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23334" w:rsidRDefault="009C6FE9" w:rsidP="009C6FE9">
      <w:pPr>
        <w:jc w:val="center"/>
        <w:rPr>
          <w:rFonts w:ascii="Arial" w:hAnsi="Arial" w:cs="Arial"/>
          <w:sz w:val="22"/>
          <w:szCs w:val="22"/>
        </w:rPr>
      </w:pPr>
      <w:r w:rsidRPr="00523334">
        <w:rPr>
          <w:rFonts w:ascii="Arial" w:hAnsi="Arial" w:cs="Arial"/>
          <w:sz w:val="22"/>
          <w:szCs w:val="22"/>
        </w:rPr>
        <w:t>Draft Annotated</w:t>
      </w:r>
    </w:p>
    <w:p w:rsidR="009C6FE9" w:rsidRPr="00AC2926" w:rsidRDefault="009C6FE9" w:rsidP="009C6FE9">
      <w:pPr>
        <w:pStyle w:val="berschrift5"/>
        <w:jc w:val="center"/>
        <w:rPr>
          <w:sz w:val="22"/>
          <w:szCs w:val="22"/>
          <w:lang w:val="en-GB"/>
        </w:rPr>
      </w:pPr>
      <w:r w:rsidRPr="00AC2926">
        <w:rPr>
          <w:sz w:val="22"/>
          <w:szCs w:val="22"/>
          <w:lang w:val="en-GB"/>
        </w:rPr>
        <w:t>AGENDA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MEETING OF THE WADDEN SEA BOARD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TRILATERAL WADDEN SEA COOPERATION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WSB 13</w:t>
      </w:r>
    </w:p>
    <w:p w:rsidR="009C6FE9" w:rsidRPr="00AC2926" w:rsidRDefault="0044246D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28-29 January 2015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Wilhelmshaven</w:t>
      </w:r>
    </w:p>
    <w:p w:rsidR="009C6FE9" w:rsidRDefault="009C6FE9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Pr="00AC2926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9C6FE9" w:rsidRPr="00AC2926" w:rsidRDefault="009C6FE9" w:rsidP="009C6FE9">
      <w:pPr>
        <w:rPr>
          <w:rFonts w:ascii="Arial" w:hAnsi="Arial" w:cs="Arial"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Opening of the Meeting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B917A8">
        <w:rPr>
          <w:rFonts w:ascii="Arial" w:hAnsi="Arial" w:cs="Arial"/>
          <w:sz w:val="22"/>
          <w:szCs w:val="22"/>
        </w:rPr>
        <w:t>The meeting will</w:t>
      </w:r>
      <w:r w:rsidRPr="00AC2926">
        <w:rPr>
          <w:rFonts w:ascii="Arial" w:hAnsi="Arial" w:cs="Arial"/>
          <w:sz w:val="22"/>
          <w:szCs w:val="22"/>
        </w:rPr>
        <w:t xml:space="preserve"> be opened by the chairman </w:t>
      </w:r>
      <w:r w:rsidR="00D01090">
        <w:rPr>
          <w:rFonts w:ascii="Arial" w:hAnsi="Arial" w:cs="Arial"/>
          <w:sz w:val="22"/>
          <w:szCs w:val="22"/>
        </w:rPr>
        <w:t xml:space="preserve">28 </w:t>
      </w:r>
      <w:r w:rsidR="0044246D">
        <w:rPr>
          <w:rFonts w:ascii="Arial" w:hAnsi="Arial" w:cs="Arial"/>
          <w:sz w:val="22"/>
          <w:szCs w:val="22"/>
        </w:rPr>
        <w:t>January 2015</w:t>
      </w:r>
      <w:r w:rsidR="00D01090">
        <w:rPr>
          <w:rFonts w:ascii="Arial" w:hAnsi="Arial" w:cs="Arial"/>
          <w:sz w:val="22"/>
          <w:szCs w:val="22"/>
        </w:rPr>
        <w:t xml:space="preserve">, </w:t>
      </w:r>
      <w:r w:rsidR="0044246D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>:00</w:t>
      </w:r>
      <w:r w:rsidR="00D01090">
        <w:rPr>
          <w:rFonts w:ascii="Arial" w:hAnsi="Arial" w:cs="Arial"/>
          <w:sz w:val="22"/>
          <w:szCs w:val="22"/>
        </w:rPr>
        <w:t xml:space="preserve"> hours</w:t>
      </w:r>
      <w:r w:rsidRPr="00AC2926"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Adoption of the Agenda</w:t>
      </w:r>
    </w:p>
    <w:p w:rsidR="009C6FE9" w:rsidRPr="00AC2926" w:rsidRDefault="009C6FE9" w:rsidP="009C6FE9">
      <w:pPr>
        <w:pStyle w:val="Textkrper-Zeileneinzug"/>
        <w:ind w:left="0" w:firstLine="360"/>
        <w:rPr>
          <w:sz w:val="22"/>
          <w:szCs w:val="22"/>
        </w:rPr>
      </w:pPr>
      <w:r w:rsidRPr="00AC2926">
        <w:rPr>
          <w:sz w:val="22"/>
          <w:szCs w:val="22"/>
        </w:rPr>
        <w:t>The meeting will be invited to adopt the draft agenda of the meeting.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Summary Record WSB 1</w:t>
      </w:r>
      <w:r w:rsidR="00D01090" w:rsidRPr="00D01090">
        <w:rPr>
          <w:rFonts w:ascii="Arial" w:hAnsi="Arial" w:cs="Arial"/>
          <w:b/>
          <w:sz w:val="22"/>
          <w:szCs w:val="22"/>
        </w:rPr>
        <w:t>2</w:t>
      </w:r>
    </w:p>
    <w:p w:rsidR="009C6FE9" w:rsidRDefault="009C6FE9" w:rsidP="009C6FE9">
      <w:pPr>
        <w:ind w:left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 xml:space="preserve">The meeting will be invited to </w:t>
      </w:r>
      <w:r>
        <w:rPr>
          <w:rFonts w:ascii="Arial" w:hAnsi="Arial" w:cs="Arial"/>
          <w:sz w:val="22"/>
          <w:szCs w:val="22"/>
        </w:rPr>
        <w:t>adopt</w:t>
      </w:r>
      <w:r w:rsidRPr="00AC2926">
        <w:rPr>
          <w:rFonts w:ascii="Arial" w:hAnsi="Arial" w:cs="Arial"/>
          <w:sz w:val="22"/>
          <w:szCs w:val="22"/>
        </w:rPr>
        <w:t xml:space="preserve"> the draft Summary Record WSB </w:t>
      </w:r>
      <w:r>
        <w:rPr>
          <w:rFonts w:ascii="Arial" w:hAnsi="Arial" w:cs="Arial"/>
          <w:sz w:val="22"/>
          <w:szCs w:val="22"/>
        </w:rPr>
        <w:t>1</w:t>
      </w:r>
      <w:r w:rsidR="00D01090">
        <w:rPr>
          <w:rFonts w:ascii="Arial" w:hAnsi="Arial" w:cs="Arial"/>
          <w:sz w:val="22"/>
          <w:szCs w:val="22"/>
        </w:rPr>
        <w:t>2 and to check the progress in the implementation of the Action List (Annex 4)</w:t>
      </w:r>
      <w:r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Announcements</w:t>
      </w:r>
    </w:p>
    <w:p w:rsidR="009C6FE9" w:rsidRPr="00D01090" w:rsidRDefault="009C6FE9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sz w:val="22"/>
          <w:szCs w:val="22"/>
          <w:lang w:val="en-GB"/>
        </w:rPr>
      </w:pPr>
      <w:r w:rsidRPr="00AC2926">
        <w:rPr>
          <w:rFonts w:ascii="Arial" w:hAnsi="Arial" w:cs="Arial"/>
          <w:bCs/>
          <w:sz w:val="22"/>
          <w:szCs w:val="22"/>
          <w:lang w:val="en-GB"/>
        </w:rPr>
        <w:t>The meeting will be invited to make announcements relevant for the cooperation.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:rsidR="009C6FE9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Implementation Tønder Declaration</w:t>
      </w:r>
    </w:p>
    <w:p w:rsidR="009C6FE9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The meeting will be invited to discuss </w:t>
      </w:r>
      <w:r w:rsidR="00D01090">
        <w:rPr>
          <w:rFonts w:ascii="Arial" w:hAnsi="Arial" w:cs="Arial"/>
          <w:sz w:val="22"/>
          <w:szCs w:val="22"/>
        </w:rPr>
        <w:t>the implementation of the T</w:t>
      </w:r>
      <w:r w:rsidR="00D01090" w:rsidRPr="00D01090">
        <w:rPr>
          <w:rFonts w:ascii="Arial" w:hAnsi="Arial" w:cs="Arial"/>
          <w:sz w:val="22"/>
          <w:szCs w:val="22"/>
        </w:rPr>
        <w:t>ø</w:t>
      </w:r>
      <w:r w:rsidR="00D01090">
        <w:rPr>
          <w:rFonts w:ascii="Arial" w:hAnsi="Arial" w:cs="Arial"/>
          <w:sz w:val="22"/>
          <w:szCs w:val="22"/>
        </w:rPr>
        <w:t xml:space="preserve">nder Declaration on the basis of the implementation document by The Netherlands. </w:t>
      </w:r>
    </w:p>
    <w:p w:rsidR="00641A30" w:rsidRDefault="00641A30" w:rsidP="009C6FE9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Issues to be discussed under this agenda item include amongst others the World Heritage Strategy and developments regarding the Foundation and the feasibility study competence centre.</w:t>
      </w:r>
    </w:p>
    <w:p w:rsidR="00D01090" w:rsidRDefault="00D01090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D01090" w:rsidRPr="00D01090" w:rsidRDefault="00D01090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Progress Task Groups</w:t>
      </w:r>
    </w:p>
    <w:p w:rsidR="00D01090" w:rsidRPr="00D01090" w:rsidRDefault="00D01090" w:rsidP="00D0109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5076A">
        <w:rPr>
          <w:rFonts w:ascii="Arial" w:hAnsi="Arial" w:cs="Arial"/>
          <w:sz w:val="22"/>
          <w:szCs w:val="22"/>
        </w:rPr>
        <w:t>he meeting will be invited to t</w:t>
      </w:r>
      <w:r>
        <w:rPr>
          <w:rFonts w:ascii="Arial" w:hAnsi="Arial" w:cs="Arial"/>
          <w:sz w:val="22"/>
          <w:szCs w:val="22"/>
        </w:rPr>
        <w:t>ake note of and discuss progress of the Task Groups</w:t>
      </w:r>
      <w:r w:rsidR="001B7724">
        <w:rPr>
          <w:rFonts w:ascii="Arial" w:hAnsi="Arial" w:cs="Arial"/>
          <w:sz w:val="22"/>
          <w:szCs w:val="22"/>
        </w:rPr>
        <w:t>.</w:t>
      </w:r>
    </w:p>
    <w:p w:rsidR="00D01090" w:rsidRDefault="00D01090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D01090" w:rsidRPr="00D01090" w:rsidRDefault="00D01090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Wadden Sea Forum</w:t>
      </w:r>
    </w:p>
    <w:p w:rsidR="00D01090" w:rsidRDefault="00D01090" w:rsidP="00D0109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meeting will be invited to note and discuss progress made by the Wadden Sea Forum</w:t>
      </w:r>
      <w:r w:rsidR="001B7724">
        <w:rPr>
          <w:rFonts w:ascii="Arial" w:hAnsi="Arial" w:cs="Arial"/>
          <w:sz w:val="22"/>
          <w:szCs w:val="22"/>
        </w:rPr>
        <w:t>.</w:t>
      </w:r>
    </w:p>
    <w:p w:rsidR="00D01090" w:rsidRDefault="00D01090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D01090" w:rsidRPr="00D01090" w:rsidRDefault="00D01090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Budget CWSS</w:t>
      </w:r>
    </w:p>
    <w:p w:rsidR="00D01090" w:rsidRPr="0025076A" w:rsidRDefault="00D01090" w:rsidP="0025076A">
      <w:pPr>
        <w:ind w:left="720" w:hanging="360"/>
        <w:rPr>
          <w:rFonts w:ascii="Arial" w:hAnsi="Arial" w:cs="Arial"/>
          <w:sz w:val="22"/>
          <w:szCs w:val="22"/>
        </w:rPr>
      </w:pPr>
      <w:r w:rsidRPr="00D01090">
        <w:rPr>
          <w:rFonts w:ascii="Arial" w:hAnsi="Arial" w:cs="Arial"/>
          <w:sz w:val="22"/>
          <w:szCs w:val="22"/>
        </w:rPr>
        <w:t>The meeting will be invited to approve the CWSS budget 2014</w:t>
      </w:r>
      <w:r w:rsidR="001B7724">
        <w:rPr>
          <w:rFonts w:ascii="Arial" w:hAnsi="Arial" w:cs="Arial"/>
          <w:sz w:val="22"/>
          <w:szCs w:val="22"/>
        </w:rPr>
        <w:t>.</w:t>
      </w:r>
    </w:p>
    <w:p w:rsidR="00D01090" w:rsidRPr="00AC2926" w:rsidRDefault="00D01090" w:rsidP="009C6FE9">
      <w:pPr>
        <w:ind w:left="360" w:hanging="360"/>
        <w:rPr>
          <w:rFonts w:ascii="Arial" w:hAnsi="Arial" w:cs="Arial"/>
          <w:b/>
          <w:sz w:val="22"/>
          <w:szCs w:val="22"/>
        </w:rPr>
      </w:pPr>
    </w:p>
    <w:p w:rsidR="009C6FE9" w:rsidRPr="00973022" w:rsidRDefault="009C6FE9" w:rsidP="00D01090">
      <w:pPr>
        <w:pStyle w:val="Kopfzeile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973022">
        <w:rPr>
          <w:rFonts w:ascii="Arial" w:hAnsi="Arial" w:cs="Arial"/>
          <w:b/>
          <w:sz w:val="22"/>
          <w:szCs w:val="22"/>
        </w:rPr>
        <w:t>Next Meeting</w:t>
      </w:r>
    </w:p>
    <w:p w:rsidR="009C6FE9" w:rsidRPr="00973022" w:rsidRDefault="009C6FE9" w:rsidP="009C6FE9">
      <w:pPr>
        <w:pStyle w:val="Kopfzeile"/>
        <w:ind w:left="360" w:hanging="36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ab/>
      </w:r>
      <w:r w:rsidR="001B7724">
        <w:rPr>
          <w:rFonts w:ascii="Arial" w:hAnsi="Arial" w:cs="Arial"/>
          <w:sz w:val="22"/>
          <w:szCs w:val="22"/>
        </w:rPr>
        <w:t>The meeting will be</w:t>
      </w:r>
      <w:r w:rsidR="0025076A">
        <w:rPr>
          <w:rFonts w:ascii="Arial" w:hAnsi="Arial" w:cs="Arial"/>
          <w:sz w:val="22"/>
          <w:szCs w:val="22"/>
        </w:rPr>
        <w:t xml:space="preserve"> invited to fix a date for the WSB14 meeting.</w:t>
      </w:r>
    </w:p>
    <w:p w:rsidR="009C6FE9" w:rsidRPr="00AC2926" w:rsidRDefault="009C6FE9" w:rsidP="009C6FE9">
      <w:pPr>
        <w:pStyle w:val="Kopfzeile"/>
        <w:tabs>
          <w:tab w:val="left" w:pos="284"/>
        </w:tabs>
        <w:rPr>
          <w:rFonts w:ascii="Arial" w:hAnsi="Arial" w:cs="Arial"/>
          <w:bCs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Any Other Business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>The meeting will be invited to discuss any other business.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Closing</w:t>
      </w:r>
    </w:p>
    <w:p w:rsidR="009C6FE9" w:rsidRDefault="009C6FE9" w:rsidP="009C6FE9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be closed </w:t>
      </w:r>
      <w:r w:rsidR="0044246D">
        <w:rPr>
          <w:rFonts w:ascii="Arial" w:hAnsi="Arial" w:cs="Arial"/>
          <w:sz w:val="22"/>
          <w:szCs w:val="22"/>
        </w:rPr>
        <w:t>29 January 2015</w:t>
      </w:r>
      <w:r w:rsidR="0025076A">
        <w:rPr>
          <w:rFonts w:ascii="Arial" w:hAnsi="Arial" w:cs="Arial"/>
          <w:sz w:val="22"/>
          <w:szCs w:val="22"/>
        </w:rPr>
        <w:t>, 1</w:t>
      </w:r>
      <w:r w:rsidR="0044246D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25076A">
        <w:rPr>
          <w:rFonts w:ascii="Arial" w:hAnsi="Arial" w:cs="Arial"/>
          <w:sz w:val="22"/>
          <w:szCs w:val="22"/>
        </w:rPr>
        <w:t>:00 hours at the latest</w:t>
      </w:r>
      <w:r>
        <w:rPr>
          <w:rFonts w:ascii="Arial" w:hAnsi="Arial" w:cs="Arial"/>
          <w:sz w:val="22"/>
          <w:szCs w:val="22"/>
        </w:rPr>
        <w:t>.</w:t>
      </w:r>
    </w:p>
    <w:p w:rsidR="00DB14C0" w:rsidRPr="00023182" w:rsidRDefault="0044246D" w:rsidP="00023182">
      <w:pPr>
        <w:rPr>
          <w:rFonts w:ascii="Arial" w:hAnsi="Arial" w:cs="Arial"/>
        </w:rPr>
      </w:pPr>
    </w:p>
    <w:sectPr w:rsidR="00DB14C0" w:rsidRPr="00023182">
      <w:headerReference w:type="default" r:id="rId8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0D" w:rsidRDefault="00641A30">
      <w:r>
        <w:separator/>
      </w:r>
    </w:p>
  </w:endnote>
  <w:endnote w:type="continuationSeparator" w:id="0">
    <w:p w:rsidR="00A7510D" w:rsidRDefault="0064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0D" w:rsidRDefault="00641A30">
      <w:r>
        <w:separator/>
      </w:r>
    </w:p>
  </w:footnote>
  <w:footnote w:type="continuationSeparator" w:id="0">
    <w:p w:rsidR="00A7510D" w:rsidRDefault="00641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12/2/1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B2D1D"/>
    <w:multiLevelType w:val="hybridMultilevel"/>
    <w:tmpl w:val="9904D4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23182"/>
    <w:rsid w:val="001B7724"/>
    <w:rsid w:val="002235DC"/>
    <w:rsid w:val="0025076A"/>
    <w:rsid w:val="0044246D"/>
    <w:rsid w:val="0051246D"/>
    <w:rsid w:val="00641A30"/>
    <w:rsid w:val="007B1599"/>
    <w:rsid w:val="008671C1"/>
    <w:rsid w:val="009C6FE9"/>
    <w:rsid w:val="00A7510D"/>
    <w:rsid w:val="00B74655"/>
    <w:rsid w:val="00D01090"/>
    <w:rsid w:val="00FB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Folkert deJong</cp:lastModifiedBy>
  <cp:revision>5</cp:revision>
  <dcterms:created xsi:type="dcterms:W3CDTF">2014-09-01T12:43:00Z</dcterms:created>
  <dcterms:modified xsi:type="dcterms:W3CDTF">2014-11-03T12:21:00Z</dcterms:modified>
</cp:coreProperties>
</file>