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551C" w14:textId="77777777" w:rsidR="00327735" w:rsidRPr="008367A5" w:rsidRDefault="00327735" w:rsidP="00327735">
      <w:pPr>
        <w:jc w:val="center"/>
        <w:rPr>
          <w:b/>
          <w:sz w:val="28"/>
          <w:szCs w:val="28"/>
        </w:rPr>
      </w:pPr>
      <w:r w:rsidRPr="008367A5">
        <w:rPr>
          <w:b/>
          <w:sz w:val="28"/>
          <w:szCs w:val="28"/>
        </w:rPr>
        <w:t>Operational</w:t>
      </w:r>
      <w:r w:rsidR="00EE58AB">
        <w:rPr>
          <w:b/>
          <w:sz w:val="28"/>
          <w:szCs w:val="28"/>
        </w:rPr>
        <w:t xml:space="preserve"> </w:t>
      </w:r>
      <w:r w:rsidR="00086164">
        <w:rPr>
          <w:b/>
          <w:sz w:val="28"/>
          <w:szCs w:val="28"/>
        </w:rPr>
        <w:t>Team Partnership Hub</w:t>
      </w:r>
      <w:r w:rsidR="00086164">
        <w:rPr>
          <w:b/>
          <w:sz w:val="28"/>
          <w:szCs w:val="28"/>
        </w:rPr>
        <w:br/>
      </w:r>
      <w:proofErr w:type="spellStart"/>
      <w:r w:rsidR="00086164">
        <w:rPr>
          <w:b/>
          <w:sz w:val="28"/>
          <w:szCs w:val="28"/>
        </w:rPr>
        <w:t>OPteamPH</w:t>
      </w:r>
      <w:proofErr w:type="spellEnd"/>
      <w:r w:rsidR="00086164">
        <w:rPr>
          <w:b/>
          <w:sz w:val="28"/>
          <w:szCs w:val="28"/>
        </w:rPr>
        <w:t xml:space="preserve"> 14</w:t>
      </w:r>
      <w:r w:rsidRPr="008367A5">
        <w:rPr>
          <w:b/>
          <w:sz w:val="28"/>
          <w:szCs w:val="28"/>
        </w:rPr>
        <w:br/>
      </w:r>
      <w:r w:rsidR="00086164">
        <w:rPr>
          <w:b/>
          <w:sz w:val="28"/>
          <w:szCs w:val="28"/>
        </w:rPr>
        <w:t>12.03.2020</w:t>
      </w:r>
      <w:r w:rsidRPr="008367A5">
        <w:rPr>
          <w:b/>
          <w:sz w:val="28"/>
          <w:szCs w:val="28"/>
        </w:rPr>
        <w:br/>
      </w:r>
      <w:r>
        <w:rPr>
          <w:b/>
          <w:sz w:val="28"/>
          <w:szCs w:val="28"/>
        </w:rPr>
        <w:t>Hamburg</w:t>
      </w:r>
    </w:p>
    <w:p w14:paraId="27AADDA7" w14:textId="77777777" w:rsidR="00327735" w:rsidRPr="008367A5" w:rsidRDefault="00327735" w:rsidP="00327735">
      <w:r>
        <w:t>__________________________________________________________________________________</w:t>
      </w:r>
    </w:p>
    <w:p w14:paraId="610623C6" w14:textId="77777777" w:rsidR="00327735" w:rsidRDefault="00327735" w:rsidP="00327735">
      <w:r>
        <w:t xml:space="preserve">Agenda item:            </w:t>
      </w:r>
      <w:r w:rsidR="00C15250">
        <w:t>3</w:t>
      </w:r>
      <w:r w:rsidR="004732A0">
        <w:t>.2</w:t>
      </w:r>
    </w:p>
    <w:p w14:paraId="43974BCB" w14:textId="77777777" w:rsidR="00327735" w:rsidRPr="008367A5" w:rsidRDefault="00327735" w:rsidP="00327735">
      <w:proofErr w:type="spellStart"/>
      <w:r w:rsidRPr="008367A5">
        <w:t>Subject</w:t>
      </w:r>
      <w:proofErr w:type="spellEnd"/>
      <w:r w:rsidRPr="008367A5">
        <w:t xml:space="preserve">: </w:t>
      </w:r>
      <w:r>
        <w:t xml:space="preserve">                    </w:t>
      </w:r>
      <w:r w:rsidR="00C15250">
        <w:t xml:space="preserve">Project </w:t>
      </w:r>
      <w:proofErr w:type="spellStart"/>
      <w:r w:rsidR="00C15250">
        <w:t>ideas</w:t>
      </w:r>
      <w:proofErr w:type="spellEnd"/>
      <w:r w:rsidR="00C15250">
        <w:t xml:space="preserve"> </w:t>
      </w:r>
      <w:proofErr w:type="spellStart"/>
      <w:r w:rsidR="00C15250">
        <w:t>for</w:t>
      </w:r>
      <w:proofErr w:type="spellEnd"/>
      <w:r w:rsidR="00C15250">
        <w:t xml:space="preserve"> </w:t>
      </w:r>
      <w:proofErr w:type="spellStart"/>
      <w:r w:rsidR="00C15250">
        <w:t>the</w:t>
      </w:r>
      <w:proofErr w:type="spellEnd"/>
      <w:r w:rsidR="00C15250">
        <w:t xml:space="preserve"> Trilateral WH Partnership: </w:t>
      </w:r>
      <w:proofErr w:type="spellStart"/>
      <w:r w:rsidR="00DD2BCF">
        <w:t>Flyway</w:t>
      </w:r>
      <w:proofErr w:type="spellEnd"/>
      <w:r w:rsidR="00DD2BCF">
        <w:t xml:space="preserve"> Initiative IKI </w:t>
      </w:r>
      <w:proofErr w:type="spellStart"/>
      <w:r w:rsidR="00DD2BCF">
        <w:t>project</w:t>
      </w:r>
      <w:proofErr w:type="spellEnd"/>
    </w:p>
    <w:p w14:paraId="1E437946" w14:textId="77777777" w:rsidR="00327735" w:rsidRPr="008367A5" w:rsidRDefault="00327735" w:rsidP="00327735">
      <w:r w:rsidRPr="008367A5">
        <w:t xml:space="preserve">Date: </w:t>
      </w:r>
      <w:r>
        <w:t xml:space="preserve">                         </w:t>
      </w:r>
      <w:r w:rsidR="00DD2BCF">
        <w:t>04</w:t>
      </w:r>
      <w:r w:rsidR="00086164">
        <w:t>.03.2020</w:t>
      </w:r>
    </w:p>
    <w:p w14:paraId="1D9033B2" w14:textId="77777777" w:rsidR="00327735" w:rsidRPr="008367A5" w:rsidRDefault="00327735" w:rsidP="00327735">
      <w:proofErr w:type="spellStart"/>
      <w:r>
        <w:t>S</w:t>
      </w:r>
      <w:r w:rsidRPr="008367A5">
        <w:t>ubmitted</w:t>
      </w:r>
      <w:proofErr w:type="spellEnd"/>
      <w:r w:rsidRPr="008367A5">
        <w:t xml:space="preserve"> by:</w:t>
      </w:r>
      <w:r>
        <w:t xml:space="preserve">           </w:t>
      </w:r>
      <w:r w:rsidR="00DD2BCF">
        <w:t>CWSS</w:t>
      </w:r>
    </w:p>
    <w:p w14:paraId="401BEF28" w14:textId="77777777" w:rsidR="00327735" w:rsidRPr="008367A5" w:rsidRDefault="00327735" w:rsidP="00327735">
      <w:pPr>
        <w:rPr>
          <w:color w:val="1F497D"/>
          <w:lang w:val="en-US"/>
        </w:rPr>
      </w:pPr>
      <w:r w:rsidRPr="008367A5">
        <w:rPr>
          <w:color w:val="1F497D"/>
          <w:lang w:val="en-US"/>
        </w:rPr>
        <w:t>__________________________________________________________________________________</w:t>
      </w:r>
    </w:p>
    <w:p w14:paraId="0AB2B3EA" w14:textId="77777777" w:rsidR="00EE58AB" w:rsidRDefault="00335B31" w:rsidP="00327735">
      <w:pPr>
        <w:rPr>
          <w:lang w:val="en-US"/>
        </w:rPr>
      </w:pPr>
      <w:proofErr w:type="spellStart"/>
      <w:r>
        <w:rPr>
          <w:lang w:val="en-US"/>
        </w:rPr>
        <w:t>Covernote</w:t>
      </w:r>
      <w:proofErr w:type="spellEnd"/>
      <w:r>
        <w:rPr>
          <w:lang w:val="en-US"/>
        </w:rPr>
        <w:t>:</w:t>
      </w:r>
    </w:p>
    <w:p w14:paraId="04ACDE72" w14:textId="77777777" w:rsidR="00EE58AB" w:rsidRPr="00EE58AB" w:rsidRDefault="00C15250" w:rsidP="00327735">
      <w:pPr>
        <w:rPr>
          <w:lang w:val="en-US"/>
        </w:rPr>
      </w:pPr>
      <w:r>
        <w:rPr>
          <w:lang w:val="en-US"/>
        </w:rPr>
        <w:t xml:space="preserve">The meeting is invited to take note of the status of </w:t>
      </w:r>
      <w:r w:rsidR="0003105A">
        <w:rPr>
          <w:lang w:val="en-US"/>
        </w:rPr>
        <w:t xml:space="preserve">preparations of the Wadden Sea Flyway initiative to apply for a long-term project within the International Climate Initiative (IKI) </w:t>
      </w:r>
      <w:proofErr w:type="spellStart"/>
      <w:r w:rsidR="0003105A">
        <w:rPr>
          <w:lang w:val="en-US"/>
        </w:rPr>
        <w:t>programme</w:t>
      </w:r>
      <w:proofErr w:type="spellEnd"/>
      <w:r>
        <w:rPr>
          <w:lang w:val="en-US"/>
        </w:rPr>
        <w:t xml:space="preserve"> and to comment </w:t>
      </w:r>
      <w:r w:rsidR="0003105A">
        <w:rPr>
          <w:lang w:val="en-US"/>
        </w:rPr>
        <w:t>as appropriate</w:t>
      </w:r>
      <w:r>
        <w:rPr>
          <w:lang w:val="en-US"/>
        </w:rPr>
        <w:t>.</w:t>
      </w:r>
    </w:p>
    <w:p w14:paraId="76DE64FF" w14:textId="77777777" w:rsidR="0003105A" w:rsidRPr="00EB2A18" w:rsidRDefault="00327735" w:rsidP="0003105A">
      <w:pPr>
        <w:rPr>
          <w:rFonts w:ascii="Times New Roman" w:hAnsi="Times New Roman" w:cs="Times New Roman"/>
          <w:u w:val="single"/>
        </w:rPr>
      </w:pPr>
      <w:r>
        <w:rPr>
          <w:lang w:val="en-US"/>
        </w:rPr>
        <w:br w:type="page"/>
      </w:r>
      <w:r w:rsidR="0003105A" w:rsidRPr="00EB2A18">
        <w:rPr>
          <w:rFonts w:ascii="Times New Roman" w:hAnsi="Times New Roman" w:cs="Times New Roman"/>
          <w:u w:val="single"/>
        </w:rPr>
        <w:lastRenderedPageBreak/>
        <w:t xml:space="preserve">Short </w:t>
      </w:r>
      <w:proofErr w:type="spellStart"/>
      <w:r w:rsidR="0003105A" w:rsidRPr="00EB2A18">
        <w:rPr>
          <w:rFonts w:ascii="Times New Roman" w:hAnsi="Times New Roman" w:cs="Times New Roman"/>
          <w:u w:val="single"/>
        </w:rPr>
        <w:t>note</w:t>
      </w:r>
      <w:proofErr w:type="spellEnd"/>
      <w:r w:rsidR="0003105A" w:rsidRPr="00EB2A18">
        <w:rPr>
          <w:rFonts w:ascii="Times New Roman" w:hAnsi="Times New Roman" w:cs="Times New Roman"/>
          <w:u w:val="single"/>
        </w:rPr>
        <w:t xml:space="preserve"> on </w:t>
      </w:r>
      <w:proofErr w:type="spellStart"/>
      <w:r w:rsidR="0003105A" w:rsidRPr="00EB2A18">
        <w:rPr>
          <w:rFonts w:ascii="Times New Roman" w:hAnsi="Times New Roman" w:cs="Times New Roman"/>
          <w:u w:val="single"/>
        </w:rPr>
        <w:t>status</w:t>
      </w:r>
      <w:proofErr w:type="spellEnd"/>
      <w:r w:rsidR="0003105A" w:rsidRPr="00EB2A18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03105A" w:rsidRPr="00EB2A18">
        <w:rPr>
          <w:rFonts w:ascii="Times New Roman" w:hAnsi="Times New Roman" w:cs="Times New Roman"/>
          <w:u w:val="single"/>
        </w:rPr>
        <w:t>of</w:t>
      </w:r>
      <w:proofErr w:type="spellEnd"/>
      <w:r w:rsidR="0003105A" w:rsidRPr="00EB2A18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03105A" w:rsidRPr="00EB2A18">
        <w:rPr>
          <w:rFonts w:ascii="Times New Roman" w:hAnsi="Times New Roman" w:cs="Times New Roman"/>
          <w:u w:val="single"/>
        </w:rPr>
        <w:t>preparing</w:t>
      </w:r>
      <w:proofErr w:type="spellEnd"/>
      <w:r w:rsidR="0003105A" w:rsidRPr="00EB2A18">
        <w:rPr>
          <w:rFonts w:ascii="Times New Roman" w:hAnsi="Times New Roman" w:cs="Times New Roman"/>
          <w:u w:val="single"/>
        </w:rPr>
        <w:t xml:space="preserve"> IKI </w:t>
      </w:r>
      <w:proofErr w:type="spellStart"/>
      <w:r w:rsidR="0003105A" w:rsidRPr="00EB2A18">
        <w:rPr>
          <w:rFonts w:ascii="Times New Roman" w:hAnsi="Times New Roman" w:cs="Times New Roman"/>
          <w:u w:val="single"/>
        </w:rPr>
        <w:t>application</w:t>
      </w:r>
      <w:proofErr w:type="spellEnd"/>
      <w:r w:rsidR="0003105A" w:rsidRPr="00EB2A18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03105A" w:rsidRPr="00EB2A18">
        <w:rPr>
          <w:rFonts w:ascii="Times New Roman" w:hAnsi="Times New Roman" w:cs="Times New Roman"/>
          <w:u w:val="single"/>
        </w:rPr>
        <w:t>outline</w:t>
      </w:r>
      <w:proofErr w:type="spellEnd"/>
    </w:p>
    <w:p w14:paraId="4CD58392" w14:textId="77777777" w:rsidR="0003105A" w:rsidRPr="00EB2A18" w:rsidRDefault="0003105A" w:rsidP="0003105A">
      <w:pPr>
        <w:rPr>
          <w:rFonts w:ascii="Times New Roman" w:hAnsi="Times New Roman" w:cs="Times New Roman"/>
        </w:rPr>
      </w:pPr>
      <w:r w:rsidRPr="00EB2A18">
        <w:rPr>
          <w:rFonts w:ascii="Times New Roman" w:hAnsi="Times New Roman" w:cs="Times New Roman"/>
        </w:rPr>
        <w:t xml:space="preserve">After </w:t>
      </w:r>
      <w:proofErr w:type="spellStart"/>
      <w:r w:rsidRPr="00EB2A18">
        <w:rPr>
          <w:rFonts w:ascii="Times New Roman" w:hAnsi="Times New Roman" w:cs="Times New Roman"/>
        </w:rPr>
        <w:t>almost</w:t>
      </w:r>
      <w:proofErr w:type="spellEnd"/>
      <w:r w:rsidRPr="00EB2A18">
        <w:rPr>
          <w:rFonts w:ascii="Times New Roman" w:hAnsi="Times New Roman" w:cs="Times New Roman"/>
        </w:rPr>
        <w:t xml:space="preserve"> 10 </w:t>
      </w:r>
      <w:proofErr w:type="spellStart"/>
      <w:r w:rsidRPr="00EB2A18">
        <w:rPr>
          <w:rFonts w:ascii="Times New Roman" w:hAnsi="Times New Roman" w:cs="Times New Roman"/>
        </w:rPr>
        <w:t>years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of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various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projects</w:t>
      </w:r>
      <w:proofErr w:type="spellEnd"/>
      <w:r w:rsidRPr="00EB2A18">
        <w:rPr>
          <w:rFonts w:ascii="Times New Roman" w:hAnsi="Times New Roman" w:cs="Times New Roman"/>
        </w:rPr>
        <w:t xml:space="preserve"> on </w:t>
      </w:r>
      <w:proofErr w:type="spellStart"/>
      <w:r w:rsidRPr="00EB2A18">
        <w:rPr>
          <w:rFonts w:ascii="Times New Roman" w:hAnsi="Times New Roman" w:cs="Times New Roman"/>
        </w:rPr>
        <w:t>capacity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building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monitoring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along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East Atlantic </w:t>
      </w:r>
      <w:proofErr w:type="spellStart"/>
      <w:r w:rsidRPr="00EB2A18">
        <w:rPr>
          <w:rFonts w:ascii="Times New Roman" w:hAnsi="Times New Roman" w:cs="Times New Roman"/>
        </w:rPr>
        <w:t>Flyway</w:t>
      </w:r>
      <w:proofErr w:type="spellEnd"/>
      <w:r w:rsidRPr="00EB2A18">
        <w:rPr>
          <w:rFonts w:ascii="Times New Roman" w:hAnsi="Times New Roman" w:cs="Times New Roman"/>
        </w:rPr>
        <w:t xml:space="preserve"> (EAF) </w:t>
      </w:r>
      <w:proofErr w:type="spellStart"/>
      <w:r w:rsidRPr="00EB2A18">
        <w:rPr>
          <w:rFonts w:ascii="Times New Roman" w:hAnsi="Times New Roman" w:cs="Times New Roman"/>
        </w:rPr>
        <w:t>by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Wadden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Sea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Flyway</w:t>
      </w:r>
      <w:proofErr w:type="spellEnd"/>
      <w:r w:rsidRPr="00EB2A18">
        <w:rPr>
          <w:rFonts w:ascii="Times New Roman" w:hAnsi="Times New Roman" w:cs="Times New Roman"/>
        </w:rPr>
        <w:t xml:space="preserve"> Initiative (WSFI)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WSFI Steering Group </w:t>
      </w:r>
      <w:proofErr w:type="spellStart"/>
      <w:r w:rsidRPr="00EB2A18">
        <w:rPr>
          <w:rFonts w:ascii="Times New Roman" w:hAnsi="Times New Roman" w:cs="Times New Roman"/>
        </w:rPr>
        <w:t>agreed</w:t>
      </w:r>
      <w:proofErr w:type="spellEnd"/>
      <w:r w:rsidRPr="00EB2A18">
        <w:rPr>
          <w:rFonts w:ascii="Times New Roman" w:hAnsi="Times New Roman" w:cs="Times New Roman"/>
        </w:rPr>
        <w:t xml:space="preserve"> in 2019 </w:t>
      </w:r>
      <w:proofErr w:type="spellStart"/>
      <w:r w:rsidRPr="00EB2A18">
        <w:rPr>
          <w:rFonts w:ascii="Times New Roman" w:hAnsi="Times New Roman" w:cs="Times New Roman"/>
        </w:rPr>
        <w:t>to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apply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for</w:t>
      </w:r>
      <w:proofErr w:type="spellEnd"/>
      <w:r w:rsidRPr="00EB2A18">
        <w:rPr>
          <w:rFonts w:ascii="Times New Roman" w:hAnsi="Times New Roman" w:cs="Times New Roman"/>
        </w:rPr>
        <w:t xml:space="preserve"> a </w:t>
      </w:r>
      <w:proofErr w:type="spellStart"/>
      <w:r w:rsidRPr="00EB2A18">
        <w:rPr>
          <w:rFonts w:ascii="Times New Roman" w:hAnsi="Times New Roman" w:cs="Times New Roman"/>
        </w:rPr>
        <w:t>long</w:t>
      </w:r>
      <w:proofErr w:type="spellEnd"/>
      <w:r w:rsidRPr="00EB2A18">
        <w:rPr>
          <w:rFonts w:ascii="Times New Roman" w:hAnsi="Times New Roman" w:cs="Times New Roman"/>
        </w:rPr>
        <w:t xml:space="preserve">-term </w:t>
      </w:r>
      <w:proofErr w:type="spellStart"/>
      <w:r w:rsidRPr="00EB2A18">
        <w:rPr>
          <w:rFonts w:ascii="Times New Roman" w:hAnsi="Times New Roman" w:cs="Times New Roman"/>
        </w:rPr>
        <w:t>project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within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International Climate Initiative (IKI) </w:t>
      </w:r>
      <w:proofErr w:type="spellStart"/>
      <w:r w:rsidRPr="00EB2A18"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German Federal Ministry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Environment, Nature </w:t>
      </w:r>
      <w:proofErr w:type="spellStart"/>
      <w:r>
        <w:rPr>
          <w:rFonts w:ascii="Times New Roman" w:hAnsi="Times New Roman" w:cs="Times New Roman"/>
        </w:rPr>
        <w:t>Conservation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Nuclear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Safety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instrument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see</w:t>
      </w:r>
      <w:proofErr w:type="spellEnd"/>
      <w:r>
        <w:rPr>
          <w:rFonts w:ascii="Times New Roman" w:hAnsi="Times New Roman" w:cs="Times New Roman"/>
        </w:rPr>
        <w:t xml:space="preserve">  </w:t>
      </w:r>
      <w:hyperlink r:id="rId5" w:history="1">
        <w:r w:rsidRPr="00D4057D">
          <w:rPr>
            <w:rStyle w:val="Hyperlink"/>
            <w:rFonts w:ascii="Times New Roman" w:hAnsi="Times New Roman" w:cs="Times New Roman"/>
          </w:rPr>
          <w:t>https://www.international-climate-initiative.com/en/?iki_lang=en</w:t>
        </w:r>
      </w:hyperlink>
      <w:r>
        <w:rPr>
          <w:rFonts w:ascii="Times New Roman" w:hAnsi="Times New Roman" w:cs="Times New Roman"/>
        </w:rPr>
        <w:t xml:space="preserve"> </w:t>
      </w:r>
      <w:r w:rsidRPr="00EB2A18">
        <w:rPr>
          <w:rFonts w:ascii="Times New Roman" w:hAnsi="Times New Roman" w:cs="Times New Roman"/>
        </w:rPr>
        <w:t xml:space="preserve">. </w:t>
      </w:r>
    </w:p>
    <w:p w14:paraId="36255879" w14:textId="77777777" w:rsidR="0003105A" w:rsidRPr="00EB2A18" w:rsidRDefault="0003105A" w:rsidP="0003105A">
      <w:pPr>
        <w:rPr>
          <w:rFonts w:ascii="Times New Roman" w:hAnsi="Times New Roman" w:cs="Times New Roman"/>
        </w:rPr>
      </w:pPr>
      <w:r w:rsidRPr="00EB2A18">
        <w:rPr>
          <w:rFonts w:ascii="Times New Roman" w:hAnsi="Times New Roman" w:cs="Times New Roman"/>
        </w:rPr>
        <w:t xml:space="preserve">The IKI </w:t>
      </w:r>
      <w:proofErr w:type="spellStart"/>
      <w:r w:rsidRPr="00EB2A18">
        <w:rPr>
          <w:rFonts w:ascii="Times New Roman" w:hAnsi="Times New Roman" w:cs="Times New Roman"/>
        </w:rPr>
        <w:t>application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procedure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comprises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two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stages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starting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with</w:t>
      </w:r>
      <w:proofErr w:type="spellEnd"/>
      <w:r w:rsidRPr="00EB2A18">
        <w:rPr>
          <w:rFonts w:ascii="Times New Roman" w:hAnsi="Times New Roman" w:cs="Times New Roman"/>
        </w:rPr>
        <w:t xml:space="preserve"> a 1</w:t>
      </w:r>
      <w:r w:rsidRPr="00EB2A18">
        <w:rPr>
          <w:rFonts w:ascii="Times New Roman" w:hAnsi="Times New Roman" w:cs="Times New Roman"/>
          <w:vertAlign w:val="superscript"/>
        </w:rPr>
        <w:t>st</w:t>
      </w:r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stage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application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outline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followed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by</w:t>
      </w:r>
      <w:proofErr w:type="spellEnd"/>
      <w:r w:rsidRPr="00EB2A18">
        <w:rPr>
          <w:rFonts w:ascii="Times New Roman" w:hAnsi="Times New Roman" w:cs="Times New Roman"/>
        </w:rPr>
        <w:t xml:space="preserve"> a </w:t>
      </w:r>
      <w:proofErr w:type="spellStart"/>
      <w:r w:rsidRPr="00EB2A18">
        <w:rPr>
          <w:rFonts w:ascii="Times New Roman" w:hAnsi="Times New Roman" w:cs="Times New Roman"/>
        </w:rPr>
        <w:t>full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application</w:t>
      </w:r>
      <w:proofErr w:type="spellEnd"/>
      <w:r w:rsidRPr="00EB2A18">
        <w:rPr>
          <w:rFonts w:ascii="Times New Roman" w:hAnsi="Times New Roman" w:cs="Times New Roman"/>
        </w:rPr>
        <w:t xml:space="preserve"> in </w:t>
      </w:r>
      <w:proofErr w:type="spellStart"/>
      <w:r w:rsidRPr="00EB2A18">
        <w:rPr>
          <w:rFonts w:ascii="Times New Roman" w:hAnsi="Times New Roman" w:cs="Times New Roman"/>
        </w:rPr>
        <w:t>case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outline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is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accepted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by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IKI </w:t>
      </w:r>
      <w:proofErr w:type="spellStart"/>
      <w:r w:rsidRPr="00EB2A18">
        <w:rPr>
          <w:rFonts w:ascii="Times New Roman" w:hAnsi="Times New Roman" w:cs="Times New Roman"/>
        </w:rPr>
        <w:t>secretariat</w:t>
      </w:r>
      <w:proofErr w:type="spellEnd"/>
      <w:r w:rsidRPr="00EB2A18">
        <w:rPr>
          <w:rFonts w:ascii="Times New Roman" w:hAnsi="Times New Roman" w:cs="Times New Roman"/>
        </w:rPr>
        <w:t xml:space="preserve">. The </w:t>
      </w:r>
      <w:proofErr w:type="spellStart"/>
      <w:r w:rsidRPr="00EB2A18">
        <w:rPr>
          <w:rFonts w:ascii="Times New Roman" w:hAnsi="Times New Roman" w:cs="Times New Roman"/>
        </w:rPr>
        <w:t>deadline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for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submitting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1</w:t>
      </w:r>
      <w:r w:rsidRPr="00EB2A18">
        <w:rPr>
          <w:rFonts w:ascii="Times New Roman" w:hAnsi="Times New Roman" w:cs="Times New Roman"/>
          <w:vertAlign w:val="superscript"/>
        </w:rPr>
        <w:t>st</w:t>
      </w:r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stage</w:t>
      </w:r>
      <w:proofErr w:type="spellEnd"/>
      <w:r w:rsidRPr="00EB2A18">
        <w:rPr>
          <w:rFonts w:ascii="Times New Roman" w:hAnsi="Times New Roman" w:cs="Times New Roman"/>
        </w:rPr>
        <w:t xml:space="preserve"> IKI </w:t>
      </w:r>
      <w:proofErr w:type="spellStart"/>
      <w:r w:rsidRPr="00EB2A18">
        <w:rPr>
          <w:rFonts w:ascii="Times New Roman" w:hAnsi="Times New Roman" w:cs="Times New Roman"/>
        </w:rPr>
        <w:t>thematic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selection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procedure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call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EB2A18">
        <w:rPr>
          <w:rFonts w:ascii="Times New Roman" w:hAnsi="Times New Roman" w:cs="Times New Roman"/>
        </w:rPr>
        <w:t xml:space="preserve">2019 </w:t>
      </w:r>
      <w:proofErr w:type="spellStart"/>
      <w:r w:rsidRPr="00EB2A18">
        <w:rPr>
          <w:rFonts w:ascii="Times New Roman" w:hAnsi="Times New Roman" w:cs="Times New Roman"/>
        </w:rPr>
        <w:t>is</w:t>
      </w:r>
      <w:proofErr w:type="spellEnd"/>
      <w:r w:rsidRPr="00EB2A18">
        <w:rPr>
          <w:rFonts w:ascii="Times New Roman" w:hAnsi="Times New Roman" w:cs="Times New Roman"/>
        </w:rPr>
        <w:t xml:space="preserve"> 19 March 2020.</w:t>
      </w:r>
    </w:p>
    <w:p w14:paraId="51BFEB07" w14:textId="77777777" w:rsidR="0003105A" w:rsidRPr="00EB2A18" w:rsidRDefault="0003105A" w:rsidP="0003105A">
      <w:pPr>
        <w:rPr>
          <w:rFonts w:ascii="Times New Roman" w:hAnsi="Times New Roman" w:cs="Times New Roman"/>
        </w:rPr>
      </w:pPr>
      <w:r w:rsidRPr="00EB2A18">
        <w:rPr>
          <w:rFonts w:ascii="Times New Roman" w:hAnsi="Times New Roman" w:cs="Times New Roman"/>
        </w:rPr>
        <w:t xml:space="preserve">CWSS and BirdLife International </w:t>
      </w:r>
      <w:proofErr w:type="spellStart"/>
      <w:r w:rsidRPr="00EB2A18">
        <w:rPr>
          <w:rFonts w:ascii="Times New Roman" w:hAnsi="Times New Roman" w:cs="Times New Roman"/>
        </w:rPr>
        <w:t>organized</w:t>
      </w:r>
      <w:proofErr w:type="spellEnd"/>
      <w:r w:rsidRPr="00EB2A18">
        <w:rPr>
          <w:rFonts w:ascii="Times New Roman" w:hAnsi="Times New Roman" w:cs="Times New Roman"/>
        </w:rPr>
        <w:t xml:space="preserve"> a WSFI </w:t>
      </w:r>
      <w:proofErr w:type="spellStart"/>
      <w:r w:rsidRPr="00EB2A18">
        <w:rPr>
          <w:rFonts w:ascii="Times New Roman" w:hAnsi="Times New Roman" w:cs="Times New Roman"/>
        </w:rPr>
        <w:t>workshop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with</w:t>
      </w:r>
      <w:proofErr w:type="spellEnd"/>
      <w:r w:rsidRPr="00EB2A18">
        <w:rPr>
          <w:rFonts w:ascii="Times New Roman" w:hAnsi="Times New Roman" w:cs="Times New Roman"/>
        </w:rPr>
        <w:t xml:space="preserve"> all relevant potential </w:t>
      </w:r>
      <w:proofErr w:type="spellStart"/>
      <w:r w:rsidRPr="00EB2A18">
        <w:rPr>
          <w:rFonts w:ascii="Times New Roman" w:hAnsi="Times New Roman" w:cs="Times New Roman"/>
        </w:rPr>
        <w:t>project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partners</w:t>
      </w:r>
      <w:proofErr w:type="spellEnd"/>
      <w:r w:rsidRPr="00EB2A18">
        <w:rPr>
          <w:rFonts w:ascii="Times New Roman" w:hAnsi="Times New Roman" w:cs="Times New Roman"/>
        </w:rPr>
        <w:t xml:space="preserve"> in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Netherlands</w:t>
      </w:r>
      <w:proofErr w:type="spellEnd"/>
      <w:r w:rsidRPr="00EB2A18">
        <w:rPr>
          <w:rFonts w:ascii="Times New Roman" w:hAnsi="Times New Roman" w:cs="Times New Roman"/>
        </w:rPr>
        <w:t xml:space="preserve"> in </w:t>
      </w:r>
      <w:proofErr w:type="spellStart"/>
      <w:r w:rsidRPr="00EB2A18">
        <w:rPr>
          <w:rFonts w:ascii="Times New Roman" w:hAnsi="Times New Roman" w:cs="Times New Roman"/>
        </w:rPr>
        <w:t>December</w:t>
      </w:r>
      <w:proofErr w:type="spellEnd"/>
      <w:r w:rsidRPr="00EB2A18">
        <w:rPr>
          <w:rFonts w:ascii="Times New Roman" w:hAnsi="Times New Roman" w:cs="Times New Roman"/>
        </w:rPr>
        <w:t xml:space="preserve"> 2019. The </w:t>
      </w:r>
      <w:proofErr w:type="spellStart"/>
      <w:r w:rsidRPr="00EB2A18">
        <w:rPr>
          <w:rFonts w:ascii="Times New Roman" w:hAnsi="Times New Roman" w:cs="Times New Roman"/>
        </w:rPr>
        <w:t>workshop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participants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represented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leading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conservation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organisations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active</w:t>
      </w:r>
      <w:proofErr w:type="spellEnd"/>
      <w:r w:rsidRPr="00EB2A18">
        <w:rPr>
          <w:rFonts w:ascii="Times New Roman" w:hAnsi="Times New Roman" w:cs="Times New Roman"/>
        </w:rPr>
        <w:t xml:space="preserve"> in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East Atlantic </w:t>
      </w:r>
      <w:proofErr w:type="spellStart"/>
      <w:r w:rsidRPr="00EB2A18">
        <w:rPr>
          <w:rFonts w:ascii="Times New Roman" w:hAnsi="Times New Roman" w:cs="Times New Roman"/>
        </w:rPr>
        <w:t>Flyway</w:t>
      </w:r>
      <w:proofErr w:type="spellEnd"/>
      <w:r w:rsidRPr="00EB2A18">
        <w:rPr>
          <w:rFonts w:ascii="Times New Roman" w:hAnsi="Times New Roman" w:cs="Times New Roman"/>
        </w:rPr>
        <w:t xml:space="preserve"> (EAF) </w:t>
      </w:r>
      <w:proofErr w:type="spellStart"/>
      <w:r w:rsidRPr="00EB2A18">
        <w:rPr>
          <w:rFonts w:ascii="Times New Roman" w:hAnsi="Times New Roman" w:cs="Times New Roman"/>
        </w:rPr>
        <w:t>conservation</w:t>
      </w:r>
      <w:proofErr w:type="spellEnd"/>
      <w:r w:rsidRPr="00EB2A18">
        <w:rPr>
          <w:rFonts w:ascii="Times New Roman" w:hAnsi="Times New Roman" w:cs="Times New Roman"/>
        </w:rPr>
        <w:t xml:space="preserve">. </w:t>
      </w:r>
      <w:proofErr w:type="spellStart"/>
      <w:r w:rsidRPr="00EB2A18">
        <w:rPr>
          <w:rFonts w:ascii="Times New Roman" w:hAnsi="Times New Roman" w:cs="Times New Roman"/>
        </w:rPr>
        <w:t>Representatives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from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Banc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d’Arguin</w:t>
      </w:r>
      <w:proofErr w:type="spellEnd"/>
      <w:r w:rsidRPr="00EB2A18">
        <w:rPr>
          <w:rFonts w:ascii="Times New Roman" w:hAnsi="Times New Roman" w:cs="Times New Roman"/>
        </w:rPr>
        <w:t xml:space="preserve">, </w:t>
      </w:r>
      <w:proofErr w:type="spellStart"/>
      <w:r w:rsidRPr="00EB2A18">
        <w:rPr>
          <w:rFonts w:ascii="Times New Roman" w:hAnsi="Times New Roman" w:cs="Times New Roman"/>
        </w:rPr>
        <w:t>Bijagós</w:t>
      </w:r>
      <w:proofErr w:type="spellEnd"/>
      <w:r w:rsidRPr="00EB2A18">
        <w:rPr>
          <w:rFonts w:ascii="Times New Roman" w:hAnsi="Times New Roman" w:cs="Times New Roman"/>
        </w:rPr>
        <w:t xml:space="preserve">, </w:t>
      </w:r>
      <w:proofErr w:type="spellStart"/>
      <w:r w:rsidRPr="00EB2A18">
        <w:rPr>
          <w:rFonts w:ascii="Times New Roman" w:hAnsi="Times New Roman" w:cs="Times New Roman"/>
        </w:rPr>
        <w:t>Wadden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Sea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Arctic </w:t>
      </w:r>
      <w:proofErr w:type="spellStart"/>
      <w:r w:rsidRPr="00EB2A18">
        <w:rPr>
          <w:rFonts w:ascii="Times New Roman" w:hAnsi="Times New Roman" w:cs="Times New Roman"/>
        </w:rPr>
        <w:t>presented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main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wintering</w:t>
      </w:r>
      <w:proofErr w:type="spellEnd"/>
      <w:r w:rsidRPr="00EB2A18">
        <w:rPr>
          <w:rFonts w:ascii="Times New Roman" w:hAnsi="Times New Roman" w:cs="Times New Roman"/>
        </w:rPr>
        <w:t xml:space="preserve">, </w:t>
      </w:r>
      <w:proofErr w:type="spellStart"/>
      <w:r w:rsidRPr="00EB2A18">
        <w:rPr>
          <w:rFonts w:ascii="Times New Roman" w:hAnsi="Times New Roman" w:cs="Times New Roman"/>
        </w:rPr>
        <w:t>staging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breeding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sites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for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migrating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wader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along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EAF. The relevant and </w:t>
      </w:r>
      <w:proofErr w:type="spellStart"/>
      <w:r w:rsidRPr="00EB2A18">
        <w:rPr>
          <w:rFonts w:ascii="Times New Roman" w:hAnsi="Times New Roman" w:cs="Times New Roman"/>
        </w:rPr>
        <w:t>important</w:t>
      </w:r>
      <w:proofErr w:type="spellEnd"/>
      <w:r w:rsidRPr="00EB2A18">
        <w:rPr>
          <w:rFonts w:ascii="Times New Roman" w:hAnsi="Times New Roman" w:cs="Times New Roman"/>
        </w:rPr>
        <w:t xml:space="preserve"> NGOs, </w:t>
      </w:r>
      <w:proofErr w:type="spellStart"/>
      <w:r w:rsidRPr="00EB2A18">
        <w:rPr>
          <w:rFonts w:ascii="Times New Roman" w:hAnsi="Times New Roman" w:cs="Times New Roman"/>
        </w:rPr>
        <w:t>researchers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representatives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from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Trilateral </w:t>
      </w:r>
      <w:proofErr w:type="spellStart"/>
      <w:r w:rsidRPr="00EB2A18">
        <w:rPr>
          <w:rFonts w:ascii="Times New Roman" w:hAnsi="Times New Roman" w:cs="Times New Roman"/>
        </w:rPr>
        <w:t>Wadden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Sea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Cooperation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participated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well</w:t>
      </w:r>
      <w:proofErr w:type="spellEnd"/>
      <w:r w:rsidRPr="00EB2A18">
        <w:rPr>
          <w:rFonts w:ascii="Times New Roman" w:hAnsi="Times New Roman" w:cs="Times New Roman"/>
        </w:rPr>
        <w:t>.</w:t>
      </w:r>
    </w:p>
    <w:p w14:paraId="4AA859E9" w14:textId="77777777" w:rsidR="0003105A" w:rsidRPr="00EB2A18" w:rsidRDefault="0003105A" w:rsidP="0003105A">
      <w:pPr>
        <w:rPr>
          <w:rFonts w:ascii="Times New Roman" w:hAnsi="Times New Roman" w:cs="Times New Roman"/>
        </w:rPr>
      </w:pPr>
      <w:r w:rsidRPr="00EB2A18">
        <w:rPr>
          <w:rFonts w:ascii="Times New Roman" w:hAnsi="Times New Roman" w:cs="Times New Roman"/>
        </w:rPr>
        <w:t xml:space="preserve">The </w:t>
      </w:r>
      <w:proofErr w:type="spellStart"/>
      <w:r w:rsidRPr="00EB2A18">
        <w:rPr>
          <w:rFonts w:ascii="Times New Roman" w:hAnsi="Times New Roman" w:cs="Times New Roman"/>
        </w:rPr>
        <w:t>workshop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addressed</w:t>
      </w:r>
      <w:proofErr w:type="spellEnd"/>
      <w:r w:rsidRPr="00EB2A18">
        <w:rPr>
          <w:rFonts w:ascii="Times New Roman" w:hAnsi="Times New Roman" w:cs="Times New Roman"/>
        </w:rPr>
        <w:t xml:space="preserve"> all relevant </w:t>
      </w:r>
      <w:proofErr w:type="spellStart"/>
      <w:r w:rsidRPr="00EB2A18">
        <w:rPr>
          <w:rFonts w:ascii="Times New Roman" w:hAnsi="Times New Roman" w:cs="Times New Roman"/>
        </w:rPr>
        <w:t>issues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collected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necessary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information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for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making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EAF </w:t>
      </w:r>
      <w:proofErr w:type="spellStart"/>
      <w:r w:rsidRPr="00EB2A18">
        <w:rPr>
          <w:rFonts w:ascii="Times New Roman" w:hAnsi="Times New Roman" w:cs="Times New Roman"/>
        </w:rPr>
        <w:t>climate</w:t>
      </w:r>
      <w:proofErr w:type="spellEnd"/>
      <w:r w:rsidRPr="00EB2A18">
        <w:rPr>
          <w:rFonts w:ascii="Times New Roman" w:hAnsi="Times New Roman" w:cs="Times New Roman"/>
        </w:rPr>
        <w:t xml:space="preserve"> resilient and </w:t>
      </w:r>
      <w:proofErr w:type="spellStart"/>
      <w:r w:rsidRPr="00EB2A18">
        <w:rPr>
          <w:rFonts w:ascii="Times New Roman" w:hAnsi="Times New Roman" w:cs="Times New Roman"/>
        </w:rPr>
        <w:t>improve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coastal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zone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livelihoods</w:t>
      </w:r>
      <w:proofErr w:type="spellEnd"/>
      <w:r w:rsidRPr="00EB2A18">
        <w:rPr>
          <w:rFonts w:ascii="Times New Roman" w:hAnsi="Times New Roman" w:cs="Times New Roman"/>
        </w:rPr>
        <w:t xml:space="preserve"> in relevant </w:t>
      </w:r>
      <w:proofErr w:type="spellStart"/>
      <w:r w:rsidRPr="00EB2A18">
        <w:rPr>
          <w:rFonts w:ascii="Times New Roman" w:hAnsi="Times New Roman" w:cs="Times New Roman"/>
        </w:rPr>
        <w:t>areas</w:t>
      </w:r>
      <w:proofErr w:type="spellEnd"/>
      <w:r w:rsidRPr="00EB2A18">
        <w:rPr>
          <w:rFonts w:ascii="Times New Roman" w:hAnsi="Times New Roman" w:cs="Times New Roman"/>
        </w:rPr>
        <w:t xml:space="preserve">. A </w:t>
      </w:r>
      <w:proofErr w:type="spellStart"/>
      <w:r w:rsidRPr="00EB2A18">
        <w:rPr>
          <w:rFonts w:ascii="Times New Roman" w:hAnsi="Times New Roman" w:cs="Times New Roman"/>
        </w:rPr>
        <w:t>core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group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for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drafting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IKI </w:t>
      </w:r>
      <w:proofErr w:type="spellStart"/>
      <w:r w:rsidRPr="00EB2A18">
        <w:rPr>
          <w:rFonts w:ascii="Times New Roman" w:hAnsi="Times New Roman" w:cs="Times New Roman"/>
        </w:rPr>
        <w:t>application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outline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including</w:t>
      </w:r>
      <w:proofErr w:type="spellEnd"/>
      <w:r w:rsidRPr="00EB2A18">
        <w:rPr>
          <w:rFonts w:ascii="Times New Roman" w:hAnsi="Times New Roman" w:cs="Times New Roman"/>
        </w:rPr>
        <w:t xml:space="preserve"> a professional </w:t>
      </w:r>
      <w:proofErr w:type="spellStart"/>
      <w:r w:rsidRPr="00EB2A18">
        <w:rPr>
          <w:rFonts w:ascii="Times New Roman" w:hAnsi="Times New Roman" w:cs="Times New Roman"/>
        </w:rPr>
        <w:t>project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funding</w:t>
      </w:r>
      <w:proofErr w:type="spellEnd"/>
      <w:r w:rsidRPr="00EB2A18">
        <w:rPr>
          <w:rFonts w:ascii="Times New Roman" w:hAnsi="Times New Roman" w:cs="Times New Roman"/>
        </w:rPr>
        <w:t xml:space="preserve"> expert was </w:t>
      </w:r>
      <w:proofErr w:type="spellStart"/>
      <w:r w:rsidRPr="00EB2A18">
        <w:rPr>
          <w:rFonts w:ascii="Times New Roman" w:hAnsi="Times New Roman" w:cs="Times New Roman"/>
        </w:rPr>
        <w:t>designated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started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application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outline</w:t>
      </w:r>
      <w:proofErr w:type="spellEnd"/>
      <w:r w:rsidRPr="00EB2A18">
        <w:rPr>
          <w:rFonts w:ascii="Times New Roman" w:hAnsi="Times New Roman" w:cs="Times New Roman"/>
        </w:rPr>
        <w:t xml:space="preserve"> in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beginning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of</w:t>
      </w:r>
      <w:proofErr w:type="spellEnd"/>
      <w:r w:rsidRPr="00EB2A18">
        <w:rPr>
          <w:rFonts w:ascii="Times New Roman" w:hAnsi="Times New Roman" w:cs="Times New Roman"/>
        </w:rPr>
        <w:t xml:space="preserve"> 2020. The WSFI SG </w:t>
      </w:r>
      <w:proofErr w:type="spellStart"/>
      <w:r w:rsidRPr="00EB2A18">
        <w:rPr>
          <w:rFonts w:ascii="Times New Roman" w:hAnsi="Times New Roman" w:cs="Times New Roman"/>
        </w:rPr>
        <w:t>proposed</w:t>
      </w:r>
      <w:proofErr w:type="spellEnd"/>
      <w:r w:rsidRPr="00EB2A18">
        <w:rPr>
          <w:rFonts w:ascii="Times New Roman" w:hAnsi="Times New Roman" w:cs="Times New Roman"/>
        </w:rPr>
        <w:t xml:space="preserve"> in </w:t>
      </w:r>
      <w:proofErr w:type="spellStart"/>
      <w:r w:rsidRPr="00EB2A18">
        <w:rPr>
          <w:rFonts w:ascii="Times New Roman" w:hAnsi="Times New Roman" w:cs="Times New Roman"/>
        </w:rPr>
        <w:t>January</w:t>
      </w:r>
      <w:proofErr w:type="spellEnd"/>
      <w:r w:rsidRPr="00EB2A18">
        <w:rPr>
          <w:rFonts w:ascii="Times New Roman" w:hAnsi="Times New Roman" w:cs="Times New Roman"/>
        </w:rPr>
        <w:t xml:space="preserve"> 2020 </w:t>
      </w:r>
      <w:proofErr w:type="spellStart"/>
      <w:r w:rsidRPr="00EB2A18">
        <w:rPr>
          <w:rFonts w:ascii="Times New Roman" w:hAnsi="Times New Roman" w:cs="Times New Roman"/>
        </w:rPr>
        <w:t>to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apply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for</w:t>
      </w:r>
      <w:proofErr w:type="spellEnd"/>
      <w:r w:rsidRPr="00EB2A18">
        <w:rPr>
          <w:rFonts w:ascii="Times New Roman" w:hAnsi="Times New Roman" w:cs="Times New Roman"/>
        </w:rPr>
        <w:t xml:space="preserve"> an IKI </w:t>
      </w:r>
      <w:proofErr w:type="spellStart"/>
      <w:r w:rsidRPr="00EB2A18">
        <w:rPr>
          <w:rFonts w:ascii="Times New Roman" w:hAnsi="Times New Roman" w:cs="Times New Roman"/>
        </w:rPr>
        <w:t>project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with</w:t>
      </w:r>
      <w:proofErr w:type="spellEnd"/>
      <w:r w:rsidRPr="00EB2A18">
        <w:rPr>
          <w:rFonts w:ascii="Times New Roman" w:hAnsi="Times New Roman" w:cs="Times New Roman"/>
        </w:rPr>
        <w:t xml:space="preserve"> a 15 M </w:t>
      </w:r>
      <w:proofErr w:type="spellStart"/>
      <w:r w:rsidRPr="00EB2A18">
        <w:rPr>
          <w:rFonts w:ascii="Times New Roman" w:hAnsi="Times New Roman" w:cs="Times New Roman"/>
        </w:rPr>
        <w:t>budget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over</w:t>
      </w:r>
      <w:proofErr w:type="spellEnd"/>
      <w:r w:rsidRPr="00EB2A18">
        <w:rPr>
          <w:rFonts w:ascii="Times New Roman" w:hAnsi="Times New Roman" w:cs="Times New Roman"/>
        </w:rPr>
        <w:t xml:space="preserve"> 8 </w:t>
      </w:r>
      <w:proofErr w:type="spellStart"/>
      <w:r w:rsidRPr="00EB2A18">
        <w:rPr>
          <w:rFonts w:ascii="Times New Roman" w:hAnsi="Times New Roman" w:cs="Times New Roman"/>
        </w:rPr>
        <w:t>years</w:t>
      </w:r>
      <w:proofErr w:type="spellEnd"/>
      <w:r w:rsidRPr="00EB2A18">
        <w:rPr>
          <w:rFonts w:ascii="Times New Roman" w:hAnsi="Times New Roman" w:cs="Times New Roman"/>
        </w:rPr>
        <w:t xml:space="preserve">. CWSS will </w:t>
      </w:r>
      <w:proofErr w:type="spellStart"/>
      <w:r w:rsidRPr="00EB2A18">
        <w:rPr>
          <w:rFonts w:ascii="Times New Roman" w:hAnsi="Times New Roman" w:cs="Times New Roman"/>
        </w:rPr>
        <w:t>be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lead</w:t>
      </w:r>
      <w:proofErr w:type="spellEnd"/>
      <w:r w:rsidRPr="00EB2A18">
        <w:rPr>
          <w:rFonts w:ascii="Times New Roman" w:hAnsi="Times New Roman" w:cs="Times New Roman"/>
        </w:rPr>
        <w:t xml:space="preserve"> in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project</w:t>
      </w:r>
      <w:proofErr w:type="spellEnd"/>
      <w:r w:rsidRPr="00EB2A18">
        <w:rPr>
          <w:rFonts w:ascii="Times New Roman" w:hAnsi="Times New Roman" w:cs="Times New Roman"/>
        </w:rPr>
        <w:t>.</w:t>
      </w:r>
    </w:p>
    <w:p w14:paraId="378E2ED7" w14:textId="77777777" w:rsidR="0003105A" w:rsidRPr="00EB2A18" w:rsidRDefault="0003105A" w:rsidP="0003105A">
      <w:pPr>
        <w:rPr>
          <w:rFonts w:ascii="Times New Roman" w:hAnsi="Times New Roman" w:cs="Times New Roman"/>
        </w:rPr>
      </w:pPr>
      <w:proofErr w:type="spellStart"/>
      <w:r w:rsidRPr="00EB2A18">
        <w:rPr>
          <w:rFonts w:ascii="Times New Roman" w:hAnsi="Times New Roman" w:cs="Times New Roman"/>
        </w:rPr>
        <w:t>Since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core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group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is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developing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project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concept</w:t>
      </w:r>
      <w:proofErr w:type="spellEnd"/>
      <w:r w:rsidRPr="00EB2A18">
        <w:rPr>
          <w:rFonts w:ascii="Times New Roman" w:hAnsi="Times New Roman" w:cs="Times New Roman"/>
        </w:rPr>
        <w:t xml:space="preserve">, </w:t>
      </w:r>
      <w:proofErr w:type="spellStart"/>
      <w:r w:rsidRPr="00EB2A18">
        <w:rPr>
          <w:rFonts w:ascii="Times New Roman" w:hAnsi="Times New Roman" w:cs="Times New Roman"/>
        </w:rPr>
        <w:t>invited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implementing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political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partners</w:t>
      </w:r>
      <w:proofErr w:type="spellEnd"/>
      <w:r w:rsidRPr="00EB2A18">
        <w:rPr>
          <w:rFonts w:ascii="Times New Roman" w:hAnsi="Times New Roman" w:cs="Times New Roman"/>
        </w:rPr>
        <w:t xml:space="preserve"> in all relevant countries </w:t>
      </w:r>
      <w:proofErr w:type="spellStart"/>
      <w:r w:rsidRPr="00EB2A18">
        <w:rPr>
          <w:rFonts w:ascii="Times New Roman" w:hAnsi="Times New Roman" w:cs="Times New Roman"/>
        </w:rPr>
        <w:t>to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participate</w:t>
      </w:r>
      <w:proofErr w:type="spellEnd"/>
      <w:r w:rsidRPr="00EB2A18">
        <w:rPr>
          <w:rFonts w:ascii="Times New Roman" w:hAnsi="Times New Roman" w:cs="Times New Roman"/>
        </w:rPr>
        <w:t xml:space="preserve"> in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project</w:t>
      </w:r>
      <w:proofErr w:type="spellEnd"/>
      <w:r w:rsidRPr="00EB2A18">
        <w:rPr>
          <w:rFonts w:ascii="Times New Roman" w:hAnsi="Times New Roman" w:cs="Times New Roman"/>
        </w:rPr>
        <w:t xml:space="preserve">, </w:t>
      </w:r>
      <w:proofErr w:type="spellStart"/>
      <w:r w:rsidRPr="00EB2A18">
        <w:rPr>
          <w:rFonts w:ascii="Times New Roman" w:hAnsi="Times New Roman" w:cs="Times New Roman"/>
        </w:rPr>
        <w:t>prepared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logical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framework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activity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matrix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for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defining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result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chains</w:t>
      </w:r>
      <w:proofErr w:type="spellEnd"/>
      <w:r w:rsidRPr="00EB2A18">
        <w:rPr>
          <w:rFonts w:ascii="Times New Roman" w:hAnsi="Times New Roman" w:cs="Times New Roman"/>
        </w:rPr>
        <w:t xml:space="preserve">, </w:t>
      </w:r>
      <w:proofErr w:type="spellStart"/>
      <w:r w:rsidRPr="00EB2A18">
        <w:rPr>
          <w:rFonts w:ascii="Times New Roman" w:hAnsi="Times New Roman" w:cs="Times New Roman"/>
        </w:rPr>
        <w:t>work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packages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indicators</w:t>
      </w:r>
      <w:proofErr w:type="spellEnd"/>
      <w:r w:rsidRPr="00EB2A18">
        <w:rPr>
          <w:rFonts w:ascii="Times New Roman" w:hAnsi="Times New Roman" w:cs="Times New Roman"/>
        </w:rPr>
        <w:t xml:space="preserve">, and </w:t>
      </w:r>
      <w:proofErr w:type="spellStart"/>
      <w:r w:rsidRPr="00EB2A18">
        <w:rPr>
          <w:rFonts w:ascii="Times New Roman" w:hAnsi="Times New Roman" w:cs="Times New Roman"/>
        </w:rPr>
        <w:t>discussed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the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fund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distribution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for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work</w:t>
      </w:r>
      <w:proofErr w:type="spellEnd"/>
      <w:r w:rsidRPr="00EB2A18">
        <w:rPr>
          <w:rFonts w:ascii="Times New Roman" w:hAnsi="Times New Roman" w:cs="Times New Roman"/>
        </w:rPr>
        <w:t xml:space="preserve"> </w:t>
      </w:r>
      <w:proofErr w:type="spellStart"/>
      <w:r w:rsidRPr="00EB2A18">
        <w:rPr>
          <w:rFonts w:ascii="Times New Roman" w:hAnsi="Times New Roman" w:cs="Times New Roman"/>
        </w:rPr>
        <w:t>packages</w:t>
      </w:r>
      <w:proofErr w:type="spellEnd"/>
      <w:r w:rsidRPr="00EB2A18">
        <w:rPr>
          <w:rFonts w:ascii="Times New Roman" w:hAnsi="Times New Roman" w:cs="Times New Roman"/>
        </w:rPr>
        <w:t xml:space="preserve">, </w:t>
      </w:r>
      <w:proofErr w:type="spellStart"/>
      <w:r w:rsidRPr="00EB2A18">
        <w:rPr>
          <w:rFonts w:ascii="Times New Roman" w:hAnsi="Times New Roman" w:cs="Times New Roman"/>
        </w:rPr>
        <w:t>regions</w:t>
      </w:r>
      <w:proofErr w:type="spellEnd"/>
      <w:r w:rsidRPr="00EB2A18">
        <w:rPr>
          <w:rFonts w:ascii="Times New Roman" w:hAnsi="Times New Roman" w:cs="Times New Roman"/>
        </w:rPr>
        <w:t xml:space="preserve"> and </w:t>
      </w:r>
      <w:proofErr w:type="spellStart"/>
      <w:r w:rsidRPr="00EB2A18">
        <w:rPr>
          <w:rFonts w:ascii="Times New Roman" w:hAnsi="Times New Roman" w:cs="Times New Roman"/>
        </w:rPr>
        <w:t>partners</w:t>
      </w:r>
      <w:proofErr w:type="spellEnd"/>
      <w:r w:rsidRPr="00EB2A18">
        <w:rPr>
          <w:rFonts w:ascii="Times New Roman" w:hAnsi="Times New Roman" w:cs="Times New Roman"/>
        </w:rPr>
        <w:t>.</w:t>
      </w:r>
    </w:p>
    <w:p w14:paraId="64A7B6DC" w14:textId="77777777" w:rsidR="0003105A" w:rsidRPr="00EB2A18" w:rsidRDefault="0003105A" w:rsidP="0003105A">
      <w:pPr>
        <w:rPr>
          <w:rFonts w:ascii="Times New Roman" w:hAnsi="Times New Roman" w:cs="Times New Roman"/>
        </w:rPr>
      </w:pPr>
    </w:p>
    <w:p w14:paraId="111EFE13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r w:rsidRPr="00EB2A18">
        <w:rPr>
          <w:rFonts w:ascii="Times New Roman" w:hAnsi="Times New Roman" w:cs="Times New Roman"/>
          <w:sz w:val="18"/>
          <w:szCs w:val="18"/>
          <w:u w:val="single"/>
        </w:rPr>
        <w:t>Draft</w:t>
      </w:r>
      <w:proofErr w:type="spellEnd"/>
      <w:r w:rsidRPr="00EB2A1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  <w:u w:val="single"/>
        </w:rPr>
        <w:t>list</w:t>
      </w:r>
      <w:proofErr w:type="spellEnd"/>
      <w:r w:rsidRPr="00EB2A1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  <w:u w:val="single"/>
        </w:rPr>
        <w:t>of</w:t>
      </w:r>
      <w:proofErr w:type="spellEnd"/>
      <w:r w:rsidRPr="00EB2A1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  <w:u w:val="single"/>
        </w:rPr>
        <w:t>invited</w:t>
      </w:r>
      <w:proofErr w:type="spellEnd"/>
      <w:r w:rsidRPr="00EB2A1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  <w:u w:val="single"/>
        </w:rPr>
        <w:t>implementing</w:t>
      </w:r>
      <w:proofErr w:type="spellEnd"/>
      <w:r w:rsidRPr="00EB2A18">
        <w:rPr>
          <w:rFonts w:ascii="Times New Roman" w:hAnsi="Times New Roman" w:cs="Times New Roman"/>
          <w:sz w:val="18"/>
          <w:szCs w:val="18"/>
          <w:u w:val="single"/>
        </w:rPr>
        <w:t xml:space="preserve"> and </w:t>
      </w:r>
      <w:proofErr w:type="spellStart"/>
      <w:r w:rsidRPr="00EB2A18">
        <w:rPr>
          <w:rFonts w:ascii="Times New Roman" w:hAnsi="Times New Roman" w:cs="Times New Roman"/>
          <w:sz w:val="18"/>
          <w:szCs w:val="18"/>
          <w:u w:val="single"/>
        </w:rPr>
        <w:t>political</w:t>
      </w:r>
      <w:proofErr w:type="spellEnd"/>
      <w:r w:rsidRPr="00EB2A1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  <w:u w:val="single"/>
        </w:rPr>
        <w:t>partners</w:t>
      </w:r>
      <w:proofErr w:type="spellEnd"/>
    </w:p>
    <w:p w14:paraId="6D05E4CF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 xml:space="preserve">Common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Wadden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Sea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Secretariat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(CWSS)</w:t>
      </w:r>
    </w:p>
    <w:p w14:paraId="1627C519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B2A18">
        <w:rPr>
          <w:rFonts w:ascii="Times New Roman" w:hAnsi="Times New Roman" w:cs="Times New Roman"/>
          <w:sz w:val="18"/>
          <w:szCs w:val="18"/>
        </w:rPr>
        <w:t>Vogelbescherming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Nederland</w:t>
      </w:r>
      <w:proofErr w:type="spellEnd"/>
    </w:p>
    <w:p w14:paraId="0EC11924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B2A18">
        <w:rPr>
          <w:rFonts w:ascii="Times New Roman" w:hAnsi="Times New Roman" w:cs="Times New Roman"/>
          <w:sz w:val="18"/>
          <w:szCs w:val="18"/>
        </w:rPr>
        <w:t>Wetlands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International</w:t>
      </w:r>
    </w:p>
    <w:p w14:paraId="20EE3161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BirdLife International</w:t>
      </w:r>
    </w:p>
    <w:p w14:paraId="6CE90BA9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B2A18">
        <w:rPr>
          <w:rFonts w:ascii="Times New Roman" w:hAnsi="Times New Roman" w:cs="Times New Roman"/>
          <w:sz w:val="18"/>
          <w:szCs w:val="18"/>
        </w:rPr>
        <w:t>Parc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National du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Banc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d’Arguin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(PNBA)</w:t>
      </w:r>
    </w:p>
    <w:p w14:paraId="43713FCA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B2A18">
        <w:rPr>
          <w:rFonts w:ascii="Times New Roman" w:hAnsi="Times New Roman" w:cs="Times New Roman"/>
          <w:sz w:val="18"/>
          <w:szCs w:val="18"/>
        </w:rPr>
        <w:t>Instituto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Biodiversidade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e das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Áreas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Protegidas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(IBAP)</w:t>
      </w:r>
    </w:p>
    <w:p w14:paraId="6AA909B6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Naturschutzbund Deutschland (NABU)</w:t>
      </w:r>
    </w:p>
    <w:p w14:paraId="71E68972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B2A18">
        <w:rPr>
          <w:rFonts w:ascii="Times New Roman" w:hAnsi="Times New Roman" w:cs="Times New Roman"/>
          <w:sz w:val="18"/>
          <w:szCs w:val="18"/>
        </w:rPr>
        <w:t>BirdsRussia</w:t>
      </w:r>
      <w:proofErr w:type="spellEnd"/>
    </w:p>
    <w:p w14:paraId="3433BDB2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University of Groningen (RUG)</w:t>
      </w:r>
    </w:p>
    <w:p w14:paraId="40012311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 xml:space="preserve">Agreement on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Conservation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African-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Eurasian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Migratory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Waterbirds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(AEWA)</w:t>
      </w:r>
    </w:p>
    <w:p w14:paraId="06AB0F02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 xml:space="preserve">Ramsar - Convention on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Wetlands</w:t>
      </w:r>
      <w:proofErr w:type="spellEnd"/>
    </w:p>
    <w:p w14:paraId="6B6B6C4E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Abidjan Convention</w:t>
      </w:r>
    </w:p>
    <w:p w14:paraId="1326EF77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UNESCO World Heritage Center</w:t>
      </w:r>
    </w:p>
    <w:p w14:paraId="57BD56E9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 xml:space="preserve">United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Nations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Development Programme (UNDP)</w:t>
      </w:r>
    </w:p>
    <w:p w14:paraId="15BC08B5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B2A18">
        <w:rPr>
          <w:rFonts w:ascii="Times New Roman" w:hAnsi="Times New Roman" w:cs="Times New Roman"/>
          <w:sz w:val="18"/>
          <w:szCs w:val="18"/>
        </w:rPr>
        <w:t>Partenariat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Régional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pour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Conservation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de la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zone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côtière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et Marine en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Afrique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l'Ouest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(PRCM)</w:t>
      </w:r>
    </w:p>
    <w:p w14:paraId="69A6B5FC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B2A18">
        <w:rPr>
          <w:rFonts w:ascii="Times New Roman" w:hAnsi="Times New Roman" w:cs="Times New Roman"/>
          <w:sz w:val="18"/>
          <w:szCs w:val="18"/>
        </w:rPr>
        <w:t>Conservation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Arctic Flora and Fauna (CAFF) /</w:t>
      </w:r>
    </w:p>
    <w:p w14:paraId="3BA06129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 xml:space="preserve">Arctic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Migratory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Bird Initiative (AMBI)</w:t>
      </w:r>
    </w:p>
    <w:p w14:paraId="12BC28DB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 xml:space="preserve">International Union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Conservation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Pr="00EB2A18">
        <w:rPr>
          <w:rFonts w:ascii="Times New Roman" w:hAnsi="Times New Roman" w:cs="Times New Roman"/>
          <w:sz w:val="18"/>
          <w:szCs w:val="18"/>
        </w:rPr>
        <w:t xml:space="preserve"> Nature (IUCN)</w:t>
      </w:r>
    </w:p>
    <w:p w14:paraId="57780D8F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Sierra Leone</w:t>
      </w:r>
    </w:p>
    <w:p w14:paraId="33AD030A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Angola</w:t>
      </w:r>
    </w:p>
    <w:p w14:paraId="0F5A532E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Namibia</w:t>
      </w:r>
    </w:p>
    <w:p w14:paraId="1735B633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EB2A18">
        <w:rPr>
          <w:rFonts w:ascii="Times New Roman" w:hAnsi="Times New Roman" w:cs="Times New Roman"/>
          <w:sz w:val="18"/>
          <w:szCs w:val="18"/>
        </w:rPr>
        <w:t>Mauritania</w:t>
      </w:r>
      <w:proofErr w:type="spellEnd"/>
    </w:p>
    <w:p w14:paraId="029B75A2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Senegal</w:t>
      </w:r>
    </w:p>
    <w:p w14:paraId="20FC76AF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Guinea Bissau</w:t>
      </w:r>
    </w:p>
    <w:p w14:paraId="1061DF36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 xml:space="preserve">South </w:t>
      </w:r>
      <w:proofErr w:type="spellStart"/>
      <w:r w:rsidRPr="00EB2A18">
        <w:rPr>
          <w:rFonts w:ascii="Times New Roman" w:hAnsi="Times New Roman" w:cs="Times New Roman"/>
          <w:sz w:val="18"/>
          <w:szCs w:val="18"/>
        </w:rPr>
        <w:t>Africa</w:t>
      </w:r>
      <w:proofErr w:type="spellEnd"/>
    </w:p>
    <w:p w14:paraId="15BCD79D" w14:textId="77777777" w:rsidR="0003105A" w:rsidRPr="00EB2A18" w:rsidRDefault="0003105A" w:rsidP="000310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A18">
        <w:rPr>
          <w:rFonts w:ascii="Times New Roman" w:hAnsi="Times New Roman" w:cs="Times New Roman"/>
          <w:sz w:val="18"/>
          <w:szCs w:val="18"/>
        </w:rPr>
        <w:t>Guinea-Conakry</w:t>
      </w:r>
    </w:p>
    <w:p w14:paraId="08A84FF8" w14:textId="77777777" w:rsidR="00C15250" w:rsidRPr="00FC179F" w:rsidRDefault="00C15250" w:rsidP="0003105A">
      <w:pPr>
        <w:jc w:val="center"/>
        <w:rPr>
          <w:sz w:val="18"/>
        </w:rPr>
      </w:pPr>
    </w:p>
    <w:sectPr w:rsidR="00C15250" w:rsidRPr="00FC1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 Cn">
    <w:altName w:val="HelveticaNeueLT Std L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0F77"/>
    <w:multiLevelType w:val="hybridMultilevel"/>
    <w:tmpl w:val="0106A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663F"/>
    <w:multiLevelType w:val="hybridMultilevel"/>
    <w:tmpl w:val="8E609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1800"/>
    <w:multiLevelType w:val="hybridMultilevel"/>
    <w:tmpl w:val="CEE49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6B96"/>
    <w:multiLevelType w:val="multilevel"/>
    <w:tmpl w:val="5596E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7D696C"/>
    <w:multiLevelType w:val="multilevel"/>
    <w:tmpl w:val="5B56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A7286"/>
    <w:multiLevelType w:val="hybridMultilevel"/>
    <w:tmpl w:val="DD6637D2"/>
    <w:lvl w:ilvl="0" w:tplc="5C942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C32"/>
    <w:multiLevelType w:val="hybridMultilevel"/>
    <w:tmpl w:val="486CD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52D5"/>
    <w:multiLevelType w:val="hybridMultilevel"/>
    <w:tmpl w:val="3432B026"/>
    <w:lvl w:ilvl="0" w:tplc="346C68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33879"/>
    <w:multiLevelType w:val="hybridMultilevel"/>
    <w:tmpl w:val="97FE5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65234"/>
    <w:multiLevelType w:val="hybridMultilevel"/>
    <w:tmpl w:val="2F30B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D6"/>
    <w:rsid w:val="0003105A"/>
    <w:rsid w:val="000841C0"/>
    <w:rsid w:val="00086164"/>
    <w:rsid w:val="00087DFE"/>
    <w:rsid w:val="0011420D"/>
    <w:rsid w:val="001405B1"/>
    <w:rsid w:val="00143973"/>
    <w:rsid w:val="0014734B"/>
    <w:rsid w:val="001522F4"/>
    <w:rsid w:val="00287B7D"/>
    <w:rsid w:val="00327735"/>
    <w:rsid w:val="00335B31"/>
    <w:rsid w:val="004352D6"/>
    <w:rsid w:val="00440E5B"/>
    <w:rsid w:val="004732A0"/>
    <w:rsid w:val="004F21A1"/>
    <w:rsid w:val="00554AFB"/>
    <w:rsid w:val="00564CB1"/>
    <w:rsid w:val="005B1F43"/>
    <w:rsid w:val="005D0CFD"/>
    <w:rsid w:val="005E23F5"/>
    <w:rsid w:val="006267C5"/>
    <w:rsid w:val="006A773D"/>
    <w:rsid w:val="006B380B"/>
    <w:rsid w:val="007755FC"/>
    <w:rsid w:val="007A2867"/>
    <w:rsid w:val="007C5D4E"/>
    <w:rsid w:val="007D2531"/>
    <w:rsid w:val="00803C39"/>
    <w:rsid w:val="00820969"/>
    <w:rsid w:val="0083394E"/>
    <w:rsid w:val="00860CC6"/>
    <w:rsid w:val="008646EC"/>
    <w:rsid w:val="008A6F05"/>
    <w:rsid w:val="009A4F5F"/>
    <w:rsid w:val="00A47C87"/>
    <w:rsid w:val="00B3503E"/>
    <w:rsid w:val="00B424A7"/>
    <w:rsid w:val="00B61D77"/>
    <w:rsid w:val="00B75708"/>
    <w:rsid w:val="00B862CA"/>
    <w:rsid w:val="00C15250"/>
    <w:rsid w:val="00C227CA"/>
    <w:rsid w:val="00CB6E0E"/>
    <w:rsid w:val="00D07D3E"/>
    <w:rsid w:val="00DD2BCF"/>
    <w:rsid w:val="00E800CF"/>
    <w:rsid w:val="00ED5E03"/>
    <w:rsid w:val="00ED7222"/>
    <w:rsid w:val="00EE58AB"/>
    <w:rsid w:val="00F16BA7"/>
    <w:rsid w:val="00F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CBD1"/>
  <w15:chartTrackingRefBased/>
  <w15:docId w15:val="{DB1D6DE2-6E16-42EB-8D91-72DC71A2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7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43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42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52D6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52D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7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6A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A2867"/>
    <w:pPr>
      <w:autoSpaceDE w:val="0"/>
      <w:autoSpaceDN w:val="0"/>
      <w:adjustRightInd w:val="0"/>
      <w:spacing w:after="0" w:line="240" w:lineRule="auto"/>
    </w:pPr>
    <w:rPr>
      <w:rFonts w:ascii="HelveticaNeueLT Std Lt Cn" w:hAnsi="HelveticaNeueLT Std Lt Cn" w:cs="HelveticaNeueLT Std Lt Cn"/>
      <w:color w:val="000000"/>
      <w:sz w:val="24"/>
      <w:szCs w:val="24"/>
    </w:rPr>
  </w:style>
  <w:style w:type="character" w:customStyle="1" w:styleId="A13">
    <w:name w:val="A13"/>
    <w:uiPriority w:val="99"/>
    <w:rsid w:val="007A2867"/>
    <w:rPr>
      <w:rFonts w:cs="HelveticaNeueLT Std Lt Cn"/>
      <w:color w:val="000000"/>
      <w:sz w:val="28"/>
      <w:szCs w:val="28"/>
    </w:rPr>
  </w:style>
  <w:style w:type="character" w:customStyle="1" w:styleId="A10">
    <w:name w:val="A10"/>
    <w:uiPriority w:val="99"/>
    <w:rsid w:val="007A2867"/>
    <w:rPr>
      <w:rFonts w:ascii="HelveticaNeueLT Std Cn" w:hAnsi="HelveticaNeueLT Std Cn" w:cs="HelveticaNeueLT Std Cn"/>
      <w:color w:val="000000"/>
      <w:sz w:val="20"/>
      <w:szCs w:val="20"/>
    </w:rPr>
  </w:style>
  <w:style w:type="character" w:customStyle="1" w:styleId="A3">
    <w:name w:val="A3"/>
    <w:uiPriority w:val="99"/>
    <w:rsid w:val="007A2867"/>
    <w:rPr>
      <w:rFonts w:cs="Myriad Pro"/>
      <w:color w:val="000000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1522F4"/>
    <w:pPr>
      <w:ind w:left="720"/>
      <w:contextualSpacing/>
    </w:pPr>
  </w:style>
  <w:style w:type="paragraph" w:customStyle="1" w:styleId="TxBrp9">
    <w:name w:val="TxBr_p9"/>
    <w:basedOn w:val="Standard"/>
    <w:rsid w:val="001405B1"/>
    <w:pPr>
      <w:widowControl w:val="0"/>
      <w:tabs>
        <w:tab w:val="left" w:pos="204"/>
      </w:tabs>
      <w:spacing w:after="0" w:line="283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42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ext">
    <w:name w:val="t_text"/>
    <w:basedOn w:val="Absatz-Standardschriftart"/>
    <w:rsid w:val="00327735"/>
  </w:style>
  <w:style w:type="character" w:customStyle="1" w:styleId="xbe">
    <w:name w:val="_xbe"/>
    <w:basedOn w:val="Absatz-Standardschriftart"/>
    <w:rsid w:val="0014734B"/>
  </w:style>
  <w:style w:type="table" w:styleId="Tabellenraster">
    <w:name w:val="Table Grid"/>
    <w:basedOn w:val="NormaleTabelle"/>
    <w:uiPriority w:val="39"/>
    <w:rsid w:val="00C2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227CA"/>
  </w:style>
  <w:style w:type="character" w:customStyle="1" w:styleId="tlid-translation">
    <w:name w:val="tlid-translation"/>
    <w:basedOn w:val="Absatz-Standardschriftart"/>
    <w:rsid w:val="00C1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ternational-climate-initiative.com/en/?iki_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Sobottka, Margrita (NLPV)</dc:creator>
  <cp:keywords/>
  <dc:description/>
  <cp:lastModifiedBy>Bettina Oleksik</cp:lastModifiedBy>
  <cp:revision>2</cp:revision>
  <dcterms:created xsi:type="dcterms:W3CDTF">2020-04-24T10:13:00Z</dcterms:created>
  <dcterms:modified xsi:type="dcterms:W3CDTF">2020-04-24T10:13:00Z</dcterms:modified>
</cp:coreProperties>
</file>