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4B0AF" w14:textId="384ECF5A" w:rsidR="002113CE" w:rsidRDefault="002113CE" w:rsidP="002113CE">
      <w:pPr>
        <w:spacing w:line="360" w:lineRule="auto"/>
        <w:jc w:val="center"/>
        <w:rPr>
          <w:sz w:val="20"/>
          <w:szCs w:val="20"/>
          <w:lang w:val="en-GB"/>
        </w:rPr>
      </w:pPr>
      <w:bookmarkStart w:id="0" w:name="_GoBack"/>
      <w:bookmarkEnd w:id="0"/>
      <w:r>
        <w:rPr>
          <w:noProof/>
          <w:lang w:eastAsia="nl-NL"/>
        </w:rPr>
        <w:drawing>
          <wp:anchor distT="0" distB="0" distL="114300" distR="114300" simplePos="0" relativeHeight="251658240" behindDoc="1" locked="0" layoutInCell="1" allowOverlap="1" wp14:anchorId="4FA1CA8F" wp14:editId="14BD2C07">
            <wp:simplePos x="0" y="0"/>
            <wp:positionH relativeFrom="column">
              <wp:posOffset>5156835</wp:posOffset>
            </wp:positionH>
            <wp:positionV relativeFrom="paragraph">
              <wp:posOffset>-61595</wp:posOffset>
            </wp:positionV>
            <wp:extent cx="892175" cy="1054735"/>
            <wp:effectExtent l="0" t="0" r="3175"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3C5AF028" w14:textId="77777777" w:rsidR="002113CE" w:rsidRDefault="002113CE" w:rsidP="002113CE">
      <w:pPr>
        <w:spacing w:after="200" w:line="276" w:lineRule="auto"/>
        <w:jc w:val="center"/>
        <w:rPr>
          <w:rFonts w:ascii="Arial" w:hAnsi="Arial" w:cs="Arial"/>
          <w:b/>
          <w:sz w:val="24"/>
          <w:szCs w:val="36"/>
          <w:lang w:val="en-GB"/>
        </w:rPr>
      </w:pPr>
      <w:r>
        <w:rPr>
          <w:rFonts w:ascii="Arial" w:hAnsi="Arial" w:cs="Arial"/>
          <w:b/>
          <w:szCs w:val="36"/>
          <w:lang w:val="en-GB"/>
        </w:rPr>
        <w:t xml:space="preserve">Expert Group Climate Change Adaptation (EG-C 12) </w:t>
      </w:r>
    </w:p>
    <w:p w14:paraId="07BC0C6C" w14:textId="77777777" w:rsidR="002113CE" w:rsidRDefault="002113CE" w:rsidP="002113CE">
      <w:pPr>
        <w:spacing w:line="276" w:lineRule="auto"/>
        <w:jc w:val="center"/>
        <w:rPr>
          <w:rFonts w:ascii="Georgia" w:eastAsia="Batang" w:hAnsi="Georgia" w:cs="Times New Roman"/>
          <w:sz w:val="20"/>
          <w:szCs w:val="20"/>
          <w:lang w:val="en-GB" w:eastAsia="ko-KR"/>
        </w:rPr>
      </w:pPr>
      <w:r>
        <w:rPr>
          <w:rFonts w:ascii="Georgia" w:eastAsia="Batang" w:hAnsi="Georgia"/>
          <w:sz w:val="20"/>
          <w:szCs w:val="20"/>
          <w:lang w:val="en-GB" w:eastAsia="ko-KR"/>
        </w:rPr>
        <w:t>09 February 2022</w:t>
      </w:r>
    </w:p>
    <w:p w14:paraId="54352F33" w14:textId="77777777" w:rsidR="002113CE" w:rsidRDefault="002113CE" w:rsidP="002113CE">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17609890" w14:textId="77777777" w:rsidR="002113CE" w:rsidRDefault="002113CE" w:rsidP="002113CE">
      <w:pPr>
        <w:pBdr>
          <w:bottom w:val="single" w:sz="6" w:space="1" w:color="auto"/>
        </w:pBdr>
        <w:spacing w:after="120" w:line="276" w:lineRule="auto"/>
        <w:rPr>
          <w:rFonts w:ascii="Times New Roman" w:eastAsia="Times New Roman" w:hAnsi="Times New Roman"/>
          <w:sz w:val="20"/>
          <w:szCs w:val="20"/>
          <w:lang w:val="en-GB"/>
        </w:rPr>
      </w:pPr>
    </w:p>
    <w:p w14:paraId="6FC98867" w14:textId="77777777" w:rsidR="002113CE" w:rsidRDefault="002113CE" w:rsidP="002113CE">
      <w:pPr>
        <w:pBdr>
          <w:bottom w:val="single" w:sz="6" w:space="1" w:color="auto"/>
        </w:pBdr>
        <w:spacing w:after="120" w:line="276" w:lineRule="auto"/>
        <w:rPr>
          <w:sz w:val="20"/>
          <w:szCs w:val="20"/>
          <w:lang w:val="en-GB"/>
        </w:rPr>
      </w:pPr>
    </w:p>
    <w:p w14:paraId="2182CB2F" w14:textId="77777777" w:rsidR="002113CE" w:rsidRDefault="002113CE" w:rsidP="002113CE">
      <w:pPr>
        <w:pBdr>
          <w:bottom w:val="single" w:sz="6" w:space="1" w:color="auto"/>
        </w:pBdr>
        <w:spacing w:after="120" w:line="276" w:lineRule="auto"/>
        <w:rPr>
          <w:rFonts w:ascii="Georgia" w:hAnsi="Georgia"/>
          <w:sz w:val="18"/>
          <w:szCs w:val="20"/>
          <w:lang w:val="en-GB"/>
        </w:rPr>
      </w:pPr>
    </w:p>
    <w:p w14:paraId="31B995FA" w14:textId="7D39936B" w:rsidR="002113CE" w:rsidRDefault="002113CE" w:rsidP="002113CE">
      <w:pPr>
        <w:tabs>
          <w:tab w:val="left" w:pos="2160"/>
        </w:tabs>
        <w:spacing w:after="200" w:line="276" w:lineRule="auto"/>
        <w:rPr>
          <w:rFonts w:ascii="Georgia" w:hAnsi="Georgia"/>
          <w:b/>
          <w:sz w:val="20"/>
          <w:lang w:val="en-GB"/>
        </w:rPr>
      </w:pPr>
      <w:r>
        <w:rPr>
          <w:rFonts w:ascii="Georgia" w:hAnsi="Georgia"/>
          <w:b/>
          <w:sz w:val="20"/>
          <w:lang w:val="en-GB"/>
        </w:rPr>
        <w:t>Agenda Item:</w:t>
      </w:r>
      <w:r>
        <w:rPr>
          <w:rFonts w:ascii="Georgia" w:hAnsi="Georgia"/>
          <w:b/>
          <w:sz w:val="20"/>
          <w:lang w:val="en-GB"/>
        </w:rPr>
        <w:tab/>
      </w:r>
      <w:r w:rsidR="00AF5C75">
        <w:rPr>
          <w:rFonts w:ascii="Georgia" w:hAnsi="Georgia"/>
          <w:b/>
          <w:sz w:val="20"/>
          <w:lang w:val="en-GB"/>
        </w:rPr>
        <w:t>6</w:t>
      </w:r>
      <w:r>
        <w:rPr>
          <w:rFonts w:ascii="Georgia" w:hAnsi="Georgia"/>
          <w:b/>
          <w:sz w:val="20"/>
          <w:lang w:val="en-GB"/>
        </w:rPr>
        <w:t>.</w:t>
      </w:r>
      <w:r w:rsidR="00AF5C75">
        <w:rPr>
          <w:rFonts w:ascii="Georgia" w:hAnsi="Georgia"/>
          <w:b/>
          <w:sz w:val="20"/>
          <w:lang w:val="en-GB"/>
        </w:rPr>
        <w:t xml:space="preserve"> </w:t>
      </w:r>
    </w:p>
    <w:p w14:paraId="37BB71BC" w14:textId="5AB796C4" w:rsidR="002113CE" w:rsidRDefault="002113CE" w:rsidP="002113CE">
      <w:pPr>
        <w:tabs>
          <w:tab w:val="left" w:pos="2160"/>
        </w:tabs>
        <w:spacing w:after="200" w:line="276" w:lineRule="auto"/>
        <w:rPr>
          <w:rFonts w:ascii="Georgia" w:hAnsi="Georgia"/>
          <w:sz w:val="20"/>
          <w:lang w:val="en-GB"/>
        </w:rPr>
      </w:pPr>
      <w:r>
        <w:rPr>
          <w:rFonts w:ascii="Georgia" w:hAnsi="Georgia"/>
          <w:b/>
          <w:sz w:val="20"/>
          <w:lang w:val="en-GB"/>
        </w:rPr>
        <w:t>Subject:</w:t>
      </w:r>
      <w:r>
        <w:rPr>
          <w:rFonts w:ascii="Georgia" w:hAnsi="Georgia"/>
          <w:b/>
          <w:sz w:val="20"/>
          <w:lang w:val="en-GB"/>
        </w:rPr>
        <w:tab/>
      </w:r>
      <w:r w:rsidR="00865687" w:rsidRPr="00AF5C75">
        <w:rPr>
          <w:rFonts w:ascii="Georgia" w:hAnsi="Georgia"/>
          <w:b/>
          <w:sz w:val="20"/>
          <w:lang w:val="en-GB"/>
        </w:rPr>
        <w:t xml:space="preserve">Activities 2022 </w:t>
      </w:r>
      <w:r w:rsidR="00865687">
        <w:rPr>
          <w:rFonts w:ascii="Georgia" w:hAnsi="Georgia"/>
          <w:b/>
          <w:sz w:val="20"/>
          <w:lang w:val="en-GB"/>
        </w:rPr>
        <w:t xml:space="preserve">(and </w:t>
      </w:r>
      <w:r w:rsidR="00865687" w:rsidRPr="00AF5C75">
        <w:rPr>
          <w:rFonts w:ascii="Georgia" w:hAnsi="Georgia"/>
          <w:b/>
          <w:sz w:val="20"/>
          <w:lang w:val="en-GB"/>
        </w:rPr>
        <w:t xml:space="preserve">Work plan 2022 </w:t>
      </w:r>
      <w:r w:rsidR="00865687">
        <w:rPr>
          <w:rFonts w:ascii="Georgia" w:hAnsi="Georgia"/>
          <w:b/>
          <w:sz w:val="20"/>
          <w:lang w:val="en-GB"/>
        </w:rPr>
        <w:t>–</w:t>
      </w:r>
      <w:r w:rsidR="00865687" w:rsidRPr="00AF5C75">
        <w:rPr>
          <w:rFonts w:ascii="Georgia" w:hAnsi="Georgia"/>
          <w:b/>
          <w:sz w:val="20"/>
          <w:lang w:val="en-GB"/>
        </w:rPr>
        <w:t xml:space="preserve"> 2026</w:t>
      </w:r>
      <w:r w:rsidR="00865687">
        <w:rPr>
          <w:rFonts w:ascii="Georgia" w:hAnsi="Georgia"/>
          <w:b/>
          <w:sz w:val="20"/>
          <w:lang w:val="en-GB"/>
        </w:rPr>
        <w:t>)</w:t>
      </w:r>
    </w:p>
    <w:p w14:paraId="2D0711F0" w14:textId="22A8CC3F" w:rsidR="002113CE" w:rsidRDefault="002113CE" w:rsidP="002113CE">
      <w:pPr>
        <w:tabs>
          <w:tab w:val="left" w:pos="2160"/>
        </w:tabs>
        <w:spacing w:after="200" w:line="276" w:lineRule="auto"/>
        <w:rPr>
          <w:rFonts w:ascii="Georgia" w:hAnsi="Georgia"/>
          <w:b/>
          <w:sz w:val="20"/>
          <w:lang w:val="en-GB"/>
        </w:rPr>
      </w:pPr>
      <w:r>
        <w:rPr>
          <w:rFonts w:ascii="Georgia" w:hAnsi="Georgia"/>
          <w:b/>
          <w:sz w:val="20"/>
          <w:lang w:val="en-GB"/>
        </w:rPr>
        <w:t>Document No.:</w:t>
      </w:r>
      <w:r>
        <w:rPr>
          <w:rFonts w:ascii="Georgia" w:hAnsi="Georgia"/>
          <w:b/>
          <w:sz w:val="20"/>
          <w:lang w:val="en-GB"/>
        </w:rPr>
        <w:tab/>
      </w:r>
      <w:r>
        <w:rPr>
          <w:rFonts w:ascii="Georgia" w:hAnsi="Georgia"/>
          <w:sz w:val="20"/>
          <w:lang w:val="en-GB"/>
        </w:rPr>
        <w:t>EG-C 1</w:t>
      </w:r>
      <w:r w:rsidR="00AF5C75">
        <w:rPr>
          <w:rFonts w:ascii="Georgia" w:hAnsi="Georgia"/>
          <w:sz w:val="20"/>
          <w:lang w:val="en-GB"/>
        </w:rPr>
        <w:t>3</w:t>
      </w:r>
      <w:r>
        <w:rPr>
          <w:rFonts w:ascii="Georgia" w:hAnsi="Georgia"/>
          <w:sz w:val="20"/>
          <w:lang w:val="en-GB"/>
        </w:rPr>
        <w:t>/5</w:t>
      </w:r>
    </w:p>
    <w:p w14:paraId="0347F976" w14:textId="5E4847E5" w:rsidR="002113CE" w:rsidRDefault="002113CE" w:rsidP="002113CE">
      <w:pPr>
        <w:tabs>
          <w:tab w:val="left" w:pos="2160"/>
        </w:tabs>
        <w:spacing w:after="200" w:line="276" w:lineRule="auto"/>
        <w:rPr>
          <w:rFonts w:ascii="Georgia" w:hAnsi="Georgia"/>
          <w:b/>
          <w:sz w:val="20"/>
          <w:lang w:val="en-GB"/>
        </w:rPr>
      </w:pPr>
      <w:r>
        <w:rPr>
          <w:rFonts w:ascii="Georgia" w:hAnsi="Georgia"/>
          <w:b/>
          <w:sz w:val="20"/>
          <w:lang w:val="en-GB"/>
        </w:rPr>
        <w:t>Date:</w:t>
      </w:r>
      <w:r>
        <w:rPr>
          <w:rFonts w:ascii="Georgia" w:hAnsi="Georgia"/>
          <w:b/>
          <w:sz w:val="20"/>
          <w:lang w:val="en-GB"/>
        </w:rPr>
        <w:tab/>
      </w:r>
      <w:r>
        <w:rPr>
          <w:rFonts w:ascii="Georgia" w:hAnsi="Georgia"/>
          <w:sz w:val="20"/>
          <w:lang w:val="en-GB"/>
        </w:rPr>
        <w:t>22 April 2022</w:t>
      </w:r>
    </w:p>
    <w:p w14:paraId="7B39CC1A" w14:textId="105E0B6B" w:rsidR="002113CE" w:rsidRDefault="002113CE" w:rsidP="002113CE">
      <w:pPr>
        <w:pBdr>
          <w:bottom w:val="single" w:sz="6" w:space="1" w:color="auto"/>
        </w:pBdr>
        <w:tabs>
          <w:tab w:val="left" w:pos="0"/>
        </w:tabs>
        <w:spacing w:after="200" w:line="276" w:lineRule="auto"/>
        <w:rPr>
          <w:rFonts w:ascii="Georgia" w:hAnsi="Georgia"/>
          <w:b/>
          <w:sz w:val="20"/>
          <w:lang w:val="en-GB"/>
        </w:rPr>
      </w:pPr>
      <w:r>
        <w:rPr>
          <w:rFonts w:ascii="Georgia" w:hAnsi="Georgia"/>
          <w:b/>
          <w:sz w:val="20"/>
          <w:lang w:val="en-GB"/>
        </w:rPr>
        <w:t>Submitted by:</w:t>
      </w:r>
      <w:r>
        <w:rPr>
          <w:rFonts w:ascii="Georgia" w:hAnsi="Georgia"/>
          <w:b/>
          <w:sz w:val="20"/>
          <w:lang w:val="en-GB"/>
        </w:rPr>
        <w:tab/>
      </w:r>
      <w:r w:rsidRPr="002113CE">
        <w:rPr>
          <w:rFonts w:ascii="Georgia" w:hAnsi="Georgia"/>
          <w:b/>
          <w:sz w:val="20"/>
          <w:lang w:val="en-GB"/>
        </w:rPr>
        <w:t>Robert Zijlstra, chair EG-C</w:t>
      </w:r>
    </w:p>
    <w:p w14:paraId="7357F00A" w14:textId="77777777" w:rsidR="002113CE" w:rsidRDefault="002113CE" w:rsidP="002113CE">
      <w:pPr>
        <w:pStyle w:val="Koptekst"/>
        <w:tabs>
          <w:tab w:val="left" w:pos="720"/>
        </w:tabs>
        <w:spacing w:after="120" w:line="276" w:lineRule="auto"/>
        <w:rPr>
          <w:rFonts w:ascii="Georgia" w:hAnsi="Georgia"/>
          <w:sz w:val="22"/>
          <w:szCs w:val="22"/>
          <w:lang w:val="en-GB" w:eastAsia="de-DE"/>
        </w:rPr>
      </w:pPr>
    </w:p>
    <w:p w14:paraId="57EC0323" w14:textId="3E526F83" w:rsidR="00AF5C75" w:rsidRPr="00AF5C75" w:rsidRDefault="00AF5C75" w:rsidP="00AF5C75">
      <w:pPr>
        <w:rPr>
          <w:rFonts w:ascii="Georgia" w:hAnsi="Georgia"/>
          <w:sz w:val="20"/>
          <w:lang w:val="en-GB" w:eastAsia="de-DE"/>
        </w:rPr>
      </w:pPr>
      <w:r w:rsidRPr="00AF5C75">
        <w:rPr>
          <w:rFonts w:ascii="Georgia" w:hAnsi="Georgia"/>
          <w:sz w:val="20"/>
          <w:lang w:val="en-GB" w:eastAsia="de-DE"/>
        </w:rPr>
        <w:t>From the discussion in the EG-C12</w:t>
      </w:r>
      <w:r>
        <w:rPr>
          <w:rFonts w:ascii="Georgia" w:hAnsi="Georgia"/>
          <w:sz w:val="20"/>
          <w:lang w:val="en-GB" w:eastAsia="de-DE"/>
        </w:rPr>
        <w:t>, EG-C</w:t>
      </w:r>
      <w:r w:rsidRPr="00AF5C75">
        <w:rPr>
          <w:rFonts w:ascii="Georgia" w:hAnsi="Georgia"/>
          <w:sz w:val="20"/>
          <w:lang w:val="en-GB" w:eastAsia="de-DE"/>
        </w:rPr>
        <w:t xml:space="preserve"> derived a list of possible activities for the remainder of 2022. The suggested activities are elaborated in annex EG-C13-5-activities2022. The meeting is invited to reflect on the activities and decide upon which activities we will proceed with, and by whom. </w:t>
      </w:r>
    </w:p>
    <w:p w14:paraId="1441431D" w14:textId="77777777" w:rsidR="00AF5C75" w:rsidRPr="00AF5C75" w:rsidRDefault="00AF5C75" w:rsidP="00AF5C75">
      <w:pPr>
        <w:rPr>
          <w:lang w:val="en-GB"/>
        </w:rPr>
      </w:pPr>
      <w:r w:rsidRPr="00AF5C75">
        <w:rPr>
          <w:rFonts w:ascii="Georgia" w:hAnsi="Georgia"/>
          <w:sz w:val="20"/>
          <w:lang w:val="en-GB" w:eastAsia="de-DE"/>
        </w:rPr>
        <w:t xml:space="preserve">The (draft) results of the brainstorm can be found here: </w:t>
      </w:r>
      <w:hyperlink r:id="rId8" w:history="1">
        <w:r w:rsidRPr="00AF5C75">
          <w:rPr>
            <w:rStyle w:val="Hyperlink"/>
            <w:lang w:val="en-GB"/>
          </w:rPr>
          <w:t>https://miro.com/app/board/uXjVOOnFPaw=/?share_link_id=997529068553</w:t>
        </w:r>
      </w:hyperlink>
    </w:p>
    <w:p w14:paraId="12CF6687" w14:textId="77777777" w:rsidR="002113CE" w:rsidRPr="00AF5C75" w:rsidRDefault="002113CE" w:rsidP="002113CE">
      <w:pPr>
        <w:rPr>
          <w:rFonts w:ascii="Georgia" w:hAnsi="Georgia"/>
          <w:sz w:val="20"/>
          <w:lang w:val="en-GB" w:eastAsia="de-DE"/>
        </w:rPr>
      </w:pPr>
    </w:p>
    <w:p w14:paraId="399D03B6" w14:textId="77777777" w:rsidR="002113CE" w:rsidRPr="00AF5C75" w:rsidRDefault="002113CE" w:rsidP="002113CE">
      <w:pPr>
        <w:pStyle w:val="Koptekst"/>
        <w:tabs>
          <w:tab w:val="left" w:pos="720"/>
        </w:tabs>
        <w:spacing w:after="120" w:line="276" w:lineRule="auto"/>
        <w:rPr>
          <w:rFonts w:ascii="Georgia" w:hAnsi="Georgia"/>
          <w:sz w:val="22"/>
          <w:szCs w:val="22"/>
          <w:lang w:val="en-GB" w:eastAsia="de-DE"/>
        </w:rPr>
      </w:pPr>
    </w:p>
    <w:p w14:paraId="57A43F92" w14:textId="501FB757" w:rsidR="002113CE" w:rsidRDefault="002113CE" w:rsidP="002113CE">
      <w:pPr>
        <w:spacing w:after="120" w:line="276" w:lineRule="auto"/>
        <w:rPr>
          <w:rFonts w:ascii="Georgia" w:hAnsi="Georgia"/>
          <w:lang w:val="en-GB"/>
        </w:rPr>
      </w:pPr>
      <w:r w:rsidRPr="00AF5C75">
        <w:rPr>
          <w:rFonts w:ascii="Georgia" w:hAnsi="Georgia"/>
          <w:b/>
          <w:bCs/>
          <w:lang w:val="en-GB"/>
        </w:rPr>
        <w:t>Proposal:</w:t>
      </w:r>
      <w:r w:rsidRPr="00AF5C75">
        <w:rPr>
          <w:rFonts w:ascii="Georgia" w:hAnsi="Georgia"/>
          <w:b/>
          <w:bCs/>
          <w:lang w:val="en-GB"/>
        </w:rPr>
        <w:tab/>
      </w:r>
      <w:r w:rsidRPr="00AF5C75">
        <w:rPr>
          <w:rFonts w:ascii="Georgia" w:hAnsi="Georgia"/>
          <w:lang w:val="en-GB"/>
        </w:rPr>
        <w:t xml:space="preserve">EG-C is invited </w:t>
      </w:r>
      <w:r w:rsidR="00AF5C75" w:rsidRPr="00AF5C75">
        <w:rPr>
          <w:rFonts w:ascii="Georgia" w:hAnsi="Georgia"/>
          <w:lang w:val="en-GB"/>
        </w:rPr>
        <w:t xml:space="preserve">to </w:t>
      </w:r>
      <w:r w:rsidR="00865687">
        <w:rPr>
          <w:rFonts w:ascii="Georgia" w:hAnsi="Georgia"/>
          <w:lang w:val="en-GB"/>
        </w:rPr>
        <w:t>discuss list of</w:t>
      </w:r>
      <w:r w:rsidR="00AF5C75" w:rsidRPr="00AF5C75">
        <w:rPr>
          <w:rFonts w:ascii="Georgia" w:hAnsi="Georgia"/>
          <w:lang w:val="en-GB"/>
        </w:rPr>
        <w:t xml:space="preserve"> activities for year 2022</w:t>
      </w:r>
      <w:r>
        <w:rPr>
          <w:rFonts w:ascii="Georgia" w:hAnsi="Georgia"/>
          <w:lang w:val="en-GB"/>
        </w:rPr>
        <w:t xml:space="preserve"> </w:t>
      </w:r>
    </w:p>
    <w:p w14:paraId="5327B7CD" w14:textId="77777777" w:rsidR="002113CE" w:rsidRDefault="002113CE" w:rsidP="002113CE">
      <w:pPr>
        <w:spacing w:after="120" w:line="276" w:lineRule="auto"/>
        <w:rPr>
          <w:rFonts w:ascii="Georgia" w:hAnsi="Georgia"/>
          <w:lang w:val="en-US"/>
        </w:rPr>
      </w:pPr>
      <w:r w:rsidRPr="002113CE">
        <w:rPr>
          <w:rFonts w:ascii="Georgia" w:hAnsi="Georgia" w:cs="Arial"/>
          <w:lang w:val="en-US"/>
        </w:rPr>
        <w:br w:type="page"/>
      </w:r>
    </w:p>
    <w:p w14:paraId="09C4C4AE" w14:textId="3166215F" w:rsidR="00476ED2" w:rsidRDefault="00980EB9">
      <w:pPr>
        <w:rPr>
          <w:b/>
          <w:lang w:val="en-US"/>
        </w:rPr>
      </w:pPr>
      <w:r w:rsidRPr="002113CE">
        <w:rPr>
          <w:rFonts w:ascii="Arial" w:eastAsia="Times New Roman" w:hAnsi="Arial" w:cs="Arial"/>
          <w:sz w:val="28"/>
          <w:szCs w:val="28"/>
          <w:lang w:val="en-US"/>
        </w:rPr>
        <w:lastRenderedPageBreak/>
        <w:t>Overview of possible activities by EG-C</w:t>
      </w:r>
      <w:r w:rsidR="002A57AA">
        <w:rPr>
          <w:rFonts w:ascii="Arial" w:eastAsia="Times New Roman" w:hAnsi="Arial" w:cs="Arial"/>
          <w:sz w:val="28"/>
          <w:szCs w:val="28"/>
          <w:lang w:val="en-US"/>
        </w:rPr>
        <w:br/>
        <w:t>Year 2022 (before ministerial conference)</w:t>
      </w:r>
    </w:p>
    <w:p w14:paraId="51CA0D97" w14:textId="361B0471" w:rsidR="00C524F6" w:rsidRDefault="002A57AA">
      <w:pPr>
        <w:rPr>
          <w:lang w:val="en-US"/>
        </w:rPr>
      </w:pPr>
      <w:r>
        <w:rPr>
          <w:rFonts w:ascii="Arial" w:eastAsia="Times New Roman" w:hAnsi="Arial" w:cs="Arial"/>
          <w:b/>
          <w:sz w:val="24"/>
          <w:szCs w:val="28"/>
          <w:lang w:val="en-US"/>
        </w:rPr>
        <w:br/>
      </w:r>
      <w:r w:rsidR="00C524F6" w:rsidRPr="002113CE">
        <w:rPr>
          <w:rFonts w:ascii="Arial" w:eastAsia="Times New Roman" w:hAnsi="Arial" w:cs="Arial"/>
          <w:b/>
          <w:sz w:val="24"/>
          <w:szCs w:val="28"/>
          <w:lang w:val="en-US"/>
        </w:rPr>
        <w:t>Introduction</w:t>
      </w:r>
      <w:r w:rsidR="00C524F6" w:rsidRPr="00FC3C1E">
        <w:rPr>
          <w:b/>
          <w:lang w:val="en-US"/>
        </w:rPr>
        <w:br/>
      </w:r>
      <w:r w:rsidR="00C524F6" w:rsidRPr="002113CE">
        <w:rPr>
          <w:rFonts w:ascii="Georgia" w:eastAsia="Times New Roman" w:hAnsi="Georgia" w:cs="Times New Roman"/>
          <w:sz w:val="20"/>
          <w:lang w:val="en-US"/>
        </w:rPr>
        <w:t>In EG-C meeting #12 the group brainstormed on objectives and possible activities. This gives input for a workplan for coming trilateral working period and for the remaining period until the Ministerial Conference 2022. This document summarizes the suggestions for activities for the remaining time in 2022. Purpose of this overview is to feed discussion in EG-C meeting #13. Purpose is to decide what we can and will do, and what will be done later</w:t>
      </w:r>
      <w:r>
        <w:rPr>
          <w:rFonts w:ascii="Georgia" w:eastAsia="Times New Roman" w:hAnsi="Georgia" w:cs="Times New Roman"/>
          <w:sz w:val="20"/>
          <w:lang w:val="en-US"/>
        </w:rPr>
        <w:t>, or not at all</w:t>
      </w:r>
      <w:r w:rsidR="00C524F6" w:rsidRPr="002113CE">
        <w:rPr>
          <w:rFonts w:ascii="Georgia" w:eastAsia="Times New Roman" w:hAnsi="Georgia" w:cs="Times New Roman"/>
          <w:sz w:val="20"/>
          <w:lang w:val="en-US"/>
        </w:rPr>
        <w:t>.</w:t>
      </w:r>
      <w:r>
        <w:rPr>
          <w:rFonts w:ascii="Georgia" w:eastAsia="Times New Roman" w:hAnsi="Georgia" w:cs="Times New Roman"/>
          <w:sz w:val="20"/>
          <w:lang w:val="en-US"/>
        </w:rPr>
        <w:t xml:space="preserve"> Below follows a list of proposed activities resulting from the brainstorm, a brief description and proposal how to continue.</w:t>
      </w:r>
    </w:p>
    <w:p w14:paraId="4F783139" w14:textId="77777777" w:rsidR="00C524F6" w:rsidRPr="002113CE" w:rsidRDefault="00C524F6">
      <w:pPr>
        <w:rPr>
          <w:rFonts w:ascii="Arial" w:eastAsia="Times New Roman" w:hAnsi="Arial" w:cs="Arial"/>
          <w:b/>
          <w:sz w:val="24"/>
          <w:szCs w:val="28"/>
          <w:lang w:val="en-US"/>
        </w:rPr>
      </w:pPr>
    </w:p>
    <w:p w14:paraId="5105299A" w14:textId="47C9E04C" w:rsidR="002F4EE9" w:rsidRPr="002F4EE9" w:rsidRDefault="00980EB9">
      <w:pPr>
        <w:rPr>
          <w:lang w:val="en-US"/>
        </w:rPr>
      </w:pPr>
      <w:r w:rsidRPr="002113CE">
        <w:rPr>
          <w:rFonts w:ascii="Arial" w:eastAsia="Times New Roman" w:hAnsi="Arial" w:cs="Arial"/>
          <w:b/>
          <w:sz w:val="24"/>
          <w:szCs w:val="28"/>
          <w:lang w:val="en-US"/>
        </w:rPr>
        <w:t xml:space="preserve">Draft </w:t>
      </w:r>
      <w:r w:rsidR="002A57AA">
        <w:rPr>
          <w:rFonts w:ascii="Arial" w:eastAsia="Times New Roman" w:hAnsi="Arial" w:cs="Arial"/>
          <w:b/>
          <w:sz w:val="24"/>
          <w:szCs w:val="28"/>
          <w:lang w:val="en-US"/>
        </w:rPr>
        <w:t xml:space="preserve">a </w:t>
      </w:r>
      <w:proofErr w:type="spellStart"/>
      <w:r w:rsidRPr="002113CE">
        <w:rPr>
          <w:rFonts w:ascii="Arial" w:eastAsia="Times New Roman" w:hAnsi="Arial" w:cs="Arial"/>
          <w:b/>
          <w:sz w:val="24"/>
          <w:szCs w:val="28"/>
          <w:lang w:val="en-US"/>
        </w:rPr>
        <w:t>workplan</w:t>
      </w:r>
      <w:proofErr w:type="spellEnd"/>
      <w:r w:rsidR="002A57AA">
        <w:rPr>
          <w:rFonts w:ascii="Arial" w:eastAsia="Times New Roman" w:hAnsi="Arial" w:cs="Arial"/>
          <w:b/>
          <w:sz w:val="24"/>
          <w:szCs w:val="28"/>
          <w:lang w:val="en-US"/>
        </w:rPr>
        <w:t xml:space="preserve"> for</w:t>
      </w:r>
      <w:r w:rsidR="00FC3C1E" w:rsidRPr="002113CE">
        <w:rPr>
          <w:rFonts w:ascii="Arial" w:eastAsia="Times New Roman" w:hAnsi="Arial" w:cs="Arial"/>
          <w:b/>
          <w:sz w:val="24"/>
          <w:szCs w:val="28"/>
          <w:lang w:val="en-US"/>
        </w:rPr>
        <w:t xml:space="preserve"> 20</w:t>
      </w:r>
      <w:r w:rsidRPr="002113CE">
        <w:rPr>
          <w:rFonts w:ascii="Arial" w:eastAsia="Times New Roman" w:hAnsi="Arial" w:cs="Arial"/>
          <w:b/>
          <w:sz w:val="24"/>
          <w:szCs w:val="28"/>
          <w:lang w:val="en-US"/>
        </w:rPr>
        <w:t>23-</w:t>
      </w:r>
      <w:r w:rsidR="00FC3C1E" w:rsidRPr="002113CE">
        <w:rPr>
          <w:rFonts w:ascii="Arial" w:eastAsia="Times New Roman" w:hAnsi="Arial" w:cs="Arial"/>
          <w:b/>
          <w:sz w:val="24"/>
          <w:szCs w:val="28"/>
          <w:lang w:val="en-US"/>
        </w:rPr>
        <w:t>20</w:t>
      </w:r>
      <w:r w:rsidRPr="002113CE">
        <w:rPr>
          <w:rFonts w:ascii="Arial" w:eastAsia="Times New Roman" w:hAnsi="Arial" w:cs="Arial"/>
          <w:b/>
          <w:sz w:val="24"/>
          <w:szCs w:val="28"/>
          <w:lang w:val="en-US"/>
        </w:rPr>
        <w:t>26</w:t>
      </w:r>
      <w:r w:rsidR="002F4EE9">
        <w:rPr>
          <w:b/>
          <w:lang w:val="en-US"/>
        </w:rPr>
        <w:br/>
      </w:r>
      <w:r w:rsidR="002F4EE9" w:rsidRPr="002113CE">
        <w:rPr>
          <w:rFonts w:ascii="Georgia" w:eastAsia="Times New Roman" w:hAnsi="Georgia" w:cs="Times New Roman"/>
          <w:sz w:val="20"/>
          <w:lang w:val="en-US"/>
        </w:rPr>
        <w:t xml:space="preserve">This activity is important and should have our attention in 2022. The WSB has expressed that CCA is an important topic that should get </w:t>
      </w:r>
      <w:r w:rsidR="002A57AA">
        <w:rPr>
          <w:rFonts w:ascii="Georgia" w:eastAsia="Times New Roman" w:hAnsi="Georgia" w:cs="Times New Roman"/>
          <w:sz w:val="20"/>
          <w:lang w:val="en-US"/>
        </w:rPr>
        <w:t>serious</w:t>
      </w:r>
      <w:r w:rsidR="002A57AA" w:rsidRPr="002113CE">
        <w:rPr>
          <w:rFonts w:ascii="Georgia" w:eastAsia="Times New Roman" w:hAnsi="Georgia" w:cs="Times New Roman"/>
          <w:sz w:val="20"/>
          <w:lang w:val="en-US"/>
        </w:rPr>
        <w:t xml:space="preserve"> </w:t>
      </w:r>
      <w:r w:rsidR="002F4EE9" w:rsidRPr="002113CE">
        <w:rPr>
          <w:rFonts w:ascii="Georgia" w:eastAsia="Times New Roman" w:hAnsi="Georgia" w:cs="Times New Roman"/>
          <w:sz w:val="20"/>
          <w:lang w:val="en-US"/>
        </w:rPr>
        <w:t>attention</w:t>
      </w:r>
      <w:r w:rsidR="002A57AA">
        <w:rPr>
          <w:rFonts w:ascii="Georgia" w:eastAsia="Times New Roman" w:hAnsi="Georgia" w:cs="Times New Roman"/>
          <w:sz w:val="20"/>
          <w:lang w:val="en-US"/>
        </w:rPr>
        <w:t xml:space="preserve"> within the trilateral </w:t>
      </w:r>
      <w:proofErr w:type="spellStart"/>
      <w:r w:rsidR="002A57AA">
        <w:rPr>
          <w:rFonts w:ascii="Georgia" w:eastAsia="Times New Roman" w:hAnsi="Georgia" w:cs="Times New Roman"/>
          <w:sz w:val="20"/>
          <w:lang w:val="en-US"/>
        </w:rPr>
        <w:t>coorperation</w:t>
      </w:r>
      <w:proofErr w:type="spellEnd"/>
      <w:r w:rsidR="002F4EE9" w:rsidRPr="002113CE">
        <w:rPr>
          <w:rFonts w:ascii="Georgia" w:eastAsia="Times New Roman" w:hAnsi="Georgia" w:cs="Times New Roman"/>
          <w:sz w:val="20"/>
          <w:lang w:val="en-US"/>
        </w:rPr>
        <w:t>. Drafting a more complete workplan, including insight in needed capacity and financial means is an important step to be effective in the next working period.</w:t>
      </w:r>
      <w:r w:rsidR="00865687">
        <w:rPr>
          <w:rFonts w:ascii="Georgia" w:eastAsia="Times New Roman" w:hAnsi="Georgia" w:cs="Times New Roman"/>
          <w:sz w:val="20"/>
          <w:lang w:val="en-US"/>
        </w:rPr>
        <w:t xml:space="preserve"> Suggestion was made to select few activities on which we can really work (like CVI in this period)</w:t>
      </w:r>
      <w:r w:rsidR="002F4EE9" w:rsidRPr="002113CE">
        <w:rPr>
          <w:rFonts w:ascii="Georgia" w:eastAsia="Times New Roman" w:hAnsi="Georgia" w:cs="Times New Roman"/>
          <w:sz w:val="20"/>
          <w:lang w:val="en-US"/>
        </w:rPr>
        <w:br/>
      </w:r>
      <w:r w:rsidR="002F4EE9" w:rsidRPr="00570A81">
        <w:rPr>
          <w:rFonts w:ascii="Georgia" w:eastAsia="Times New Roman" w:hAnsi="Georgia" w:cs="Times New Roman"/>
          <w:i/>
          <w:sz w:val="20"/>
          <w:u w:val="single"/>
          <w:lang w:val="en-US"/>
        </w:rPr>
        <w:t>Proposal</w:t>
      </w:r>
      <w:r w:rsidR="002F4EE9" w:rsidRPr="002113CE">
        <w:rPr>
          <w:rFonts w:ascii="Georgia" w:eastAsia="Times New Roman" w:hAnsi="Georgia" w:cs="Times New Roman"/>
          <w:sz w:val="20"/>
          <w:lang w:val="en-US"/>
        </w:rPr>
        <w:t xml:space="preserve">: take sufficient time to prepare this. Start a.s.a.p. and discuss </w:t>
      </w:r>
      <w:r w:rsidR="00865687">
        <w:rPr>
          <w:rFonts w:ascii="Georgia" w:eastAsia="Times New Roman" w:hAnsi="Georgia" w:cs="Times New Roman"/>
          <w:sz w:val="20"/>
          <w:lang w:val="en-US"/>
        </w:rPr>
        <w:t xml:space="preserve">first draft </w:t>
      </w:r>
      <w:r w:rsidR="002F4EE9" w:rsidRPr="002113CE">
        <w:rPr>
          <w:rFonts w:ascii="Georgia" w:eastAsia="Times New Roman" w:hAnsi="Georgia" w:cs="Times New Roman"/>
          <w:sz w:val="20"/>
          <w:lang w:val="en-US"/>
        </w:rPr>
        <w:t xml:space="preserve">in EG-C meeting </w:t>
      </w:r>
      <w:proofErr w:type="spellStart"/>
      <w:r w:rsidR="002F4EE9" w:rsidRPr="002113CE">
        <w:rPr>
          <w:rFonts w:ascii="Georgia" w:eastAsia="Times New Roman" w:hAnsi="Georgia" w:cs="Times New Roman"/>
          <w:sz w:val="20"/>
          <w:lang w:val="en-US"/>
        </w:rPr>
        <w:t>june</w:t>
      </w:r>
      <w:proofErr w:type="spellEnd"/>
      <w:r w:rsidR="002F4EE9" w:rsidRPr="002113CE">
        <w:rPr>
          <w:rFonts w:ascii="Georgia" w:eastAsia="Times New Roman" w:hAnsi="Georgia" w:cs="Times New Roman"/>
          <w:sz w:val="20"/>
          <w:lang w:val="en-US"/>
        </w:rPr>
        <w:t xml:space="preserve">, </w:t>
      </w:r>
      <w:r w:rsidR="002F4EE9" w:rsidRPr="002113CE">
        <w:rPr>
          <w:rFonts w:ascii="Georgia" w:eastAsia="Times New Roman" w:hAnsi="Georgia" w:cs="Times New Roman"/>
          <w:sz w:val="20"/>
          <w:lang w:val="en-US"/>
        </w:rPr>
        <w:br/>
      </w:r>
      <w:proofErr w:type="spellStart"/>
      <w:r w:rsidR="002F4EE9" w:rsidRPr="002113CE">
        <w:rPr>
          <w:rFonts w:ascii="Georgia" w:eastAsia="Times New Roman" w:hAnsi="Georgia" w:cs="Times New Roman"/>
          <w:sz w:val="20"/>
          <w:lang w:val="en-US"/>
        </w:rPr>
        <w:t>Lead</w:t>
      </w:r>
      <w:proofErr w:type="spellEnd"/>
      <w:r w:rsidR="002F4EE9" w:rsidRPr="002113CE">
        <w:rPr>
          <w:rFonts w:ascii="Georgia" w:eastAsia="Times New Roman" w:hAnsi="Georgia" w:cs="Times New Roman"/>
          <w:sz w:val="20"/>
          <w:lang w:val="en-US"/>
        </w:rPr>
        <w:t xml:space="preserve"> by</w:t>
      </w:r>
      <w:r w:rsidR="00C17B0E" w:rsidRPr="002113CE">
        <w:rPr>
          <w:rFonts w:ascii="Georgia" w:eastAsia="Times New Roman" w:hAnsi="Georgia" w:cs="Times New Roman"/>
          <w:sz w:val="20"/>
          <w:lang w:val="en-US"/>
        </w:rPr>
        <w:t xml:space="preserve">: </w:t>
      </w:r>
      <w:r w:rsidR="002A57AA">
        <w:rPr>
          <w:rFonts w:ascii="Georgia" w:eastAsia="Times New Roman" w:hAnsi="Georgia" w:cs="Times New Roman"/>
          <w:sz w:val="20"/>
          <w:lang w:val="en-US"/>
        </w:rPr>
        <w:t>&lt;</w:t>
      </w:r>
      <w:r w:rsidR="00C17B0E" w:rsidRPr="00570A81">
        <w:rPr>
          <w:rFonts w:ascii="Georgia" w:eastAsia="Times New Roman" w:hAnsi="Georgia" w:cs="Times New Roman"/>
          <w:sz w:val="20"/>
          <w:highlight w:val="yellow"/>
          <w:lang w:val="en-US"/>
        </w:rPr>
        <w:t>to be discussed</w:t>
      </w:r>
      <w:r w:rsidR="002A57AA">
        <w:rPr>
          <w:rFonts w:ascii="Georgia" w:eastAsia="Times New Roman" w:hAnsi="Georgia" w:cs="Times New Roman"/>
          <w:sz w:val="20"/>
          <w:lang w:val="en-US"/>
        </w:rPr>
        <w:t>&gt;</w:t>
      </w:r>
    </w:p>
    <w:p w14:paraId="4E19E73D" w14:textId="62F21E17" w:rsidR="00C524F6" w:rsidRPr="002113CE" w:rsidRDefault="00FC3C1E">
      <w:pPr>
        <w:rPr>
          <w:rFonts w:ascii="Georgia" w:eastAsia="Times New Roman" w:hAnsi="Georgia" w:cs="Times New Roman"/>
          <w:sz w:val="20"/>
          <w:lang w:val="en-US"/>
        </w:rPr>
      </w:pPr>
      <w:r w:rsidRPr="002113CE">
        <w:rPr>
          <w:rFonts w:ascii="Arial" w:eastAsia="Times New Roman" w:hAnsi="Arial" w:cs="Arial"/>
          <w:b/>
          <w:sz w:val="24"/>
          <w:szCs w:val="28"/>
          <w:lang w:val="en-US"/>
        </w:rPr>
        <w:t>Organization</w:t>
      </w:r>
      <w:r w:rsidR="00C524F6" w:rsidRPr="002113CE">
        <w:rPr>
          <w:rFonts w:ascii="Arial" w:eastAsia="Times New Roman" w:hAnsi="Arial" w:cs="Arial"/>
          <w:b/>
          <w:sz w:val="24"/>
          <w:szCs w:val="28"/>
          <w:lang w:val="en-US"/>
        </w:rPr>
        <w:t xml:space="preserve"> of the group</w:t>
      </w:r>
      <w:r w:rsidR="002F4EE9">
        <w:rPr>
          <w:lang w:val="en-US"/>
        </w:rPr>
        <w:br/>
      </w:r>
      <w:r w:rsidR="002F4EE9" w:rsidRPr="002113CE">
        <w:rPr>
          <w:rFonts w:ascii="Georgia" w:eastAsia="Times New Roman" w:hAnsi="Georgia" w:cs="Times New Roman"/>
          <w:sz w:val="20"/>
          <w:lang w:val="en-US"/>
        </w:rPr>
        <w:t xml:space="preserve">Ambitions on the topic on CCA are large. However, from past period we learn that ambitions and means </w:t>
      </w:r>
      <w:r w:rsidR="002A57AA">
        <w:rPr>
          <w:rFonts w:ascii="Georgia" w:eastAsia="Times New Roman" w:hAnsi="Georgia" w:cs="Times New Roman"/>
          <w:sz w:val="20"/>
          <w:lang w:val="en-US"/>
        </w:rPr>
        <w:t xml:space="preserve">of the expert group </w:t>
      </w:r>
      <w:r w:rsidR="002F4EE9" w:rsidRPr="002113CE">
        <w:rPr>
          <w:rFonts w:ascii="Georgia" w:eastAsia="Times New Roman" w:hAnsi="Georgia" w:cs="Times New Roman"/>
          <w:sz w:val="20"/>
          <w:lang w:val="en-US"/>
        </w:rPr>
        <w:t xml:space="preserve">are not in balance. This includes capacity for a pro-active chair. </w:t>
      </w:r>
      <w:r w:rsidR="002F4EE9" w:rsidRPr="002113CE">
        <w:rPr>
          <w:rFonts w:ascii="Georgia" w:eastAsia="Times New Roman" w:hAnsi="Georgia" w:cs="Times New Roman"/>
          <w:sz w:val="20"/>
          <w:lang w:val="en-US"/>
        </w:rPr>
        <w:br/>
      </w:r>
      <w:r w:rsidR="002F4EE9" w:rsidRPr="00570A81">
        <w:rPr>
          <w:rFonts w:ascii="Georgia" w:eastAsia="Times New Roman" w:hAnsi="Georgia" w:cs="Times New Roman"/>
          <w:i/>
          <w:sz w:val="20"/>
          <w:u w:val="single"/>
          <w:lang w:val="en-US"/>
        </w:rPr>
        <w:t>Proposal</w:t>
      </w:r>
      <w:r w:rsidR="002F4EE9" w:rsidRPr="002113CE">
        <w:rPr>
          <w:rFonts w:ascii="Georgia" w:eastAsia="Times New Roman" w:hAnsi="Georgia" w:cs="Times New Roman"/>
          <w:sz w:val="20"/>
          <w:lang w:val="en-US"/>
        </w:rPr>
        <w:t>: address this dilemma to</w:t>
      </w:r>
      <w:r w:rsidR="005A1C3B" w:rsidRPr="002113CE">
        <w:rPr>
          <w:rFonts w:ascii="Georgia" w:eastAsia="Times New Roman" w:hAnsi="Georgia" w:cs="Times New Roman"/>
          <w:sz w:val="20"/>
          <w:lang w:val="en-US"/>
        </w:rPr>
        <w:t xml:space="preserve"> the national delegations by writing a memo. Goal </w:t>
      </w:r>
      <w:r w:rsidR="002A57AA">
        <w:rPr>
          <w:rFonts w:ascii="Georgia" w:eastAsia="Times New Roman" w:hAnsi="Georgia" w:cs="Times New Roman"/>
          <w:sz w:val="20"/>
          <w:lang w:val="en-US"/>
        </w:rPr>
        <w:t xml:space="preserve">would be </w:t>
      </w:r>
      <w:r w:rsidR="005A1C3B" w:rsidRPr="002113CE">
        <w:rPr>
          <w:rFonts w:ascii="Georgia" w:eastAsia="Times New Roman" w:hAnsi="Georgia" w:cs="Times New Roman"/>
          <w:sz w:val="20"/>
          <w:lang w:val="en-US"/>
        </w:rPr>
        <w:t>to</w:t>
      </w:r>
      <w:r w:rsidR="002A57AA">
        <w:rPr>
          <w:rFonts w:ascii="Georgia" w:eastAsia="Times New Roman" w:hAnsi="Georgia" w:cs="Times New Roman"/>
          <w:sz w:val="20"/>
          <w:lang w:val="en-US"/>
        </w:rPr>
        <w:t xml:space="preserve"> have </w:t>
      </w:r>
      <w:r w:rsidR="005A1C3B" w:rsidRPr="002113CE">
        <w:rPr>
          <w:rFonts w:ascii="Georgia" w:eastAsia="Times New Roman" w:hAnsi="Georgia" w:cs="Times New Roman"/>
          <w:sz w:val="20"/>
          <w:lang w:val="en-US"/>
        </w:rPr>
        <w:t xml:space="preserve">a clear </w:t>
      </w:r>
      <w:r w:rsidR="002A57AA">
        <w:rPr>
          <w:rFonts w:ascii="Georgia" w:eastAsia="Times New Roman" w:hAnsi="Georgia" w:cs="Times New Roman"/>
          <w:sz w:val="20"/>
          <w:lang w:val="en-US"/>
        </w:rPr>
        <w:t xml:space="preserve">and more explicit </w:t>
      </w:r>
      <w:r w:rsidR="005A1C3B" w:rsidRPr="002113CE">
        <w:rPr>
          <w:rFonts w:ascii="Georgia" w:eastAsia="Times New Roman" w:hAnsi="Georgia" w:cs="Times New Roman"/>
          <w:sz w:val="20"/>
          <w:lang w:val="en-US"/>
        </w:rPr>
        <w:t>list of tasks</w:t>
      </w:r>
      <w:r w:rsidR="002A57AA">
        <w:rPr>
          <w:rFonts w:ascii="Georgia" w:eastAsia="Times New Roman" w:hAnsi="Georgia" w:cs="Times New Roman"/>
          <w:sz w:val="20"/>
          <w:lang w:val="en-US"/>
        </w:rPr>
        <w:t xml:space="preserve"> and </w:t>
      </w:r>
      <w:r w:rsidR="005A1C3B" w:rsidRPr="002113CE">
        <w:rPr>
          <w:rFonts w:ascii="Georgia" w:eastAsia="Times New Roman" w:hAnsi="Georgia" w:cs="Times New Roman"/>
          <w:sz w:val="20"/>
          <w:lang w:val="en-US"/>
        </w:rPr>
        <w:t>responsibilities</w:t>
      </w:r>
      <w:r w:rsidR="002A57AA">
        <w:rPr>
          <w:rFonts w:ascii="Georgia" w:eastAsia="Times New Roman" w:hAnsi="Georgia" w:cs="Times New Roman"/>
          <w:sz w:val="20"/>
          <w:lang w:val="en-US"/>
        </w:rPr>
        <w:t>.</w:t>
      </w:r>
      <w:r w:rsidR="005A1C3B" w:rsidRPr="002113CE">
        <w:rPr>
          <w:rFonts w:ascii="Georgia" w:eastAsia="Times New Roman" w:hAnsi="Georgia" w:cs="Times New Roman"/>
          <w:sz w:val="20"/>
          <w:lang w:val="en-US"/>
        </w:rPr>
        <w:t xml:space="preserve"> </w:t>
      </w:r>
      <w:r w:rsidR="002A57AA">
        <w:rPr>
          <w:rFonts w:ascii="Georgia" w:eastAsia="Times New Roman" w:hAnsi="Georgia" w:cs="Times New Roman"/>
          <w:sz w:val="20"/>
          <w:lang w:val="en-US"/>
        </w:rPr>
        <w:t xml:space="preserve">Memo includes recommendations for the members of the group and </w:t>
      </w:r>
      <w:r w:rsidR="005A1C3B" w:rsidRPr="002113CE">
        <w:rPr>
          <w:rFonts w:ascii="Georgia" w:eastAsia="Times New Roman" w:hAnsi="Georgia" w:cs="Times New Roman"/>
          <w:sz w:val="20"/>
          <w:lang w:val="en-US"/>
        </w:rPr>
        <w:t>consider</w:t>
      </w:r>
      <w:r w:rsidR="002A57AA">
        <w:rPr>
          <w:rFonts w:ascii="Georgia" w:eastAsia="Times New Roman" w:hAnsi="Georgia" w:cs="Times New Roman"/>
          <w:sz w:val="20"/>
          <w:lang w:val="en-US"/>
        </w:rPr>
        <w:t>ation for</w:t>
      </w:r>
      <w:r w:rsidR="005A1C3B" w:rsidRPr="002113CE">
        <w:rPr>
          <w:rFonts w:ascii="Georgia" w:eastAsia="Times New Roman" w:hAnsi="Georgia" w:cs="Times New Roman"/>
          <w:sz w:val="20"/>
          <w:lang w:val="en-US"/>
        </w:rPr>
        <w:t xml:space="preserve"> appointing a new chair</w:t>
      </w:r>
      <w:r w:rsidR="002A57AA">
        <w:rPr>
          <w:rFonts w:ascii="Georgia" w:eastAsia="Times New Roman" w:hAnsi="Georgia" w:cs="Times New Roman"/>
          <w:sz w:val="20"/>
          <w:lang w:val="en-US"/>
        </w:rPr>
        <w:t xml:space="preserve"> (with more “time”)</w:t>
      </w:r>
      <w:r w:rsidR="005A1C3B" w:rsidRPr="002113CE">
        <w:rPr>
          <w:rFonts w:ascii="Georgia" w:eastAsia="Times New Roman" w:hAnsi="Georgia" w:cs="Times New Roman"/>
          <w:sz w:val="20"/>
          <w:lang w:val="en-US"/>
        </w:rPr>
        <w:t>.</w:t>
      </w:r>
      <w:r w:rsidR="005A1C3B" w:rsidRPr="002113CE">
        <w:rPr>
          <w:rFonts w:ascii="Georgia" w:eastAsia="Times New Roman" w:hAnsi="Georgia" w:cs="Times New Roman"/>
          <w:sz w:val="20"/>
          <w:lang w:val="en-US"/>
        </w:rPr>
        <w:br/>
        <w:t>Lead</w:t>
      </w:r>
      <w:r w:rsidR="002A57AA">
        <w:rPr>
          <w:rFonts w:ascii="Georgia" w:eastAsia="Times New Roman" w:hAnsi="Georgia" w:cs="Times New Roman"/>
          <w:sz w:val="20"/>
          <w:lang w:val="en-US"/>
        </w:rPr>
        <w:t xml:space="preserve"> by</w:t>
      </w:r>
      <w:r w:rsidR="005A1C3B" w:rsidRPr="002113CE">
        <w:rPr>
          <w:rFonts w:ascii="Georgia" w:eastAsia="Times New Roman" w:hAnsi="Georgia" w:cs="Times New Roman"/>
          <w:sz w:val="20"/>
          <w:lang w:val="en-US"/>
        </w:rPr>
        <w:t>: Robert</w:t>
      </w:r>
    </w:p>
    <w:p w14:paraId="02C75DD8" w14:textId="2F564504" w:rsidR="00980EB9" w:rsidRDefault="002F4EE9" w:rsidP="00570A81">
      <w:pPr>
        <w:pStyle w:val="Koptekst"/>
        <w:spacing w:after="200" w:line="276" w:lineRule="auto"/>
      </w:pPr>
      <w:r w:rsidRPr="002113CE">
        <w:rPr>
          <w:rFonts w:ascii="Arial" w:hAnsi="Arial" w:cs="Arial"/>
          <w:b/>
          <w:szCs w:val="28"/>
        </w:rPr>
        <w:t>Update CCAS (</w:t>
      </w:r>
      <w:r w:rsidR="00C17B0E" w:rsidRPr="002113CE">
        <w:rPr>
          <w:rFonts w:ascii="Arial" w:hAnsi="Arial" w:cs="Arial"/>
          <w:b/>
          <w:szCs w:val="28"/>
        </w:rPr>
        <w:t xml:space="preserve">and its </w:t>
      </w:r>
      <w:r w:rsidRPr="002113CE">
        <w:rPr>
          <w:rFonts w:ascii="Arial" w:hAnsi="Arial" w:cs="Arial"/>
          <w:b/>
          <w:szCs w:val="28"/>
        </w:rPr>
        <w:t>priorities)</w:t>
      </w:r>
      <w:r w:rsidR="00C17B0E">
        <w:br/>
      </w:r>
      <w:r w:rsidR="00C17B0E" w:rsidRPr="002113CE">
        <w:rPr>
          <w:rFonts w:ascii="Georgia" w:hAnsi="Georgia"/>
          <w:sz w:val="20"/>
          <w:szCs w:val="22"/>
        </w:rPr>
        <w:t>The present climate change adaptation strategy dates from several years ago and could use an update. At the same time, main aim and principles do not seem (very) outdated. Looking at the priorities</w:t>
      </w:r>
      <w:r w:rsidR="002A57AA">
        <w:rPr>
          <w:rFonts w:ascii="Georgia" w:hAnsi="Georgia"/>
          <w:sz w:val="20"/>
          <w:szCs w:val="22"/>
        </w:rPr>
        <w:t>,</w:t>
      </w:r>
      <w:r w:rsidR="00C17B0E" w:rsidRPr="002113CE">
        <w:rPr>
          <w:rFonts w:ascii="Georgia" w:hAnsi="Georgia"/>
          <w:sz w:val="20"/>
          <w:szCs w:val="22"/>
        </w:rPr>
        <w:t xml:space="preserve"> we have to conclude that after 2 working periods several priorities have not been completed. Given the increasing speed of climate change this should be </w:t>
      </w:r>
      <w:r w:rsidR="002A57AA">
        <w:rPr>
          <w:rFonts w:ascii="Georgia" w:hAnsi="Georgia"/>
          <w:sz w:val="20"/>
          <w:szCs w:val="22"/>
        </w:rPr>
        <w:t>of</w:t>
      </w:r>
      <w:r w:rsidR="00C17B0E" w:rsidRPr="002113CE">
        <w:rPr>
          <w:rFonts w:ascii="Georgia" w:hAnsi="Georgia"/>
          <w:sz w:val="20"/>
          <w:szCs w:val="22"/>
        </w:rPr>
        <w:t xml:space="preserve"> concern, and implementation could use a boost. This is however not solely the responsibility of EG-C. Finally, if we update the strategy or priorities now, there is insufficient time to incorporate this in the upcoming MD. </w:t>
      </w:r>
      <w:r w:rsidR="00C17B0E" w:rsidRPr="002113CE">
        <w:rPr>
          <w:rFonts w:ascii="Georgia" w:hAnsi="Georgia"/>
          <w:sz w:val="20"/>
          <w:szCs w:val="22"/>
        </w:rPr>
        <w:br/>
      </w:r>
      <w:r w:rsidR="00C17B0E" w:rsidRPr="00570A81">
        <w:rPr>
          <w:rFonts w:ascii="Georgia" w:hAnsi="Georgia"/>
          <w:i/>
          <w:sz w:val="20"/>
          <w:u w:val="single"/>
        </w:rPr>
        <w:t>Proposal</w:t>
      </w:r>
      <w:r w:rsidR="00C17B0E" w:rsidRPr="002113CE">
        <w:rPr>
          <w:rFonts w:ascii="Georgia" w:hAnsi="Georgia"/>
          <w:sz w:val="20"/>
          <w:szCs w:val="22"/>
        </w:rPr>
        <w:t xml:space="preserve">: include </w:t>
      </w:r>
      <w:r w:rsidR="002A57AA">
        <w:rPr>
          <w:rFonts w:ascii="Georgia" w:hAnsi="Georgia"/>
          <w:sz w:val="20"/>
          <w:szCs w:val="22"/>
        </w:rPr>
        <w:t xml:space="preserve">activity </w:t>
      </w:r>
      <w:r w:rsidR="00C17B0E" w:rsidRPr="002113CE">
        <w:rPr>
          <w:rFonts w:ascii="Georgia" w:hAnsi="Georgia"/>
          <w:sz w:val="20"/>
          <w:szCs w:val="22"/>
        </w:rPr>
        <w:t xml:space="preserve">in the </w:t>
      </w:r>
      <w:proofErr w:type="spellStart"/>
      <w:r w:rsidR="00C17B0E" w:rsidRPr="002113CE">
        <w:rPr>
          <w:rFonts w:ascii="Georgia" w:hAnsi="Georgia"/>
          <w:sz w:val="20"/>
          <w:szCs w:val="22"/>
        </w:rPr>
        <w:t>workplan</w:t>
      </w:r>
      <w:proofErr w:type="spellEnd"/>
      <w:r w:rsidR="00C17B0E" w:rsidRPr="002113CE">
        <w:rPr>
          <w:rFonts w:ascii="Georgia" w:hAnsi="Georgia"/>
          <w:sz w:val="20"/>
          <w:szCs w:val="22"/>
        </w:rPr>
        <w:t xml:space="preserve"> 2023-2026</w:t>
      </w:r>
      <w:r w:rsidR="002A57AA">
        <w:rPr>
          <w:rFonts w:ascii="Georgia" w:hAnsi="Georgia"/>
          <w:sz w:val="20"/>
          <w:szCs w:val="22"/>
        </w:rPr>
        <w:t>, and make explicit on which priorities EG-C will work (like in this period on the CVI)</w:t>
      </w:r>
      <w:r w:rsidR="00C17B0E">
        <w:br/>
      </w:r>
      <w:r w:rsidR="002A57AA">
        <w:rPr>
          <w:rFonts w:ascii="Arial" w:hAnsi="Arial" w:cs="Arial"/>
          <w:b/>
          <w:szCs w:val="28"/>
        </w:rPr>
        <w:br/>
      </w:r>
      <w:r w:rsidR="00980EB9" w:rsidRPr="002113CE">
        <w:rPr>
          <w:rFonts w:ascii="Arial" w:hAnsi="Arial" w:cs="Arial"/>
          <w:b/>
          <w:szCs w:val="28"/>
        </w:rPr>
        <w:t>Information platform update</w:t>
      </w:r>
      <w:r>
        <w:br/>
      </w:r>
      <w:r w:rsidRPr="00570A81">
        <w:rPr>
          <w:rFonts w:ascii="Georgia" w:hAnsi="Georgia"/>
          <w:i/>
          <w:sz w:val="20"/>
          <w:u w:val="single"/>
        </w:rPr>
        <w:t>Proposal</w:t>
      </w:r>
      <w:r w:rsidRPr="002113CE">
        <w:rPr>
          <w:rFonts w:ascii="Georgia" w:hAnsi="Georgia"/>
          <w:sz w:val="20"/>
        </w:rPr>
        <w:t>: the group has already decided to leave the platform as it is now.</w:t>
      </w:r>
      <w:r w:rsidR="00AF5C75">
        <w:rPr>
          <w:rFonts w:ascii="Georgia" w:hAnsi="Georgia"/>
          <w:sz w:val="20"/>
        </w:rPr>
        <w:t xml:space="preserve"> A respective note on the status (updated until </w:t>
      </w:r>
      <w:r w:rsidR="00E57E41">
        <w:rPr>
          <w:rFonts w:ascii="Georgia" w:hAnsi="Georgia"/>
          <w:sz w:val="20"/>
        </w:rPr>
        <w:t>November 2019?, end of Interreg Building with Nature project)</w:t>
      </w:r>
      <w:r w:rsidR="00AF5C75">
        <w:rPr>
          <w:rFonts w:ascii="Georgia" w:hAnsi="Georgia"/>
          <w:sz w:val="20"/>
        </w:rPr>
        <w:t xml:space="preserve">, will be included on the website </w:t>
      </w:r>
      <w:r w:rsidR="00AF5C75" w:rsidRPr="00AF5C75">
        <w:rPr>
          <w:rFonts w:ascii="Georgia" w:hAnsi="Georgia"/>
          <w:sz w:val="20"/>
        </w:rPr>
        <w:t>https://www.waddensea-worldheritage.org/ccap</w:t>
      </w:r>
      <w:r w:rsidR="002A57AA">
        <w:rPr>
          <w:rFonts w:ascii="Georgia" w:hAnsi="Georgia"/>
          <w:sz w:val="20"/>
        </w:rPr>
        <w:t>.</w:t>
      </w:r>
      <w:r w:rsidRPr="002113CE">
        <w:rPr>
          <w:rFonts w:ascii="Georgia" w:hAnsi="Georgia"/>
          <w:sz w:val="20"/>
        </w:rPr>
        <w:t xml:space="preserve"> To be confirmed by the group</w:t>
      </w:r>
    </w:p>
    <w:p w14:paraId="3567E8E2" w14:textId="1BA2789B" w:rsidR="00980EB9" w:rsidRDefault="00980EB9">
      <w:pPr>
        <w:rPr>
          <w:lang w:val="en-US"/>
        </w:rPr>
      </w:pPr>
      <w:r w:rsidRPr="002113CE">
        <w:rPr>
          <w:rFonts w:ascii="Arial" w:eastAsia="Times New Roman" w:hAnsi="Arial" w:cs="Arial"/>
          <w:b/>
          <w:sz w:val="24"/>
          <w:szCs w:val="28"/>
          <w:lang w:val="en-US"/>
        </w:rPr>
        <w:t>Presentation on climate effects</w:t>
      </w:r>
      <w:r w:rsidR="002F4EE9">
        <w:rPr>
          <w:lang w:val="en-US"/>
        </w:rPr>
        <w:br/>
      </w:r>
      <w:r w:rsidR="002F4EE9" w:rsidRPr="002113CE">
        <w:rPr>
          <w:rFonts w:ascii="Georgia" w:eastAsia="Times New Roman" w:hAnsi="Georgia" w:cs="Times New Roman"/>
          <w:sz w:val="20"/>
          <w:lang w:val="en-US"/>
        </w:rPr>
        <w:t>Robert Zijlstra has presented on this topic to the WSB in September 2021. This presentation is available for other purposes too.</w:t>
      </w:r>
      <w:r w:rsidR="008C164A" w:rsidRPr="002113CE">
        <w:rPr>
          <w:rFonts w:ascii="Georgia" w:eastAsia="Times New Roman" w:hAnsi="Georgia" w:cs="Times New Roman"/>
          <w:sz w:val="20"/>
          <w:lang w:val="en-US"/>
        </w:rPr>
        <w:t xml:space="preserve"> </w:t>
      </w:r>
      <w:r w:rsidR="002A57AA">
        <w:rPr>
          <w:rFonts w:ascii="Georgia" w:eastAsia="Times New Roman" w:hAnsi="Georgia" w:cs="Times New Roman"/>
          <w:sz w:val="20"/>
          <w:lang w:val="en-US"/>
        </w:rPr>
        <w:t>Q</w:t>
      </w:r>
      <w:r w:rsidR="008C164A" w:rsidRPr="002113CE">
        <w:rPr>
          <w:rFonts w:ascii="Georgia" w:eastAsia="Times New Roman" w:hAnsi="Georgia" w:cs="Times New Roman"/>
          <w:sz w:val="20"/>
          <w:lang w:val="en-US"/>
        </w:rPr>
        <w:t xml:space="preserve">uestion </w:t>
      </w:r>
      <w:r w:rsidR="002A57AA">
        <w:rPr>
          <w:rFonts w:ascii="Georgia" w:eastAsia="Times New Roman" w:hAnsi="Georgia" w:cs="Times New Roman"/>
          <w:sz w:val="20"/>
          <w:lang w:val="en-US"/>
        </w:rPr>
        <w:t xml:space="preserve">related to this activity </w:t>
      </w:r>
      <w:r w:rsidR="008C164A" w:rsidRPr="002113CE">
        <w:rPr>
          <w:rFonts w:ascii="Georgia" w:eastAsia="Times New Roman" w:hAnsi="Georgia" w:cs="Times New Roman"/>
          <w:sz w:val="20"/>
          <w:lang w:val="en-US"/>
        </w:rPr>
        <w:t>is also to whom we want to present.</w:t>
      </w:r>
      <w:r w:rsidR="008C164A" w:rsidRPr="002113CE">
        <w:rPr>
          <w:rFonts w:ascii="Georgia" w:eastAsia="Times New Roman" w:hAnsi="Georgia" w:cs="Times New Roman"/>
          <w:sz w:val="20"/>
          <w:lang w:val="en-US"/>
        </w:rPr>
        <w:br/>
      </w:r>
      <w:r w:rsidR="008C164A" w:rsidRPr="00570A81">
        <w:rPr>
          <w:rFonts w:ascii="Georgia" w:eastAsia="Times New Roman" w:hAnsi="Georgia" w:cs="Times New Roman"/>
          <w:i/>
          <w:sz w:val="20"/>
          <w:u w:val="single"/>
          <w:lang w:val="en-US"/>
        </w:rPr>
        <w:t>Proposal</w:t>
      </w:r>
      <w:r w:rsidR="008C164A" w:rsidRPr="002113CE">
        <w:rPr>
          <w:rFonts w:ascii="Georgia" w:eastAsia="Times New Roman" w:hAnsi="Georgia" w:cs="Times New Roman"/>
          <w:sz w:val="20"/>
          <w:lang w:val="en-US"/>
        </w:rPr>
        <w:t>: no need for an additional presentation -&gt; does the group agree?</w:t>
      </w:r>
      <w:r w:rsidR="00992377" w:rsidRPr="002113CE">
        <w:rPr>
          <w:rFonts w:ascii="Georgia" w:eastAsia="Times New Roman" w:hAnsi="Georgia" w:cs="Times New Roman"/>
          <w:sz w:val="20"/>
          <w:lang w:val="en-US"/>
        </w:rPr>
        <w:t xml:space="preserve"> And include new ideas on communication in the workplan 2023-2026</w:t>
      </w:r>
    </w:p>
    <w:p w14:paraId="6E5DEF88" w14:textId="7C2643D0" w:rsidR="00992377" w:rsidRDefault="00980EB9">
      <w:pPr>
        <w:rPr>
          <w:lang w:val="en-US"/>
        </w:rPr>
      </w:pPr>
      <w:r w:rsidRPr="002113CE">
        <w:rPr>
          <w:rFonts w:ascii="Arial" w:eastAsia="Times New Roman" w:hAnsi="Arial" w:cs="Arial"/>
          <w:b/>
          <w:sz w:val="24"/>
          <w:szCs w:val="28"/>
          <w:lang w:val="en-US"/>
        </w:rPr>
        <w:t>Continuation CVI</w:t>
      </w:r>
      <w:r w:rsidR="00992377" w:rsidRPr="002113CE">
        <w:rPr>
          <w:rFonts w:ascii="Arial" w:eastAsia="Times New Roman" w:hAnsi="Arial" w:cs="Arial"/>
          <w:b/>
          <w:sz w:val="24"/>
          <w:szCs w:val="28"/>
          <w:lang w:val="en-US"/>
        </w:rPr>
        <w:t xml:space="preserve"> work</w:t>
      </w:r>
      <w:r w:rsidRPr="008C164A">
        <w:rPr>
          <w:b/>
          <w:lang w:val="en-US"/>
        </w:rPr>
        <w:br/>
      </w:r>
      <w:r w:rsidR="00992377" w:rsidRPr="002113CE">
        <w:rPr>
          <w:rFonts w:ascii="Georgia" w:eastAsia="Times New Roman" w:hAnsi="Georgia" w:cs="Times New Roman"/>
          <w:sz w:val="20"/>
          <w:lang w:val="en-US"/>
        </w:rPr>
        <w:t xml:space="preserve">The EG-C has contributed to the development and test of the Climate Vulnerability </w:t>
      </w:r>
      <w:r w:rsidR="00E57E41">
        <w:rPr>
          <w:rFonts w:ascii="Georgia" w:eastAsia="Times New Roman" w:hAnsi="Georgia" w:cs="Times New Roman"/>
          <w:sz w:val="20"/>
          <w:lang w:val="en-US"/>
        </w:rPr>
        <w:t>I</w:t>
      </w:r>
      <w:r w:rsidR="00E57E41" w:rsidRPr="002113CE">
        <w:rPr>
          <w:rFonts w:ascii="Georgia" w:eastAsia="Times New Roman" w:hAnsi="Georgia" w:cs="Times New Roman"/>
          <w:sz w:val="20"/>
          <w:lang w:val="en-US"/>
        </w:rPr>
        <w:t xml:space="preserve">ndex </w:t>
      </w:r>
      <w:r w:rsidR="00E57E41">
        <w:rPr>
          <w:rFonts w:ascii="Georgia" w:eastAsia="Times New Roman" w:hAnsi="Georgia" w:cs="Times New Roman"/>
          <w:sz w:val="20"/>
          <w:lang w:val="en-US"/>
        </w:rPr>
        <w:t>(CVI)</w:t>
      </w:r>
      <w:r w:rsidR="002A57AA">
        <w:rPr>
          <w:rFonts w:ascii="Georgia" w:eastAsia="Times New Roman" w:hAnsi="Georgia" w:cs="Times New Roman"/>
          <w:sz w:val="20"/>
          <w:lang w:val="en-US"/>
        </w:rPr>
        <w:t xml:space="preserve"> </w:t>
      </w:r>
      <w:r w:rsidR="00992377" w:rsidRPr="002113CE">
        <w:rPr>
          <w:rFonts w:ascii="Georgia" w:eastAsia="Times New Roman" w:hAnsi="Georgia" w:cs="Times New Roman"/>
          <w:sz w:val="20"/>
          <w:lang w:val="en-US"/>
        </w:rPr>
        <w:t xml:space="preserve">on the </w:t>
      </w:r>
      <w:proofErr w:type="spellStart"/>
      <w:r w:rsidR="00992377" w:rsidRPr="002113CE">
        <w:rPr>
          <w:rFonts w:ascii="Georgia" w:eastAsia="Times New Roman" w:hAnsi="Georgia" w:cs="Times New Roman"/>
          <w:sz w:val="20"/>
          <w:lang w:val="en-US"/>
        </w:rPr>
        <w:lastRenderedPageBreak/>
        <w:t>Wadden</w:t>
      </w:r>
      <w:proofErr w:type="spellEnd"/>
      <w:r w:rsidR="00E57E41">
        <w:rPr>
          <w:rFonts w:ascii="Georgia" w:eastAsia="Times New Roman" w:hAnsi="Georgia" w:cs="Times New Roman"/>
          <w:sz w:val="20"/>
          <w:lang w:val="en-US"/>
        </w:rPr>
        <w:t xml:space="preserve"> S</w:t>
      </w:r>
      <w:r w:rsidR="00865687">
        <w:rPr>
          <w:rFonts w:ascii="Georgia" w:eastAsia="Times New Roman" w:hAnsi="Georgia" w:cs="Times New Roman"/>
          <w:sz w:val="20"/>
          <w:lang w:val="en-US"/>
        </w:rPr>
        <w:t xml:space="preserve">ea in past years. Activities could be continued, questions is what we want to do. The second phase (Economical, social and cultural) knew its limitations and could be extended. However, is this the core of EG-C work, shouldn’t the group focus on morphology/ecology? Which was covered in phase 1 of the CVI. </w:t>
      </w:r>
    </w:p>
    <w:p w14:paraId="628CDFC1" w14:textId="06C2F46A" w:rsidR="00865687" w:rsidRDefault="00865687">
      <w:pPr>
        <w:rPr>
          <w:rFonts w:ascii="Georgia" w:eastAsia="Times New Roman" w:hAnsi="Georgia" w:cs="Times New Roman"/>
          <w:sz w:val="20"/>
          <w:lang w:val="en-US"/>
        </w:rPr>
      </w:pPr>
      <w:r w:rsidRPr="00865687">
        <w:rPr>
          <w:rFonts w:ascii="Georgia" w:eastAsia="Times New Roman" w:hAnsi="Georgia" w:cs="Times New Roman"/>
          <w:i/>
          <w:sz w:val="20"/>
          <w:u w:val="single"/>
          <w:lang w:val="en-US"/>
        </w:rPr>
        <w:t>Proposal</w:t>
      </w:r>
      <w:r>
        <w:rPr>
          <w:rFonts w:ascii="Georgia" w:eastAsia="Times New Roman" w:hAnsi="Georgia" w:cs="Times New Roman"/>
          <w:sz w:val="20"/>
          <w:lang w:val="en-US"/>
        </w:rPr>
        <w:t>: Develop proposal for the board how to continue with CVI</w:t>
      </w:r>
      <w:r w:rsidR="00E66718">
        <w:rPr>
          <w:rFonts w:ascii="Georgia" w:eastAsia="Times New Roman" w:hAnsi="Georgia" w:cs="Times New Roman"/>
          <w:sz w:val="20"/>
          <w:lang w:val="en-US"/>
        </w:rPr>
        <w:t xml:space="preserve"> method</w:t>
      </w:r>
      <w:r>
        <w:rPr>
          <w:rFonts w:ascii="Georgia" w:eastAsia="Times New Roman" w:hAnsi="Georgia" w:cs="Times New Roman"/>
          <w:sz w:val="20"/>
          <w:lang w:val="en-US"/>
        </w:rPr>
        <w:t xml:space="preserve">. First thoughts (open for discussion): leave ESC as it is. </w:t>
      </w:r>
      <w:r w:rsidR="00E66718">
        <w:rPr>
          <w:rFonts w:ascii="Georgia" w:eastAsia="Times New Roman" w:hAnsi="Georgia" w:cs="Times New Roman"/>
          <w:sz w:val="20"/>
          <w:lang w:val="en-US"/>
        </w:rPr>
        <w:t xml:space="preserve">And </w:t>
      </w:r>
      <w:r>
        <w:rPr>
          <w:rFonts w:ascii="Georgia" w:eastAsia="Times New Roman" w:hAnsi="Georgia" w:cs="Times New Roman"/>
          <w:sz w:val="20"/>
          <w:lang w:val="en-US"/>
        </w:rPr>
        <w:t xml:space="preserve">CVI </w:t>
      </w:r>
      <w:proofErr w:type="spellStart"/>
      <w:r>
        <w:rPr>
          <w:rFonts w:ascii="Georgia" w:eastAsia="Times New Roman" w:hAnsi="Georgia" w:cs="Times New Roman"/>
          <w:sz w:val="20"/>
          <w:lang w:val="en-US"/>
        </w:rPr>
        <w:t>fase</w:t>
      </w:r>
      <w:proofErr w:type="spellEnd"/>
      <w:r>
        <w:rPr>
          <w:rFonts w:ascii="Georgia" w:eastAsia="Times New Roman" w:hAnsi="Georgia" w:cs="Times New Roman"/>
          <w:sz w:val="20"/>
          <w:lang w:val="en-US"/>
        </w:rPr>
        <w:t xml:space="preserve"> 1 results can be further elaborated in next working period</w:t>
      </w:r>
      <w:r w:rsidR="00E66718">
        <w:rPr>
          <w:rFonts w:ascii="Georgia" w:eastAsia="Times New Roman" w:hAnsi="Georgia" w:cs="Times New Roman"/>
          <w:sz w:val="20"/>
          <w:lang w:val="en-US"/>
        </w:rPr>
        <w:t xml:space="preserve">, e.g. distinguish morphological elements like tidal flats, salt marshes, </w:t>
      </w:r>
      <w:proofErr w:type="spellStart"/>
      <w:r w:rsidR="00E66718">
        <w:rPr>
          <w:rFonts w:ascii="Georgia" w:eastAsia="Times New Roman" w:hAnsi="Georgia" w:cs="Times New Roman"/>
          <w:sz w:val="20"/>
          <w:lang w:val="en-US"/>
        </w:rPr>
        <w:t>etc</w:t>
      </w:r>
      <w:proofErr w:type="spellEnd"/>
      <w:r w:rsidR="00E66718">
        <w:rPr>
          <w:rFonts w:ascii="Georgia" w:eastAsia="Times New Roman" w:hAnsi="Georgia" w:cs="Times New Roman"/>
          <w:sz w:val="20"/>
          <w:lang w:val="en-US"/>
        </w:rPr>
        <w:t xml:space="preserve"> and e.g. include vulnerability of Flyway and </w:t>
      </w:r>
      <w:proofErr w:type="spellStart"/>
      <w:r w:rsidR="00E66718">
        <w:rPr>
          <w:rFonts w:ascii="Georgia" w:eastAsia="Times New Roman" w:hAnsi="Georgia" w:cs="Times New Roman"/>
          <w:sz w:val="20"/>
          <w:lang w:val="en-US"/>
        </w:rPr>
        <w:t>Swimway</w:t>
      </w:r>
      <w:proofErr w:type="spellEnd"/>
      <w:r w:rsidR="00E66718">
        <w:rPr>
          <w:rFonts w:ascii="Georgia" w:eastAsia="Times New Roman" w:hAnsi="Georgia" w:cs="Times New Roman"/>
          <w:sz w:val="20"/>
          <w:lang w:val="en-US"/>
        </w:rPr>
        <w:t xml:space="preserve">. This could be done </w:t>
      </w:r>
      <w:proofErr w:type="spellStart"/>
      <w:r w:rsidR="00E66718">
        <w:rPr>
          <w:rFonts w:ascii="Georgia" w:eastAsia="Times New Roman" w:hAnsi="Georgia" w:cs="Times New Roman"/>
          <w:sz w:val="20"/>
          <w:lang w:val="en-US"/>
        </w:rPr>
        <w:t>toghether</w:t>
      </w:r>
      <w:proofErr w:type="spellEnd"/>
      <w:r w:rsidR="00E66718">
        <w:rPr>
          <w:rFonts w:ascii="Georgia" w:eastAsia="Times New Roman" w:hAnsi="Georgia" w:cs="Times New Roman"/>
          <w:sz w:val="20"/>
          <w:lang w:val="en-US"/>
        </w:rPr>
        <w:t xml:space="preserve"> with other groups. Proposal for the board should include financial proposal. </w:t>
      </w:r>
    </w:p>
    <w:p w14:paraId="7D812773" w14:textId="0DDFBAF4" w:rsidR="00E57E41" w:rsidRPr="002113CE" w:rsidRDefault="00E66718">
      <w:pPr>
        <w:rPr>
          <w:rFonts w:ascii="Georgia" w:eastAsia="Times New Roman" w:hAnsi="Georgia" w:cs="Times New Roman"/>
          <w:sz w:val="20"/>
          <w:lang w:val="en-US"/>
        </w:rPr>
      </w:pPr>
      <w:r>
        <w:rPr>
          <w:rFonts w:ascii="Georgia" w:eastAsia="Times New Roman" w:hAnsi="Georgia" w:cs="Times New Roman"/>
          <w:sz w:val="20"/>
          <w:lang w:val="en-US"/>
        </w:rPr>
        <w:t>Lead</w:t>
      </w:r>
      <w:r w:rsidR="004D090B">
        <w:rPr>
          <w:rFonts w:ascii="Georgia" w:eastAsia="Times New Roman" w:hAnsi="Georgia" w:cs="Times New Roman"/>
          <w:sz w:val="20"/>
          <w:lang w:val="en-US"/>
        </w:rPr>
        <w:t xml:space="preserve"> by</w:t>
      </w:r>
      <w:r>
        <w:rPr>
          <w:rFonts w:ascii="Georgia" w:eastAsia="Times New Roman" w:hAnsi="Georgia" w:cs="Times New Roman"/>
          <w:sz w:val="20"/>
          <w:lang w:val="en-US"/>
        </w:rPr>
        <w:t>: ???</w:t>
      </w:r>
    </w:p>
    <w:p w14:paraId="2BEB5C46" w14:textId="5B5703A1" w:rsidR="004D090B" w:rsidRDefault="00980EB9">
      <w:pPr>
        <w:rPr>
          <w:rFonts w:ascii="Georgia" w:eastAsia="Times New Roman" w:hAnsi="Georgia" w:cs="Times New Roman"/>
          <w:sz w:val="20"/>
          <w:lang w:val="en-US"/>
        </w:rPr>
      </w:pPr>
      <w:r w:rsidRPr="002113CE">
        <w:rPr>
          <w:rFonts w:ascii="Arial" w:eastAsia="Times New Roman" w:hAnsi="Arial" w:cs="Arial"/>
          <w:b/>
          <w:sz w:val="24"/>
          <w:szCs w:val="28"/>
          <w:lang w:val="en-US"/>
        </w:rPr>
        <w:t>QSR Report</w:t>
      </w:r>
      <w:r w:rsidRPr="005E5495">
        <w:rPr>
          <w:b/>
          <w:lang w:val="en-US"/>
        </w:rPr>
        <w:br/>
      </w:r>
      <w:r w:rsidR="004D090B">
        <w:rPr>
          <w:rFonts w:ascii="Georgia" w:eastAsia="Times New Roman" w:hAnsi="Georgia" w:cs="Times New Roman"/>
          <w:sz w:val="20"/>
          <w:lang w:val="en-US"/>
        </w:rPr>
        <w:t>Some members of the EG-C are involved in the update of QSR chapters. EG-C does not consider itself responsible for QSR chapters, but the groups has offered to help by doing reviews and help to provide information</w:t>
      </w:r>
    </w:p>
    <w:p w14:paraId="3E17B392" w14:textId="77777777" w:rsidR="004D090B" w:rsidRDefault="004D090B">
      <w:pPr>
        <w:rPr>
          <w:rFonts w:ascii="Georgia" w:eastAsia="Times New Roman" w:hAnsi="Georgia" w:cs="Times New Roman"/>
          <w:sz w:val="20"/>
          <w:lang w:val="en-US"/>
        </w:rPr>
      </w:pPr>
      <w:r>
        <w:rPr>
          <w:rFonts w:ascii="Georgia" w:eastAsia="Times New Roman" w:hAnsi="Georgia" w:cs="Times New Roman"/>
          <w:sz w:val="20"/>
          <w:lang w:val="en-US"/>
        </w:rPr>
        <w:t>Chapter Coastal prot</w:t>
      </w:r>
      <w:r w:rsidR="00980EB9" w:rsidRPr="002113CE">
        <w:rPr>
          <w:rFonts w:ascii="Georgia" w:eastAsia="Times New Roman" w:hAnsi="Georgia" w:cs="Times New Roman"/>
          <w:sz w:val="20"/>
          <w:lang w:val="en-US"/>
        </w:rPr>
        <w:t>ection</w:t>
      </w:r>
      <w:r>
        <w:rPr>
          <w:rFonts w:ascii="Georgia" w:eastAsia="Times New Roman" w:hAnsi="Georgia" w:cs="Times New Roman"/>
          <w:sz w:val="20"/>
          <w:lang w:val="en-US"/>
        </w:rPr>
        <w:t xml:space="preserve">: this chapter was last updated few years ago and is still up2date. </w:t>
      </w:r>
      <w:r w:rsidR="00980EB9" w:rsidRPr="002113CE">
        <w:rPr>
          <w:rFonts w:ascii="Georgia" w:eastAsia="Times New Roman" w:hAnsi="Georgia" w:cs="Times New Roman"/>
          <w:sz w:val="20"/>
          <w:lang w:val="en-US"/>
        </w:rPr>
        <w:br/>
      </w:r>
      <w:r>
        <w:rPr>
          <w:rFonts w:ascii="Georgia" w:eastAsia="Times New Roman" w:hAnsi="Georgia" w:cs="Times New Roman"/>
          <w:sz w:val="20"/>
          <w:lang w:val="en-US"/>
        </w:rPr>
        <w:t>Chapter</w:t>
      </w:r>
      <w:r w:rsidR="00980EB9" w:rsidRPr="002113CE">
        <w:rPr>
          <w:rFonts w:ascii="Georgia" w:eastAsia="Times New Roman" w:hAnsi="Georgia" w:cs="Times New Roman"/>
          <w:sz w:val="20"/>
          <w:lang w:val="en-US"/>
        </w:rPr>
        <w:t xml:space="preserve"> Climate/climate ecosystems</w:t>
      </w:r>
      <w:r>
        <w:rPr>
          <w:rFonts w:ascii="Georgia" w:eastAsia="Times New Roman" w:hAnsi="Georgia" w:cs="Times New Roman"/>
          <w:sz w:val="20"/>
          <w:lang w:val="en-US"/>
        </w:rPr>
        <w:t>: EG-C has proposed to the authors to merge these chapters and update this to a more compact chapter giving an overall view of impact of climate change on a system level. This update was delayed by limited capacity by Robert, but aim is still to have this ready before the conference end of 2022.</w:t>
      </w:r>
    </w:p>
    <w:p w14:paraId="3A9C507D" w14:textId="7B7138A5" w:rsidR="00980EB9" w:rsidRDefault="004D090B">
      <w:pPr>
        <w:rPr>
          <w:rFonts w:ascii="Georgia" w:eastAsia="Times New Roman" w:hAnsi="Georgia" w:cs="Times New Roman"/>
          <w:sz w:val="20"/>
          <w:lang w:val="en-US"/>
        </w:rPr>
      </w:pPr>
      <w:r w:rsidRPr="004D090B">
        <w:rPr>
          <w:rFonts w:ascii="Georgia" w:eastAsia="Times New Roman" w:hAnsi="Georgia" w:cs="Times New Roman"/>
          <w:i/>
          <w:sz w:val="20"/>
          <w:u w:val="single"/>
          <w:lang w:val="en-US"/>
        </w:rPr>
        <w:t>Proposal</w:t>
      </w:r>
      <w:r>
        <w:rPr>
          <w:rFonts w:ascii="Georgia" w:eastAsia="Times New Roman" w:hAnsi="Georgia" w:cs="Times New Roman"/>
          <w:sz w:val="20"/>
          <w:lang w:val="en-US"/>
        </w:rPr>
        <w:t>: update chapter coastal defense in next working period (around 2024?): Lead by: &lt;TBD&gt;</w:t>
      </w:r>
      <w:r>
        <w:rPr>
          <w:rFonts w:ascii="Georgia" w:eastAsia="Times New Roman" w:hAnsi="Georgia" w:cs="Times New Roman"/>
          <w:sz w:val="20"/>
          <w:lang w:val="en-US"/>
        </w:rPr>
        <w:br/>
      </w:r>
      <w:r w:rsidRPr="004D090B">
        <w:rPr>
          <w:rFonts w:ascii="Georgia" w:eastAsia="Times New Roman" w:hAnsi="Georgia" w:cs="Times New Roman"/>
          <w:i/>
          <w:sz w:val="20"/>
          <w:u w:val="single"/>
          <w:lang w:val="en-US"/>
        </w:rPr>
        <w:t>Proposal</w:t>
      </w:r>
      <w:r>
        <w:rPr>
          <w:rFonts w:ascii="Georgia" w:eastAsia="Times New Roman" w:hAnsi="Georgia" w:cs="Times New Roman"/>
          <w:sz w:val="20"/>
          <w:lang w:val="en-US"/>
        </w:rPr>
        <w:t>: update chapter climate before end of year. Lead by: Robert</w:t>
      </w:r>
    </w:p>
    <w:p w14:paraId="58A8A51F" w14:textId="77777777" w:rsidR="004D090B" w:rsidRPr="002113CE" w:rsidRDefault="004D090B">
      <w:pPr>
        <w:rPr>
          <w:rFonts w:ascii="Georgia" w:eastAsia="Times New Roman" w:hAnsi="Georgia" w:cs="Times New Roman"/>
          <w:sz w:val="20"/>
          <w:lang w:val="en-US"/>
        </w:rPr>
      </w:pPr>
    </w:p>
    <w:p w14:paraId="19C8A314" w14:textId="2F1F7AB3" w:rsidR="00980EB9" w:rsidRDefault="00FC3C1E">
      <w:pPr>
        <w:rPr>
          <w:rFonts w:ascii="Georgia" w:eastAsia="Times New Roman" w:hAnsi="Georgia" w:cs="Times New Roman"/>
          <w:sz w:val="20"/>
          <w:lang w:val="en-US"/>
        </w:rPr>
      </w:pPr>
      <w:r w:rsidRPr="002113CE">
        <w:rPr>
          <w:rFonts w:ascii="Arial" w:eastAsia="Times New Roman" w:hAnsi="Arial" w:cs="Arial"/>
          <w:b/>
          <w:sz w:val="24"/>
          <w:szCs w:val="28"/>
          <w:lang w:val="en-US"/>
        </w:rPr>
        <w:t>M</w:t>
      </w:r>
      <w:r w:rsidR="00980EB9" w:rsidRPr="002113CE">
        <w:rPr>
          <w:rFonts w:ascii="Arial" w:eastAsia="Times New Roman" w:hAnsi="Arial" w:cs="Arial"/>
          <w:b/>
          <w:sz w:val="24"/>
          <w:szCs w:val="28"/>
          <w:lang w:val="en-US"/>
        </w:rPr>
        <w:t>inisterial conference</w:t>
      </w:r>
      <w:r w:rsidR="00980EB9" w:rsidRPr="005E5495">
        <w:rPr>
          <w:b/>
          <w:lang w:val="en-US"/>
        </w:rPr>
        <w:br/>
      </w:r>
      <w:r w:rsidR="004D090B">
        <w:rPr>
          <w:rFonts w:ascii="Georgia" w:eastAsia="Times New Roman" w:hAnsi="Georgia" w:cs="Times New Roman"/>
          <w:sz w:val="20"/>
          <w:lang w:val="en-US"/>
        </w:rPr>
        <w:t>The group will prepare an animation on the impact of climate change on the ecosystem. So far no other contributions/activities are foreseen</w:t>
      </w:r>
      <w:r w:rsidR="00625162">
        <w:rPr>
          <w:rFonts w:ascii="Georgia" w:eastAsia="Times New Roman" w:hAnsi="Georgia" w:cs="Times New Roman"/>
          <w:sz w:val="20"/>
          <w:lang w:val="en-US"/>
        </w:rPr>
        <w:t xml:space="preserve">. A simple additional action to raise awareness for climate change adaptation could be to develop a flyer with brief description of impact of climate change on the </w:t>
      </w:r>
      <w:proofErr w:type="spellStart"/>
      <w:r w:rsidR="00625162">
        <w:rPr>
          <w:rFonts w:ascii="Georgia" w:eastAsia="Times New Roman" w:hAnsi="Georgia" w:cs="Times New Roman"/>
          <w:sz w:val="20"/>
          <w:lang w:val="en-US"/>
        </w:rPr>
        <w:t>Wadden</w:t>
      </w:r>
      <w:proofErr w:type="spellEnd"/>
      <w:r w:rsidR="00625162">
        <w:rPr>
          <w:rFonts w:ascii="Georgia" w:eastAsia="Times New Roman" w:hAnsi="Georgia" w:cs="Times New Roman"/>
          <w:sz w:val="20"/>
          <w:lang w:val="en-US"/>
        </w:rPr>
        <w:t xml:space="preserve"> Sea using </w:t>
      </w:r>
      <w:proofErr w:type="spellStart"/>
      <w:r w:rsidR="00625162">
        <w:rPr>
          <w:rFonts w:ascii="Georgia" w:eastAsia="Times New Roman" w:hAnsi="Georgia" w:cs="Times New Roman"/>
          <w:sz w:val="20"/>
          <w:lang w:val="en-US"/>
        </w:rPr>
        <w:t>a.o.</w:t>
      </w:r>
      <w:proofErr w:type="spellEnd"/>
      <w:r w:rsidR="00625162">
        <w:rPr>
          <w:rFonts w:ascii="Georgia" w:eastAsia="Times New Roman" w:hAnsi="Georgia" w:cs="Times New Roman"/>
          <w:sz w:val="20"/>
          <w:lang w:val="en-US"/>
        </w:rPr>
        <w:t xml:space="preserve"> CVI results (mainly </w:t>
      </w:r>
      <w:proofErr w:type="spellStart"/>
      <w:r w:rsidR="00625162">
        <w:rPr>
          <w:rFonts w:ascii="Georgia" w:eastAsia="Times New Roman" w:hAnsi="Georgia" w:cs="Times New Roman"/>
          <w:sz w:val="20"/>
          <w:lang w:val="en-US"/>
        </w:rPr>
        <w:t>fase</w:t>
      </w:r>
      <w:proofErr w:type="spellEnd"/>
      <w:r w:rsidR="00625162">
        <w:rPr>
          <w:rFonts w:ascii="Georgia" w:eastAsia="Times New Roman" w:hAnsi="Georgia" w:cs="Times New Roman"/>
          <w:sz w:val="20"/>
          <w:lang w:val="en-US"/>
        </w:rPr>
        <w:t xml:space="preserve"> 1).</w:t>
      </w:r>
    </w:p>
    <w:p w14:paraId="656D509A" w14:textId="71E21EFF" w:rsidR="004D090B" w:rsidRDefault="004D090B">
      <w:pPr>
        <w:rPr>
          <w:lang w:val="en-US"/>
        </w:rPr>
      </w:pPr>
      <w:r w:rsidRPr="004D090B">
        <w:rPr>
          <w:rFonts w:ascii="Georgia" w:eastAsia="Times New Roman" w:hAnsi="Georgia" w:cs="Times New Roman"/>
          <w:i/>
          <w:sz w:val="20"/>
          <w:u w:val="single"/>
          <w:lang w:val="en-US"/>
        </w:rPr>
        <w:t>Proposal</w:t>
      </w:r>
      <w:r>
        <w:rPr>
          <w:rFonts w:ascii="Georgia" w:eastAsia="Times New Roman" w:hAnsi="Georgia" w:cs="Times New Roman"/>
          <w:sz w:val="20"/>
          <w:lang w:val="en-US"/>
        </w:rPr>
        <w:t xml:space="preserve">: </w:t>
      </w:r>
      <w:r w:rsidR="00625162">
        <w:rPr>
          <w:rFonts w:ascii="Georgia" w:eastAsia="Times New Roman" w:hAnsi="Georgia" w:cs="Times New Roman"/>
          <w:sz w:val="20"/>
          <w:lang w:val="en-US"/>
        </w:rPr>
        <w:t xml:space="preserve">continue animation, no other activities at the conference foreseen. Decide upon this meeting. </w:t>
      </w:r>
    </w:p>
    <w:p w14:paraId="4124FDAC" w14:textId="795152D2" w:rsidR="00980EB9" w:rsidRPr="002113CE" w:rsidRDefault="00980EB9">
      <w:pPr>
        <w:rPr>
          <w:rFonts w:ascii="Georgia" w:eastAsia="Times New Roman" w:hAnsi="Georgia" w:cs="Times New Roman"/>
          <w:sz w:val="20"/>
          <w:lang w:val="en-US"/>
        </w:rPr>
      </w:pPr>
      <w:r w:rsidRPr="002113CE">
        <w:rPr>
          <w:rFonts w:ascii="Arial" w:eastAsia="Times New Roman" w:hAnsi="Arial" w:cs="Arial"/>
          <w:b/>
          <w:sz w:val="24"/>
          <w:szCs w:val="28"/>
          <w:lang w:val="en-US"/>
        </w:rPr>
        <w:t xml:space="preserve">Discuss </w:t>
      </w:r>
      <w:r w:rsidR="00FC3C1E" w:rsidRPr="002113CE">
        <w:rPr>
          <w:rFonts w:ascii="Arial" w:eastAsia="Times New Roman" w:hAnsi="Arial" w:cs="Arial"/>
          <w:b/>
          <w:sz w:val="24"/>
          <w:szCs w:val="28"/>
          <w:lang w:val="en-US"/>
        </w:rPr>
        <w:t xml:space="preserve">implementation of </w:t>
      </w:r>
      <w:r w:rsidRPr="002113CE">
        <w:rPr>
          <w:rFonts w:ascii="Arial" w:eastAsia="Times New Roman" w:hAnsi="Arial" w:cs="Arial"/>
          <w:b/>
          <w:sz w:val="24"/>
          <w:szCs w:val="28"/>
          <w:lang w:val="en-US"/>
        </w:rPr>
        <w:t>NBS</w:t>
      </w:r>
      <w:r w:rsidR="00FC3C1E" w:rsidRPr="005E5495">
        <w:rPr>
          <w:b/>
          <w:lang w:val="en-US"/>
        </w:rPr>
        <w:br/>
      </w:r>
      <w:r w:rsidR="00FC3C1E" w:rsidRPr="002113CE">
        <w:rPr>
          <w:rFonts w:ascii="Georgia" w:eastAsia="Times New Roman" w:hAnsi="Georgia" w:cs="Times New Roman"/>
          <w:sz w:val="20"/>
          <w:lang w:val="en-US"/>
        </w:rPr>
        <w:t xml:space="preserve">A follow up project to the Interreg Nature based solution project is being prepared and will be submitted soon. Several </w:t>
      </w:r>
      <w:r w:rsidR="00625162" w:rsidRPr="002113CE">
        <w:rPr>
          <w:rFonts w:ascii="Georgia" w:eastAsia="Times New Roman" w:hAnsi="Georgia" w:cs="Times New Roman"/>
          <w:sz w:val="20"/>
          <w:lang w:val="en-US"/>
        </w:rPr>
        <w:t>organizations</w:t>
      </w:r>
      <w:r w:rsidR="00FC3C1E" w:rsidRPr="002113CE">
        <w:rPr>
          <w:rFonts w:ascii="Georgia" w:eastAsia="Times New Roman" w:hAnsi="Georgia" w:cs="Times New Roman"/>
          <w:sz w:val="20"/>
          <w:lang w:val="en-US"/>
        </w:rPr>
        <w:t xml:space="preserve"> involved in the trilateral </w:t>
      </w:r>
      <w:r w:rsidR="00625162" w:rsidRPr="002113CE">
        <w:rPr>
          <w:rFonts w:ascii="Georgia" w:eastAsia="Times New Roman" w:hAnsi="Georgia" w:cs="Times New Roman"/>
          <w:sz w:val="20"/>
          <w:lang w:val="en-US"/>
        </w:rPr>
        <w:t>cooperation</w:t>
      </w:r>
      <w:r w:rsidR="00FC3C1E" w:rsidRPr="002113CE">
        <w:rPr>
          <w:rFonts w:ascii="Georgia" w:eastAsia="Times New Roman" w:hAnsi="Georgia" w:cs="Times New Roman"/>
          <w:sz w:val="20"/>
          <w:lang w:val="en-US"/>
        </w:rPr>
        <w:t xml:space="preserve"> will also work on this project (If accepted). </w:t>
      </w:r>
      <w:r w:rsidR="00F60558">
        <w:rPr>
          <w:rFonts w:ascii="Georgia" w:eastAsia="Times New Roman" w:hAnsi="Georgia" w:cs="Times New Roman"/>
          <w:sz w:val="20"/>
          <w:lang w:val="en-US"/>
        </w:rPr>
        <w:br/>
      </w:r>
      <w:r w:rsidR="00FC3C1E" w:rsidRPr="00625162">
        <w:rPr>
          <w:rFonts w:ascii="Georgia" w:eastAsia="Times New Roman" w:hAnsi="Georgia" w:cs="Times New Roman"/>
          <w:i/>
          <w:sz w:val="20"/>
          <w:u w:val="single"/>
          <w:lang w:val="en-US"/>
        </w:rPr>
        <w:t>Proposal</w:t>
      </w:r>
      <w:r w:rsidR="00FC3C1E" w:rsidRPr="002113CE">
        <w:rPr>
          <w:rFonts w:ascii="Georgia" w:eastAsia="Times New Roman" w:hAnsi="Georgia" w:cs="Times New Roman"/>
          <w:sz w:val="20"/>
          <w:lang w:val="en-US"/>
        </w:rPr>
        <w:t xml:space="preserve">: </w:t>
      </w:r>
      <w:r w:rsidR="00F60558">
        <w:rPr>
          <w:rFonts w:ascii="Georgia" w:eastAsia="Times New Roman" w:hAnsi="Georgia" w:cs="Times New Roman"/>
          <w:sz w:val="20"/>
          <w:lang w:val="en-US"/>
        </w:rPr>
        <w:t xml:space="preserve">follow </w:t>
      </w:r>
      <w:proofErr w:type="spellStart"/>
      <w:r w:rsidR="00F60558">
        <w:rPr>
          <w:rFonts w:ascii="Georgia" w:eastAsia="Times New Roman" w:hAnsi="Georgia" w:cs="Times New Roman"/>
          <w:sz w:val="20"/>
          <w:lang w:val="en-US"/>
        </w:rPr>
        <w:t>Interreg</w:t>
      </w:r>
      <w:proofErr w:type="spellEnd"/>
      <w:r w:rsidR="00F60558">
        <w:rPr>
          <w:rFonts w:ascii="Georgia" w:eastAsia="Times New Roman" w:hAnsi="Georgia" w:cs="Times New Roman"/>
          <w:sz w:val="20"/>
          <w:lang w:val="en-US"/>
        </w:rPr>
        <w:t xml:space="preserve"> activities, </w:t>
      </w:r>
      <w:r w:rsidR="00FC3C1E" w:rsidRPr="002113CE">
        <w:rPr>
          <w:rFonts w:ascii="Georgia" w:eastAsia="Times New Roman" w:hAnsi="Georgia" w:cs="Times New Roman"/>
          <w:sz w:val="20"/>
          <w:lang w:val="en-US"/>
        </w:rPr>
        <w:t>no EG-C activity.</w:t>
      </w:r>
      <w:r w:rsidR="00F60558">
        <w:rPr>
          <w:rFonts w:ascii="Georgia" w:eastAsia="Times New Roman" w:hAnsi="Georgia" w:cs="Times New Roman"/>
          <w:sz w:val="20"/>
          <w:lang w:val="en-US"/>
        </w:rPr>
        <w:t xml:space="preserve"> NBS to be included in adaptation options.</w:t>
      </w:r>
      <w:r w:rsidR="00625162">
        <w:rPr>
          <w:rFonts w:ascii="Georgia" w:eastAsia="Times New Roman" w:hAnsi="Georgia" w:cs="Times New Roman"/>
          <w:sz w:val="20"/>
          <w:lang w:val="en-US"/>
        </w:rPr>
        <w:t xml:space="preserve"> CWSS to stimulate a trilateral cooperation</w:t>
      </w:r>
      <w:r w:rsidR="00F60558">
        <w:rPr>
          <w:rFonts w:ascii="Georgia" w:eastAsia="Times New Roman" w:hAnsi="Georgia" w:cs="Times New Roman"/>
          <w:sz w:val="20"/>
          <w:lang w:val="en-US"/>
        </w:rPr>
        <w:t xml:space="preserve"> between salt marsh cases NL, D, DK (??)</w:t>
      </w:r>
      <w:r w:rsidR="00625162">
        <w:rPr>
          <w:rFonts w:ascii="Georgia" w:eastAsia="Times New Roman" w:hAnsi="Georgia" w:cs="Times New Roman"/>
          <w:sz w:val="20"/>
          <w:lang w:val="en-US"/>
        </w:rPr>
        <w:t>.</w:t>
      </w:r>
    </w:p>
    <w:p w14:paraId="0D216606" w14:textId="2864116A" w:rsidR="00F60558" w:rsidRDefault="00980EB9">
      <w:pPr>
        <w:rPr>
          <w:rFonts w:ascii="Georgia" w:eastAsia="Times New Roman" w:hAnsi="Georgia" w:cs="Times New Roman"/>
          <w:sz w:val="20"/>
          <w:lang w:val="en-US"/>
        </w:rPr>
      </w:pPr>
      <w:r w:rsidRPr="002113CE">
        <w:rPr>
          <w:rFonts w:ascii="Arial" w:eastAsia="Times New Roman" w:hAnsi="Arial" w:cs="Arial"/>
          <w:b/>
          <w:sz w:val="24"/>
          <w:szCs w:val="28"/>
          <w:lang w:val="en-US"/>
        </w:rPr>
        <w:t>Climate monitoring, TMAP</w:t>
      </w:r>
      <w:r w:rsidR="005E5495" w:rsidRPr="00992377">
        <w:rPr>
          <w:b/>
          <w:lang w:val="en-US"/>
        </w:rPr>
        <w:br/>
      </w:r>
      <w:r w:rsidR="00F60558">
        <w:rPr>
          <w:rFonts w:ascii="Georgia" w:eastAsia="Times New Roman" w:hAnsi="Georgia" w:cs="Times New Roman"/>
          <w:sz w:val="20"/>
          <w:lang w:val="en-US"/>
        </w:rPr>
        <w:t xml:space="preserve">Monitoring impact and effects of climate change is import to know what is happening to the (eco)system, and it is also expected to become a more explicit demand by </w:t>
      </w:r>
      <w:proofErr w:type="spellStart"/>
      <w:r w:rsidR="00F60558">
        <w:rPr>
          <w:rFonts w:ascii="Georgia" w:eastAsia="Times New Roman" w:hAnsi="Georgia" w:cs="Times New Roman"/>
          <w:sz w:val="20"/>
          <w:lang w:val="en-US"/>
        </w:rPr>
        <w:t>Unesco</w:t>
      </w:r>
      <w:proofErr w:type="spellEnd"/>
      <w:r w:rsidR="00F60558">
        <w:rPr>
          <w:rFonts w:ascii="Georgia" w:eastAsia="Times New Roman" w:hAnsi="Georgia" w:cs="Times New Roman"/>
          <w:sz w:val="20"/>
          <w:lang w:val="en-US"/>
        </w:rPr>
        <w:t xml:space="preserve"> to monitor impact of climate change on the OUV. This was one of the reasons to also pilot the CVI. Mr. Kellerman has approached EG-C for strategic advice and help on implementing climate monitoring in TMAP. So far, progress is limited.</w:t>
      </w:r>
      <w:r w:rsidR="00570A81">
        <w:rPr>
          <w:rFonts w:ascii="Georgia" w:eastAsia="Times New Roman" w:hAnsi="Georgia" w:cs="Times New Roman"/>
          <w:sz w:val="20"/>
          <w:lang w:val="en-US"/>
        </w:rPr>
        <w:t xml:space="preserve"> TMAP aims to organize an expert work shop on climate monitoring. </w:t>
      </w:r>
    </w:p>
    <w:p w14:paraId="43248D4B" w14:textId="0370F7F8" w:rsidR="00980EB9" w:rsidRDefault="005E5495">
      <w:pPr>
        <w:rPr>
          <w:lang w:val="en-US"/>
        </w:rPr>
      </w:pPr>
      <w:r w:rsidRPr="00F60558">
        <w:rPr>
          <w:rFonts w:ascii="Georgia" w:eastAsia="Times New Roman" w:hAnsi="Georgia" w:cs="Times New Roman"/>
          <w:i/>
          <w:sz w:val="20"/>
          <w:u w:val="single"/>
          <w:lang w:val="en-US"/>
        </w:rPr>
        <w:t>Proposal</w:t>
      </w:r>
      <w:r w:rsidRPr="002113CE">
        <w:rPr>
          <w:rFonts w:ascii="Georgia" w:eastAsia="Times New Roman" w:hAnsi="Georgia" w:cs="Times New Roman"/>
          <w:sz w:val="20"/>
          <w:lang w:val="en-US"/>
        </w:rPr>
        <w:t>:</w:t>
      </w:r>
      <w:r w:rsidR="00570A81">
        <w:rPr>
          <w:rFonts w:ascii="Georgia" w:eastAsia="Times New Roman" w:hAnsi="Georgia" w:cs="Times New Roman"/>
          <w:sz w:val="20"/>
          <w:lang w:val="en-US"/>
        </w:rPr>
        <w:t xml:space="preserve"> contribute on a low-profile basis to the implementation of climate monitoring in TMAP. Robert/Claus to approach </w:t>
      </w:r>
      <w:proofErr w:type="spellStart"/>
      <w:r w:rsidR="00570A81">
        <w:rPr>
          <w:rFonts w:ascii="Georgia" w:eastAsia="Times New Roman" w:hAnsi="Georgia" w:cs="Times New Roman"/>
          <w:sz w:val="20"/>
          <w:lang w:val="en-US"/>
        </w:rPr>
        <w:t>Adi</w:t>
      </w:r>
      <w:proofErr w:type="spellEnd"/>
      <w:r w:rsidR="00570A81">
        <w:rPr>
          <w:rFonts w:ascii="Georgia" w:eastAsia="Times New Roman" w:hAnsi="Georgia" w:cs="Times New Roman"/>
          <w:sz w:val="20"/>
          <w:lang w:val="en-US"/>
        </w:rPr>
        <w:t xml:space="preserve"> </w:t>
      </w:r>
    </w:p>
    <w:p w14:paraId="6C4D5FF8" w14:textId="77777777" w:rsidR="00980EB9" w:rsidRPr="002113CE" w:rsidRDefault="002F4EE9">
      <w:pPr>
        <w:rPr>
          <w:rFonts w:ascii="Georgia" w:eastAsia="Times New Roman" w:hAnsi="Georgia" w:cs="Times New Roman"/>
          <w:sz w:val="20"/>
          <w:lang w:val="en-US"/>
        </w:rPr>
      </w:pPr>
      <w:r w:rsidRPr="002113CE">
        <w:rPr>
          <w:rFonts w:ascii="Arial" w:eastAsia="Times New Roman" w:hAnsi="Arial" w:cs="Arial"/>
          <w:b/>
          <w:sz w:val="24"/>
          <w:szCs w:val="28"/>
          <w:lang w:val="en-US"/>
        </w:rPr>
        <w:t>Explore a</w:t>
      </w:r>
      <w:r w:rsidR="00980EB9" w:rsidRPr="002113CE">
        <w:rPr>
          <w:rFonts w:ascii="Arial" w:eastAsia="Times New Roman" w:hAnsi="Arial" w:cs="Arial"/>
          <w:b/>
          <w:sz w:val="24"/>
          <w:szCs w:val="28"/>
          <w:lang w:val="en-US"/>
        </w:rPr>
        <w:t>daptation measures</w:t>
      </w:r>
      <w:r w:rsidR="00FC3C1E">
        <w:rPr>
          <w:lang w:val="en-US"/>
        </w:rPr>
        <w:br/>
      </w:r>
      <w:r w:rsidR="00FC3C1E" w:rsidRPr="00F60558">
        <w:rPr>
          <w:rFonts w:ascii="Georgia" w:eastAsia="Times New Roman" w:hAnsi="Georgia" w:cs="Times New Roman"/>
          <w:i/>
          <w:sz w:val="20"/>
          <w:u w:val="single"/>
          <w:lang w:val="en-US"/>
        </w:rPr>
        <w:t>Proposal</w:t>
      </w:r>
      <w:r w:rsidR="00FC3C1E" w:rsidRPr="002113CE">
        <w:rPr>
          <w:rFonts w:ascii="Georgia" w:eastAsia="Times New Roman" w:hAnsi="Georgia" w:cs="Times New Roman"/>
          <w:sz w:val="20"/>
          <w:lang w:val="en-US"/>
        </w:rPr>
        <w:t>:</w:t>
      </w:r>
      <w:r w:rsidRPr="002113CE">
        <w:rPr>
          <w:rFonts w:ascii="Georgia" w:eastAsia="Times New Roman" w:hAnsi="Georgia" w:cs="Times New Roman"/>
          <w:sz w:val="20"/>
          <w:lang w:val="en-US"/>
        </w:rPr>
        <w:t xml:space="preserve"> this was also mentioned as activity for 2023-2026. Include in next working period.</w:t>
      </w:r>
    </w:p>
    <w:p w14:paraId="6F67923F" w14:textId="77777777" w:rsidR="00980EB9" w:rsidRDefault="00980EB9">
      <w:pPr>
        <w:rPr>
          <w:lang w:val="en-US"/>
        </w:rPr>
      </w:pPr>
    </w:p>
    <w:p w14:paraId="73625D1D" w14:textId="23A0BD09" w:rsidR="00980EB9" w:rsidRPr="002113CE" w:rsidRDefault="00980EB9">
      <w:pPr>
        <w:rPr>
          <w:rFonts w:ascii="Arial" w:eastAsia="Times New Roman" w:hAnsi="Arial" w:cs="Arial"/>
          <w:b/>
          <w:sz w:val="24"/>
          <w:szCs w:val="28"/>
          <w:lang w:val="en-US"/>
        </w:rPr>
      </w:pPr>
      <w:r w:rsidRPr="002113CE">
        <w:rPr>
          <w:rFonts w:ascii="Arial" w:eastAsia="Times New Roman" w:hAnsi="Arial" w:cs="Arial"/>
          <w:b/>
          <w:sz w:val="24"/>
          <w:szCs w:val="28"/>
          <w:lang w:val="en-US"/>
        </w:rPr>
        <w:lastRenderedPageBreak/>
        <w:t xml:space="preserve">Activities </w:t>
      </w:r>
      <w:r w:rsidR="00C5650F">
        <w:rPr>
          <w:rFonts w:ascii="Arial" w:eastAsia="Times New Roman" w:hAnsi="Arial" w:cs="Arial"/>
          <w:b/>
          <w:sz w:val="24"/>
          <w:szCs w:val="28"/>
          <w:lang w:val="en-US"/>
        </w:rPr>
        <w:t xml:space="preserve">to pick up later </w:t>
      </w:r>
      <w:r w:rsidRPr="002113CE">
        <w:rPr>
          <w:rFonts w:ascii="Arial" w:eastAsia="Times New Roman" w:hAnsi="Arial" w:cs="Arial"/>
          <w:b/>
          <w:sz w:val="24"/>
          <w:szCs w:val="28"/>
          <w:lang w:val="en-US"/>
        </w:rPr>
        <w:t xml:space="preserve">( to </w:t>
      </w:r>
      <w:r w:rsidR="00FC3C1E" w:rsidRPr="002113CE">
        <w:rPr>
          <w:rFonts w:ascii="Arial" w:eastAsia="Times New Roman" w:hAnsi="Arial" w:cs="Arial"/>
          <w:b/>
          <w:sz w:val="24"/>
          <w:szCs w:val="28"/>
          <w:lang w:val="en-US"/>
        </w:rPr>
        <w:t xml:space="preserve">be </w:t>
      </w:r>
      <w:r w:rsidRPr="002113CE">
        <w:rPr>
          <w:rFonts w:ascii="Arial" w:eastAsia="Times New Roman" w:hAnsi="Arial" w:cs="Arial"/>
          <w:b/>
          <w:sz w:val="24"/>
          <w:szCs w:val="28"/>
          <w:lang w:val="en-US"/>
        </w:rPr>
        <w:t>included in the workplan 23-26)</w:t>
      </w:r>
    </w:p>
    <w:p w14:paraId="1F9B26D6" w14:textId="77777777" w:rsidR="00980EB9" w:rsidRPr="002113CE" w:rsidRDefault="00980EB9" w:rsidP="00980EB9">
      <w:pPr>
        <w:pStyle w:val="Lijstalinea"/>
        <w:numPr>
          <w:ilvl w:val="0"/>
          <w:numId w:val="1"/>
        </w:numPr>
        <w:rPr>
          <w:rFonts w:ascii="Georgia" w:eastAsia="Times New Roman" w:hAnsi="Georgia" w:cs="Times New Roman"/>
          <w:sz w:val="20"/>
          <w:lang w:val="en-US"/>
        </w:rPr>
      </w:pPr>
      <w:r w:rsidRPr="002113CE">
        <w:rPr>
          <w:rFonts w:ascii="Georgia" w:eastAsia="Times New Roman" w:hAnsi="Georgia" w:cs="Times New Roman"/>
          <w:sz w:val="20"/>
          <w:lang w:val="en-US"/>
        </w:rPr>
        <w:t>Options for adaptation and increasing resilience</w:t>
      </w:r>
    </w:p>
    <w:p w14:paraId="1E2D989D" w14:textId="77777777" w:rsidR="00980EB9" w:rsidRPr="002113CE" w:rsidRDefault="00980EB9" w:rsidP="00980EB9">
      <w:pPr>
        <w:pStyle w:val="Lijstalinea"/>
        <w:numPr>
          <w:ilvl w:val="0"/>
          <w:numId w:val="1"/>
        </w:numPr>
        <w:rPr>
          <w:rFonts w:ascii="Georgia" w:eastAsia="Times New Roman" w:hAnsi="Georgia" w:cs="Times New Roman"/>
          <w:sz w:val="20"/>
          <w:lang w:val="en-US"/>
        </w:rPr>
      </w:pPr>
      <w:r w:rsidRPr="002113CE">
        <w:rPr>
          <w:rFonts w:ascii="Georgia" w:eastAsia="Times New Roman" w:hAnsi="Georgia" w:cs="Times New Roman"/>
          <w:sz w:val="20"/>
          <w:lang w:val="en-US"/>
        </w:rPr>
        <w:t xml:space="preserve">Dilemma natural dynamics and </w:t>
      </w:r>
      <w:r w:rsidR="002F4EE9" w:rsidRPr="002113CE">
        <w:rPr>
          <w:rFonts w:ascii="Georgia" w:eastAsia="Times New Roman" w:hAnsi="Georgia" w:cs="Times New Roman"/>
          <w:sz w:val="20"/>
          <w:lang w:val="en-US"/>
        </w:rPr>
        <w:t xml:space="preserve">nature </w:t>
      </w:r>
      <w:r w:rsidRPr="002113CE">
        <w:rPr>
          <w:rFonts w:ascii="Georgia" w:eastAsia="Times New Roman" w:hAnsi="Georgia" w:cs="Times New Roman"/>
          <w:sz w:val="20"/>
          <w:lang w:val="en-US"/>
        </w:rPr>
        <w:t>conservation</w:t>
      </w:r>
    </w:p>
    <w:p w14:paraId="564493B4" w14:textId="77777777" w:rsidR="00980EB9" w:rsidRPr="002113CE" w:rsidRDefault="00980EB9" w:rsidP="00980EB9">
      <w:pPr>
        <w:pStyle w:val="Lijstalinea"/>
        <w:numPr>
          <w:ilvl w:val="0"/>
          <w:numId w:val="1"/>
        </w:numPr>
        <w:rPr>
          <w:rFonts w:ascii="Georgia" w:eastAsia="Times New Roman" w:hAnsi="Georgia" w:cs="Times New Roman"/>
          <w:sz w:val="20"/>
          <w:lang w:val="en-US"/>
        </w:rPr>
      </w:pPr>
      <w:r w:rsidRPr="002113CE">
        <w:rPr>
          <w:rFonts w:ascii="Georgia" w:eastAsia="Times New Roman" w:hAnsi="Georgia" w:cs="Times New Roman"/>
          <w:sz w:val="20"/>
          <w:lang w:val="en-US"/>
        </w:rPr>
        <w:t>Increase visibility</w:t>
      </w:r>
      <w:r w:rsidR="00FC3C1E" w:rsidRPr="002113CE">
        <w:rPr>
          <w:rFonts w:ascii="Georgia" w:eastAsia="Times New Roman" w:hAnsi="Georgia" w:cs="Times New Roman"/>
          <w:sz w:val="20"/>
          <w:lang w:val="en-US"/>
        </w:rPr>
        <w:t xml:space="preserve"> EG-C</w:t>
      </w:r>
    </w:p>
    <w:p w14:paraId="1FE343F9" w14:textId="77777777" w:rsidR="00980EB9" w:rsidRPr="002113CE" w:rsidRDefault="00FC3C1E" w:rsidP="00980EB9">
      <w:pPr>
        <w:pStyle w:val="Lijstalinea"/>
        <w:numPr>
          <w:ilvl w:val="0"/>
          <w:numId w:val="1"/>
        </w:numPr>
        <w:rPr>
          <w:rFonts w:ascii="Georgia" w:eastAsia="Times New Roman" w:hAnsi="Georgia" w:cs="Times New Roman"/>
          <w:sz w:val="20"/>
          <w:lang w:val="en-US"/>
        </w:rPr>
      </w:pPr>
      <w:r w:rsidRPr="002113CE">
        <w:rPr>
          <w:rFonts w:ascii="Georgia" w:eastAsia="Times New Roman" w:hAnsi="Georgia" w:cs="Times New Roman"/>
          <w:sz w:val="20"/>
          <w:lang w:val="en-US"/>
        </w:rPr>
        <w:t>Organize</w:t>
      </w:r>
      <w:r w:rsidR="00980EB9" w:rsidRPr="002113CE">
        <w:rPr>
          <w:rFonts w:ascii="Georgia" w:eastAsia="Times New Roman" w:hAnsi="Georgia" w:cs="Times New Roman"/>
          <w:sz w:val="20"/>
          <w:lang w:val="en-US"/>
        </w:rPr>
        <w:t xml:space="preserve"> webinar’s, symposia</w:t>
      </w:r>
    </w:p>
    <w:sectPr w:rsidR="00980EB9" w:rsidRPr="002113C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2F0AB" w14:textId="77777777" w:rsidR="002113CE" w:rsidRDefault="002113CE" w:rsidP="002113CE">
      <w:pPr>
        <w:spacing w:after="0" w:line="240" w:lineRule="auto"/>
      </w:pPr>
      <w:r>
        <w:separator/>
      </w:r>
    </w:p>
  </w:endnote>
  <w:endnote w:type="continuationSeparator" w:id="0">
    <w:p w14:paraId="277294BE" w14:textId="77777777" w:rsidR="002113CE" w:rsidRDefault="002113CE" w:rsidP="0021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01BE4" w14:textId="77777777" w:rsidR="002113CE" w:rsidRDefault="002113CE" w:rsidP="002113CE">
      <w:pPr>
        <w:spacing w:after="0" w:line="240" w:lineRule="auto"/>
      </w:pPr>
      <w:r>
        <w:separator/>
      </w:r>
    </w:p>
  </w:footnote>
  <w:footnote w:type="continuationSeparator" w:id="0">
    <w:p w14:paraId="128CCD6D" w14:textId="77777777" w:rsidR="002113CE" w:rsidRDefault="002113CE" w:rsidP="00211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7F766" w14:textId="79EDD4FB" w:rsidR="002113CE" w:rsidRDefault="002113CE" w:rsidP="002113CE">
    <w:pPr>
      <w:pStyle w:val="Koptekst"/>
      <w:jc w:val="both"/>
      <w:rPr>
        <w:rFonts w:ascii="Georgia" w:hAnsi="Georgia"/>
        <w:color w:val="808080" w:themeColor="background1" w:themeShade="80"/>
        <w:sz w:val="18"/>
        <w:szCs w:val="18"/>
      </w:rPr>
    </w:pPr>
    <w:r>
      <w:rPr>
        <w:rFonts w:ascii="Georgia" w:hAnsi="Georgia"/>
        <w:color w:val="808080" w:themeColor="background1" w:themeShade="80"/>
        <w:sz w:val="18"/>
        <w:szCs w:val="18"/>
      </w:rPr>
      <w:t>EG-C 13</w:t>
    </w:r>
    <w:r w:rsidRPr="003C34F6">
      <w:rPr>
        <w:rFonts w:ascii="Georgia" w:hAnsi="Georgia"/>
        <w:color w:val="808080" w:themeColor="background1" w:themeShade="80"/>
        <w:sz w:val="18"/>
        <w:szCs w:val="18"/>
      </w:rPr>
      <w:t>/</w:t>
    </w:r>
    <w:r>
      <w:rPr>
        <w:rFonts w:ascii="Georgia" w:hAnsi="Georgia"/>
        <w:color w:val="808080" w:themeColor="background1" w:themeShade="80"/>
        <w:sz w:val="18"/>
        <w:szCs w:val="18"/>
      </w:rPr>
      <w:t xml:space="preserve">6 </w:t>
    </w:r>
    <w:r w:rsidR="00AF5C75">
      <w:rPr>
        <w:rFonts w:ascii="Georgia" w:hAnsi="Georgia"/>
        <w:color w:val="808080" w:themeColor="background1" w:themeShade="80"/>
        <w:sz w:val="18"/>
        <w:szCs w:val="18"/>
      </w:rPr>
      <w:t xml:space="preserve">activities and </w:t>
    </w:r>
    <w:r>
      <w:rPr>
        <w:rFonts w:ascii="Georgia" w:hAnsi="Georgia"/>
        <w:color w:val="808080" w:themeColor="background1" w:themeShade="80"/>
        <w:sz w:val="18"/>
        <w:szCs w:val="18"/>
      </w:rPr>
      <w:t>work plan</w:t>
    </w:r>
    <w:r w:rsidR="00AF5C75">
      <w:rPr>
        <w:rFonts w:ascii="Georgia" w:hAnsi="Georgia"/>
        <w:color w:val="808080" w:themeColor="background1" w:themeShade="80"/>
        <w:sz w:val="18"/>
        <w:szCs w:val="18"/>
      </w:rPr>
      <w:t xml:space="preserve"> 2022-26</w:t>
    </w:r>
    <w:r>
      <w:rPr>
        <w:rFonts w:ascii="Georgia" w:hAnsi="Georgia"/>
        <w:color w:val="808080" w:themeColor="background1" w:themeShade="80"/>
        <w:sz w:val="18"/>
        <w:szCs w:val="18"/>
      </w:rPr>
      <w:t xml:space="preserve">  (2022-04-22)</w:t>
    </w:r>
  </w:p>
  <w:p w14:paraId="5DDD228F" w14:textId="77777777" w:rsidR="002113CE" w:rsidRDefault="002113C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04D0B"/>
    <w:multiLevelType w:val="hybridMultilevel"/>
    <w:tmpl w:val="17B83222"/>
    <w:lvl w:ilvl="0" w:tplc="13C81D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num w:numId="1">
    <w:abstractNumId w:val="0"/>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EB9"/>
    <w:rsid w:val="002113CE"/>
    <w:rsid w:val="002A57AA"/>
    <w:rsid w:val="002F4EE9"/>
    <w:rsid w:val="00476ED2"/>
    <w:rsid w:val="004D090B"/>
    <w:rsid w:val="00570A81"/>
    <w:rsid w:val="005A1C3B"/>
    <w:rsid w:val="005E5495"/>
    <w:rsid w:val="00625162"/>
    <w:rsid w:val="00865687"/>
    <w:rsid w:val="008C164A"/>
    <w:rsid w:val="00980EB9"/>
    <w:rsid w:val="00992377"/>
    <w:rsid w:val="009B7A0A"/>
    <w:rsid w:val="00AF5C75"/>
    <w:rsid w:val="00C17B0E"/>
    <w:rsid w:val="00C524F6"/>
    <w:rsid w:val="00C5650F"/>
    <w:rsid w:val="00E57E41"/>
    <w:rsid w:val="00E66718"/>
    <w:rsid w:val="00F60558"/>
    <w:rsid w:val="00FC3C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199FC"/>
  <w15:chartTrackingRefBased/>
  <w15:docId w15:val="{1650CE09-56DF-4BF8-A3EB-DAD50631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80EB9"/>
    <w:pPr>
      <w:ind w:left="720"/>
      <w:contextualSpacing/>
    </w:pPr>
  </w:style>
  <w:style w:type="character" w:styleId="Hyperlink">
    <w:name w:val="Hyperlink"/>
    <w:basedOn w:val="Standaardalinea-lettertype"/>
    <w:uiPriority w:val="99"/>
    <w:semiHidden/>
    <w:unhideWhenUsed/>
    <w:rsid w:val="002113CE"/>
    <w:rPr>
      <w:color w:val="0563C1"/>
      <w:u w:val="single"/>
    </w:rPr>
  </w:style>
  <w:style w:type="paragraph" w:styleId="Koptekst">
    <w:name w:val="header"/>
    <w:basedOn w:val="Standaard"/>
    <w:link w:val="KoptekstChar"/>
    <w:uiPriority w:val="99"/>
    <w:unhideWhenUsed/>
    <w:rsid w:val="002113CE"/>
    <w:pPr>
      <w:tabs>
        <w:tab w:val="center" w:pos="4703"/>
        <w:tab w:val="right" w:pos="9406"/>
      </w:tabs>
      <w:spacing w:after="0" w:line="240" w:lineRule="auto"/>
    </w:pPr>
    <w:rPr>
      <w:rFonts w:ascii="Times New Roman" w:eastAsia="Times New Roman" w:hAnsi="Times New Roman" w:cs="Times New Roman"/>
      <w:sz w:val="24"/>
      <w:szCs w:val="24"/>
      <w:lang w:val="en-US"/>
    </w:rPr>
  </w:style>
  <w:style w:type="character" w:customStyle="1" w:styleId="KoptekstChar">
    <w:name w:val="Koptekst Char"/>
    <w:basedOn w:val="Standaardalinea-lettertype"/>
    <w:link w:val="Koptekst"/>
    <w:uiPriority w:val="99"/>
    <w:rsid w:val="002113CE"/>
    <w:rPr>
      <w:rFonts w:ascii="Times New Roman" w:eastAsia="Times New Roman" w:hAnsi="Times New Roman" w:cs="Times New Roman"/>
      <w:sz w:val="24"/>
      <w:szCs w:val="24"/>
      <w:lang w:val="en-US"/>
    </w:rPr>
  </w:style>
  <w:style w:type="paragraph" w:styleId="Voettekst">
    <w:name w:val="footer"/>
    <w:basedOn w:val="Standaard"/>
    <w:link w:val="VoettekstChar"/>
    <w:uiPriority w:val="99"/>
    <w:unhideWhenUsed/>
    <w:rsid w:val="002113C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113CE"/>
  </w:style>
  <w:style w:type="character" w:customStyle="1" w:styleId="Header2Zchn">
    <w:name w:val="Header 2 Zchn"/>
    <w:basedOn w:val="Standaardalinea-lettertype"/>
    <w:link w:val="Header2"/>
    <w:locked/>
    <w:rsid w:val="00AF5C75"/>
    <w:rPr>
      <w:rFonts w:ascii="Arial" w:eastAsia="Times New Roman" w:hAnsi="Arial" w:cs="Arial"/>
      <w:b/>
      <w:color w:val="000000"/>
      <w:sz w:val="24"/>
      <w:szCs w:val="24"/>
    </w:rPr>
  </w:style>
  <w:style w:type="paragraph" w:customStyle="1" w:styleId="Header2">
    <w:name w:val="Header 2"/>
    <w:basedOn w:val="Lijstalinea"/>
    <w:link w:val="Header2Zchn"/>
    <w:qFormat/>
    <w:rsid w:val="00AF5C75"/>
    <w:pPr>
      <w:numPr>
        <w:numId w:val="2"/>
      </w:numPr>
      <w:spacing w:after="120" w:line="276" w:lineRule="auto"/>
    </w:pPr>
    <w:rPr>
      <w:rFonts w:ascii="Arial" w:eastAsia="Times New Roman" w:hAnsi="Arial" w:cs="Arial"/>
      <w:b/>
      <w:color w:val="000000"/>
      <w:sz w:val="24"/>
      <w:szCs w:val="24"/>
    </w:rPr>
  </w:style>
  <w:style w:type="character" w:customStyle="1" w:styleId="Header3bZchn">
    <w:name w:val="Header 3b Zchn"/>
    <w:basedOn w:val="Standaardalinea-lettertype"/>
    <w:link w:val="Header3b"/>
    <w:locked/>
    <w:rsid w:val="00AF5C75"/>
    <w:rPr>
      <w:rFonts w:ascii="Georgia" w:eastAsia="Times New Roman" w:hAnsi="Georgia" w:cs="Times New Roman"/>
      <w:sz w:val="20"/>
      <w:lang w:val="en-US"/>
    </w:rPr>
  </w:style>
  <w:style w:type="paragraph" w:customStyle="1" w:styleId="Header3b">
    <w:name w:val="Header 3b"/>
    <w:basedOn w:val="Lijstalinea"/>
    <w:link w:val="Header3bZchn"/>
    <w:qFormat/>
    <w:rsid w:val="00AF5C75"/>
    <w:pPr>
      <w:numPr>
        <w:ilvl w:val="1"/>
        <w:numId w:val="2"/>
      </w:numPr>
      <w:tabs>
        <w:tab w:val="num" w:pos="0"/>
      </w:tabs>
      <w:spacing w:after="120" w:line="276" w:lineRule="auto"/>
      <w:ind w:left="633" w:hanging="567"/>
    </w:pPr>
    <w:rPr>
      <w:rFonts w:ascii="Georgia" w:eastAsia="Times New Roman" w:hAnsi="Georgia" w:cs="Times New Roman"/>
      <w:sz w:val="20"/>
      <w:lang w:val="en-US"/>
    </w:rPr>
  </w:style>
  <w:style w:type="paragraph" w:styleId="Ballontekst">
    <w:name w:val="Balloon Text"/>
    <w:basedOn w:val="Standaard"/>
    <w:link w:val="BallontekstChar"/>
    <w:uiPriority w:val="99"/>
    <w:semiHidden/>
    <w:unhideWhenUsed/>
    <w:rsid w:val="0086568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65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55883">
      <w:bodyDiv w:val="1"/>
      <w:marLeft w:val="0"/>
      <w:marRight w:val="0"/>
      <w:marTop w:val="0"/>
      <w:marBottom w:val="0"/>
      <w:divBdr>
        <w:top w:val="none" w:sz="0" w:space="0" w:color="auto"/>
        <w:left w:val="none" w:sz="0" w:space="0" w:color="auto"/>
        <w:bottom w:val="none" w:sz="0" w:space="0" w:color="auto"/>
        <w:right w:val="none" w:sz="0" w:space="0" w:color="auto"/>
      </w:divBdr>
    </w:div>
    <w:div w:id="185325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ro.com/app/board/uXjVOOnFPaw=/?share_link_id=99752906855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1183</Words>
  <Characters>6512</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Rijkswaterstaat</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Zijlstra, Robert (NN)</dc:creator>
  <cp:keywords/>
  <dc:description/>
  <cp:lastModifiedBy>Zijlstra, Robert (NN)</cp:lastModifiedBy>
  <cp:revision>3</cp:revision>
  <dcterms:created xsi:type="dcterms:W3CDTF">2022-04-22T15:46:00Z</dcterms:created>
  <dcterms:modified xsi:type="dcterms:W3CDTF">2022-04-24T10:53:00Z</dcterms:modified>
</cp:coreProperties>
</file>