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
        <w:tblW w:w="9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146"/>
        <w:gridCol w:w="4485"/>
      </w:tblGrid>
      <w:tr w:rsidR="005941A7" w:rsidRPr="00A347DA" w14:paraId="1B9E07C3" w14:textId="77777777" w:rsidTr="00497E78">
        <w:trPr>
          <w:cantSplit/>
          <w:trHeight w:hRule="exact" w:val="567"/>
        </w:trPr>
        <w:tc>
          <w:tcPr>
            <w:tcW w:w="5146" w:type="dxa"/>
          </w:tcPr>
          <w:p w14:paraId="39689994" w14:textId="77777777" w:rsidR="005941A7" w:rsidRPr="00A347DA" w:rsidRDefault="005941A7" w:rsidP="00735FE4">
            <w:pPr>
              <w:rPr>
                <w:rStyle w:val="Absender"/>
              </w:rPr>
            </w:pPr>
          </w:p>
        </w:tc>
        <w:tc>
          <w:tcPr>
            <w:tcW w:w="4485" w:type="dxa"/>
          </w:tcPr>
          <w:p w14:paraId="7CD89376" w14:textId="77777777" w:rsidR="005941A7" w:rsidRPr="00A347DA" w:rsidRDefault="005941A7" w:rsidP="00DC7641">
            <w:pPr>
              <w:pStyle w:val="Geschftszeichen"/>
              <w:spacing w:line="200" w:lineRule="exact"/>
              <w:rPr>
                <w:rStyle w:val="Absender"/>
                <w:rFonts w:cs="Arial"/>
                <w:spacing w:val="4"/>
                <w:sz w:val="19"/>
                <w:szCs w:val="19"/>
              </w:rPr>
            </w:pPr>
          </w:p>
        </w:tc>
      </w:tr>
    </w:tbl>
    <w:p w14:paraId="189C7AEA" w14:textId="77777777" w:rsidR="00497E78" w:rsidRPr="005941A7" w:rsidRDefault="00497E78" w:rsidP="005941A7">
      <w:pPr>
        <w:pStyle w:val="lknshBriefAbsenderblock"/>
        <w:sectPr w:rsidR="00497E78" w:rsidRPr="005941A7" w:rsidSect="0092284C">
          <w:headerReference w:type="first" r:id="rId8"/>
          <w:footerReference w:type="first" r:id="rId9"/>
          <w:pgSz w:w="11906" w:h="16838"/>
          <w:pgMar w:top="1418" w:right="851" w:bottom="2126" w:left="1418" w:header="709" w:footer="709" w:gutter="0"/>
          <w:cols w:space="708"/>
          <w:titlePg/>
        </w:sectPr>
      </w:pPr>
    </w:p>
    <w:p w14:paraId="462429E4" w14:textId="77777777" w:rsidR="00F506C5" w:rsidRPr="00D97873" w:rsidRDefault="00F506C5" w:rsidP="00F506C5">
      <w:pPr>
        <w:rPr>
          <w:rFonts w:ascii="Calibri" w:hAnsi="Calibri" w:cs="Calibri"/>
          <w:b/>
          <w:i/>
          <w:szCs w:val="22"/>
        </w:rPr>
      </w:pPr>
      <w:r w:rsidRPr="00D97873">
        <w:rPr>
          <w:rFonts w:ascii="Calibri" w:hAnsi="Calibri" w:cs="Calibri"/>
          <w:b/>
          <w:i/>
          <w:szCs w:val="22"/>
          <w:lang w:val="en-GB"/>
        </w:rPr>
        <w:t>Activities in Schleswig-Holstein</w:t>
      </w:r>
      <w:r w:rsidRPr="00D97873">
        <w:rPr>
          <w:rFonts w:ascii="Calibri" w:hAnsi="Calibri" w:cs="Calibri"/>
          <w:b/>
          <w:i/>
          <w:szCs w:val="22"/>
        </w:rPr>
        <w:t xml:space="preserve"> </w:t>
      </w:r>
    </w:p>
    <w:p w14:paraId="7467E338" w14:textId="77777777" w:rsidR="00F506C5" w:rsidRPr="00D97873" w:rsidRDefault="00F506C5" w:rsidP="00F506C5">
      <w:pPr>
        <w:spacing w:before="120" w:after="120"/>
        <w:rPr>
          <w:rFonts w:ascii="Calibri" w:hAnsi="Calibri" w:cs="Calibri"/>
          <w:sz w:val="22"/>
          <w:szCs w:val="22"/>
          <w:lang w:val="en-GB"/>
        </w:rPr>
      </w:pPr>
      <w:r w:rsidRPr="00D97873">
        <w:rPr>
          <w:rFonts w:ascii="Calibri" w:hAnsi="Calibri" w:cs="Calibri"/>
          <w:b/>
          <w:sz w:val="22"/>
          <w:szCs w:val="22"/>
          <w:lang w:val="en-GB"/>
        </w:rPr>
        <w:t>National Park Theme</w:t>
      </w:r>
      <w:r w:rsidRPr="00D97873">
        <w:rPr>
          <w:rFonts w:ascii="Calibri" w:hAnsi="Calibri" w:cs="Calibri"/>
          <w:sz w:val="22"/>
          <w:szCs w:val="22"/>
          <w:lang w:val="en-GB"/>
        </w:rPr>
        <w:t xml:space="preserve"> </w:t>
      </w:r>
    </w:p>
    <w:p w14:paraId="5084E1EA" w14:textId="77777777" w:rsidR="00F506C5" w:rsidRPr="00D97873" w:rsidRDefault="00F506C5" w:rsidP="00F506C5">
      <w:pPr>
        <w:pStyle w:val="Listenabsatz"/>
        <w:numPr>
          <w:ilvl w:val="0"/>
          <w:numId w:val="2"/>
        </w:numPr>
        <w:spacing w:before="120" w:after="120" w:line="276" w:lineRule="auto"/>
        <w:contextualSpacing w:val="0"/>
        <w:rPr>
          <w:rFonts w:ascii="Calibri" w:hAnsi="Calibri" w:cs="Calibri"/>
          <w:lang w:val="en-GB"/>
        </w:rPr>
      </w:pPr>
      <w:r w:rsidRPr="00D97873">
        <w:rPr>
          <w:rFonts w:ascii="Calibri" w:hAnsi="Calibri" w:cs="Calibri"/>
          <w:lang w:val="en-GB"/>
        </w:rPr>
        <w:t xml:space="preserve">this year’s theme is </w:t>
      </w:r>
      <w:r w:rsidRPr="00D97873">
        <w:rPr>
          <w:rFonts w:ascii="Calibri" w:hAnsi="Calibri" w:cs="Calibri"/>
          <w:b/>
          <w:i/>
          <w:lang w:val="en-GB"/>
        </w:rPr>
        <w:t>Science in the Wadden Sea</w:t>
      </w:r>
      <w:r w:rsidRPr="00D97873">
        <w:rPr>
          <w:rFonts w:ascii="Calibri" w:hAnsi="Calibri" w:cs="Calibri"/>
          <w:lang w:val="en-GB"/>
        </w:rPr>
        <w:t xml:space="preserve"> (more here </w:t>
      </w:r>
      <w:r w:rsidR="00F15FBF">
        <w:fldChar w:fldCharType="begin"/>
      </w:r>
      <w:r w:rsidR="00F15FBF" w:rsidRPr="00F15FBF">
        <w:rPr>
          <w:lang w:val="en-GB"/>
        </w:rPr>
        <w:instrText xml:space="preserve"> HYPERLINK "https://www.nationalpark-wattenmeer.de/sh/themenjahr" </w:instrText>
      </w:r>
      <w:r w:rsidR="00F15FBF">
        <w:fldChar w:fldCharType="separate"/>
      </w:r>
      <w:proofErr w:type="spellStart"/>
      <w:r w:rsidRPr="00D97873">
        <w:rPr>
          <w:rStyle w:val="Hyperlink"/>
          <w:rFonts w:ascii="Calibri" w:hAnsi="Calibri" w:cs="Calibri"/>
          <w:lang w:val="en-GB"/>
        </w:rPr>
        <w:t>Nationalpark-Themenjahr</w:t>
      </w:r>
      <w:proofErr w:type="spellEnd"/>
      <w:r w:rsidRPr="00D97873">
        <w:rPr>
          <w:rStyle w:val="Hyperlink"/>
          <w:rFonts w:ascii="Calibri" w:hAnsi="Calibri" w:cs="Calibri"/>
          <w:lang w:val="en-GB"/>
        </w:rPr>
        <w:t xml:space="preserve"> 2021: </w:t>
      </w:r>
      <w:proofErr w:type="spellStart"/>
      <w:r w:rsidRPr="00D97873">
        <w:rPr>
          <w:rStyle w:val="Hyperlink"/>
          <w:rFonts w:ascii="Calibri" w:hAnsi="Calibri" w:cs="Calibri"/>
          <w:lang w:val="en-GB"/>
        </w:rPr>
        <w:t>Wissenschaft</w:t>
      </w:r>
      <w:proofErr w:type="spellEnd"/>
      <w:r w:rsidRPr="00D97873">
        <w:rPr>
          <w:rStyle w:val="Hyperlink"/>
          <w:rFonts w:ascii="Calibri" w:hAnsi="Calibri" w:cs="Calibri"/>
          <w:lang w:val="en-GB"/>
        </w:rPr>
        <w:t xml:space="preserve"> </w:t>
      </w:r>
      <w:proofErr w:type="spellStart"/>
      <w:r w:rsidRPr="00D97873">
        <w:rPr>
          <w:rStyle w:val="Hyperlink"/>
          <w:rFonts w:ascii="Calibri" w:hAnsi="Calibri" w:cs="Calibri"/>
          <w:lang w:val="en-GB"/>
        </w:rPr>
        <w:t>im</w:t>
      </w:r>
      <w:proofErr w:type="spellEnd"/>
      <w:r w:rsidRPr="00D97873">
        <w:rPr>
          <w:rStyle w:val="Hyperlink"/>
          <w:rFonts w:ascii="Calibri" w:hAnsi="Calibri" w:cs="Calibri"/>
          <w:lang w:val="en-GB"/>
        </w:rPr>
        <w:t xml:space="preserve"> </w:t>
      </w:r>
      <w:proofErr w:type="spellStart"/>
      <w:r w:rsidRPr="00D97873">
        <w:rPr>
          <w:rStyle w:val="Hyperlink"/>
          <w:rFonts w:ascii="Calibri" w:hAnsi="Calibri" w:cs="Calibri"/>
          <w:lang w:val="en-GB"/>
        </w:rPr>
        <w:t>Wattenmeer</w:t>
      </w:r>
      <w:proofErr w:type="spellEnd"/>
      <w:r w:rsidRPr="00D97873">
        <w:rPr>
          <w:rStyle w:val="Hyperlink"/>
          <w:rFonts w:ascii="Calibri" w:hAnsi="Calibri" w:cs="Calibri"/>
          <w:lang w:val="en-GB"/>
        </w:rPr>
        <w:t xml:space="preserve"> | </w:t>
      </w:r>
      <w:proofErr w:type="spellStart"/>
      <w:r w:rsidRPr="00D97873">
        <w:rPr>
          <w:rStyle w:val="Hyperlink"/>
          <w:rFonts w:ascii="Calibri" w:hAnsi="Calibri" w:cs="Calibri"/>
          <w:lang w:val="en-GB"/>
        </w:rPr>
        <w:t>Nationalpark</w:t>
      </w:r>
      <w:proofErr w:type="spellEnd"/>
      <w:r w:rsidRPr="00D97873">
        <w:rPr>
          <w:rStyle w:val="Hyperlink"/>
          <w:rFonts w:ascii="Calibri" w:hAnsi="Calibri" w:cs="Calibri"/>
          <w:lang w:val="en-GB"/>
        </w:rPr>
        <w:t xml:space="preserve"> </w:t>
      </w:r>
      <w:proofErr w:type="spellStart"/>
      <w:r w:rsidRPr="00D97873">
        <w:rPr>
          <w:rStyle w:val="Hyperlink"/>
          <w:rFonts w:ascii="Calibri" w:hAnsi="Calibri" w:cs="Calibri"/>
          <w:lang w:val="en-GB"/>
        </w:rPr>
        <w:t>Wattenmeer</w:t>
      </w:r>
      <w:proofErr w:type="spellEnd"/>
      <w:r w:rsidRPr="00D97873">
        <w:rPr>
          <w:rStyle w:val="Hyperlink"/>
          <w:rFonts w:ascii="Calibri" w:hAnsi="Calibri" w:cs="Calibri"/>
          <w:lang w:val="en-GB"/>
        </w:rPr>
        <w:t xml:space="preserve"> (nationalpark-wattenmeer.de/</w:t>
      </w:r>
      <w:proofErr w:type="spellStart"/>
      <w:r w:rsidRPr="00D97873">
        <w:rPr>
          <w:rStyle w:val="Hyperlink"/>
          <w:rFonts w:ascii="Calibri" w:hAnsi="Calibri" w:cs="Calibri"/>
          <w:lang w:val="en-GB"/>
        </w:rPr>
        <w:t>sh</w:t>
      </w:r>
      <w:proofErr w:type="spellEnd"/>
      <w:r w:rsidRPr="00D97873">
        <w:rPr>
          <w:rStyle w:val="Hyperlink"/>
          <w:rFonts w:ascii="Calibri" w:hAnsi="Calibri" w:cs="Calibri"/>
          <w:lang w:val="en-GB"/>
        </w:rPr>
        <w:t>)</w:t>
      </w:r>
      <w:r w:rsidR="00F15FBF">
        <w:rPr>
          <w:rStyle w:val="Hyperlink"/>
          <w:rFonts w:ascii="Calibri" w:hAnsi="Calibri" w:cs="Calibri"/>
          <w:lang w:val="en-GB"/>
        </w:rPr>
        <w:fldChar w:fldCharType="end"/>
      </w:r>
      <w:r w:rsidRPr="00D97873">
        <w:rPr>
          <w:rFonts w:ascii="Calibri" w:hAnsi="Calibri" w:cs="Calibri"/>
          <w:lang w:val="en-GB"/>
        </w:rPr>
        <w:t>)</w:t>
      </w:r>
    </w:p>
    <w:p w14:paraId="14DBB08B" w14:textId="77777777" w:rsidR="00F506C5" w:rsidRPr="00D97873" w:rsidRDefault="00F506C5" w:rsidP="00D97873">
      <w:pPr>
        <w:spacing w:before="120" w:after="120" w:line="240" w:lineRule="auto"/>
        <w:rPr>
          <w:rFonts w:ascii="Calibri" w:hAnsi="Calibri" w:cs="Calibri"/>
          <w:sz w:val="22"/>
          <w:szCs w:val="22"/>
          <w:lang w:val="en-GB"/>
        </w:rPr>
      </w:pPr>
      <w:r w:rsidRPr="00D97873">
        <w:rPr>
          <w:rFonts w:ascii="Calibri" w:hAnsi="Calibri" w:cs="Calibri"/>
          <w:b/>
          <w:sz w:val="22"/>
          <w:szCs w:val="22"/>
          <w:lang w:val="en-GB"/>
        </w:rPr>
        <w:t xml:space="preserve">National Park Partner </w:t>
      </w:r>
    </w:p>
    <w:p w14:paraId="4B107280" w14:textId="77777777" w:rsidR="00F506C5" w:rsidRPr="00D97873" w:rsidRDefault="00F506C5" w:rsidP="00D97873">
      <w:pPr>
        <w:pStyle w:val="Listenabsatz"/>
        <w:numPr>
          <w:ilvl w:val="0"/>
          <w:numId w:val="2"/>
        </w:numPr>
        <w:spacing w:before="120" w:after="120" w:line="280" w:lineRule="exact"/>
        <w:ind w:left="714" w:hanging="357"/>
        <w:contextualSpacing w:val="0"/>
        <w:rPr>
          <w:rFonts w:ascii="Calibri" w:hAnsi="Calibri" w:cs="Calibri"/>
          <w:lang w:val="en-GB"/>
        </w:rPr>
      </w:pPr>
      <w:r w:rsidRPr="00D97873">
        <w:rPr>
          <w:rFonts w:ascii="Calibri" w:hAnsi="Calibri" w:cs="Calibri"/>
          <w:lang w:val="en-GB"/>
        </w:rPr>
        <w:t xml:space="preserve">National Park Partnership programme: extensive review and concept completed.  </w:t>
      </w:r>
    </w:p>
    <w:p w14:paraId="51058692" w14:textId="77777777" w:rsidR="00F506C5" w:rsidRPr="00D97873" w:rsidRDefault="00F506C5" w:rsidP="00D97873">
      <w:pPr>
        <w:pStyle w:val="Listenabsatz"/>
        <w:numPr>
          <w:ilvl w:val="0"/>
          <w:numId w:val="2"/>
        </w:numPr>
        <w:spacing w:before="120" w:after="120" w:line="280" w:lineRule="exact"/>
        <w:ind w:left="714" w:hanging="357"/>
        <w:contextualSpacing w:val="0"/>
        <w:rPr>
          <w:rFonts w:ascii="Calibri" w:hAnsi="Calibri" w:cs="Calibri"/>
          <w:lang w:val="en-GB"/>
        </w:rPr>
      </w:pPr>
      <w:r w:rsidRPr="00D97873">
        <w:rPr>
          <w:rFonts w:ascii="Calibri" w:hAnsi="Calibri" w:cs="Calibri"/>
          <w:b/>
          <w:lang w:val="en-GB"/>
        </w:rPr>
        <w:t>Training courses &amp; workshop</w:t>
      </w:r>
      <w:r w:rsidRPr="00D97873">
        <w:rPr>
          <w:rFonts w:ascii="Calibri" w:hAnsi="Calibri" w:cs="Calibri"/>
          <w:lang w:val="en-GB"/>
        </w:rPr>
        <w:t>: most courses and workshops had to be cancelled due to the new Corona lockdown, but 2 co-creation workshops (PROWAD LINK, one of them via video conference), and one National Park partner seminar were held (documentations posted on basecamp).</w:t>
      </w:r>
    </w:p>
    <w:p w14:paraId="5C08625C" w14:textId="77777777" w:rsidR="00F506C5" w:rsidRPr="00D97873" w:rsidRDefault="00F506C5" w:rsidP="00D97873">
      <w:pPr>
        <w:pStyle w:val="Listenabsatz"/>
        <w:numPr>
          <w:ilvl w:val="0"/>
          <w:numId w:val="2"/>
        </w:numPr>
        <w:spacing w:before="120" w:after="120" w:line="280" w:lineRule="exact"/>
        <w:ind w:left="714" w:hanging="357"/>
        <w:contextualSpacing w:val="0"/>
        <w:rPr>
          <w:rFonts w:ascii="Calibri" w:hAnsi="Calibri" w:cs="Calibri"/>
          <w:lang w:val="en-GB"/>
        </w:rPr>
      </w:pPr>
      <w:r w:rsidRPr="00D97873">
        <w:rPr>
          <w:rFonts w:ascii="Calibri" w:hAnsi="Calibri" w:cs="Calibri"/>
          <w:lang w:val="en-GB"/>
        </w:rPr>
        <w:t>The annual partner meeting (usually held end of January/beginning of February) is postponed till later in the year but eleven virtual round tables with different themes will be held on 4 February 2021.</w:t>
      </w:r>
    </w:p>
    <w:p w14:paraId="48B23CA9" w14:textId="77777777" w:rsidR="00F506C5" w:rsidRPr="00D97873" w:rsidRDefault="00F506C5" w:rsidP="00D97873">
      <w:pPr>
        <w:spacing w:before="240" w:after="120"/>
        <w:rPr>
          <w:rFonts w:ascii="Calibri" w:hAnsi="Calibri" w:cs="Calibri"/>
          <w:sz w:val="22"/>
          <w:szCs w:val="22"/>
          <w:lang w:val="en-GB"/>
        </w:rPr>
      </w:pPr>
      <w:r w:rsidRPr="00D97873">
        <w:rPr>
          <w:rFonts w:ascii="Calibri" w:hAnsi="Calibri" w:cs="Calibri"/>
          <w:b/>
          <w:sz w:val="22"/>
          <w:szCs w:val="22"/>
          <w:lang w:val="en-GB"/>
        </w:rPr>
        <w:t>PROWAD LINK</w:t>
      </w:r>
    </w:p>
    <w:p w14:paraId="78CE060B" w14:textId="77777777" w:rsidR="00F506C5" w:rsidRPr="00D97873" w:rsidRDefault="00F506C5" w:rsidP="00D97873">
      <w:pPr>
        <w:pStyle w:val="Listenabsatz"/>
        <w:numPr>
          <w:ilvl w:val="0"/>
          <w:numId w:val="2"/>
        </w:numPr>
        <w:spacing w:before="120" w:after="120" w:line="-280" w:lineRule="auto"/>
        <w:rPr>
          <w:rFonts w:ascii="Calibri" w:hAnsi="Calibri" w:cs="Calibri"/>
          <w:lang w:val="en-GB"/>
        </w:rPr>
      </w:pPr>
      <w:r w:rsidRPr="00D97873">
        <w:rPr>
          <w:rFonts w:ascii="Calibri" w:hAnsi="Calibri" w:cs="Calibri"/>
          <w:lang w:val="en-GB"/>
        </w:rPr>
        <w:t xml:space="preserve">Transnational Visitor Survey (Contractor/implementation: NIT/ETFI): Response rate of the visitor survey after the end of the autumn wave quite satisfying: see table. </w:t>
      </w:r>
    </w:p>
    <w:tbl>
      <w:tblPr>
        <w:tblW w:w="0" w:type="auto"/>
        <w:tblInd w:w="699" w:type="dxa"/>
        <w:tblCellMar>
          <w:left w:w="0" w:type="dxa"/>
          <w:right w:w="0" w:type="dxa"/>
        </w:tblCellMar>
        <w:tblLook w:val="04A0" w:firstRow="1" w:lastRow="0" w:firstColumn="1" w:lastColumn="0" w:noHBand="0" w:noVBand="1"/>
      </w:tblPr>
      <w:tblGrid>
        <w:gridCol w:w="2268"/>
        <w:gridCol w:w="567"/>
        <w:gridCol w:w="559"/>
        <w:gridCol w:w="851"/>
        <w:gridCol w:w="850"/>
        <w:gridCol w:w="1108"/>
      </w:tblGrid>
      <w:tr w:rsidR="00F506C5" w:rsidRPr="00D97873" w14:paraId="789DE828" w14:textId="77777777" w:rsidTr="00F506C5">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CACE5B" w14:textId="77777777" w:rsidR="00F506C5" w:rsidRPr="00D97873" w:rsidRDefault="00F506C5" w:rsidP="000B4C47">
            <w:pPr>
              <w:rPr>
                <w:rFonts w:ascii="Calibri" w:hAnsi="Calibri" w:cs="Calibri"/>
                <w:sz w:val="22"/>
                <w:szCs w:val="22"/>
                <w:lang w:val="en-GB"/>
              </w:rPr>
            </w:pP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5B445D" w14:textId="77777777" w:rsidR="00F506C5" w:rsidRPr="00D97873" w:rsidRDefault="00F506C5" w:rsidP="000B4C47">
            <w:pPr>
              <w:rPr>
                <w:rFonts w:ascii="Calibri" w:hAnsi="Calibri" w:cs="Calibri"/>
                <w:sz w:val="22"/>
                <w:szCs w:val="22"/>
              </w:rPr>
            </w:pPr>
            <w:r w:rsidRPr="00D97873">
              <w:rPr>
                <w:rFonts w:ascii="Calibri" w:hAnsi="Calibri" w:cs="Calibri"/>
                <w:sz w:val="22"/>
                <w:szCs w:val="22"/>
              </w:rPr>
              <w:t>SH</w:t>
            </w:r>
          </w:p>
        </w:tc>
        <w:tc>
          <w:tcPr>
            <w:tcW w:w="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5A6C52" w14:textId="77777777" w:rsidR="00F506C5" w:rsidRPr="00D97873" w:rsidRDefault="00F506C5" w:rsidP="000B4C47">
            <w:pPr>
              <w:rPr>
                <w:rFonts w:ascii="Calibri" w:hAnsi="Calibri" w:cs="Calibri"/>
                <w:sz w:val="22"/>
                <w:szCs w:val="22"/>
              </w:rPr>
            </w:pPr>
            <w:r w:rsidRPr="00D97873">
              <w:rPr>
                <w:rFonts w:ascii="Calibri" w:hAnsi="Calibri" w:cs="Calibri"/>
                <w:sz w:val="22"/>
                <w:szCs w:val="22"/>
              </w:rPr>
              <w:t>NI</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FA32AB" w14:textId="77777777" w:rsidR="00F506C5" w:rsidRPr="00D97873" w:rsidRDefault="00F506C5" w:rsidP="000B4C47">
            <w:pPr>
              <w:rPr>
                <w:rFonts w:ascii="Calibri" w:hAnsi="Calibri" w:cs="Calibri"/>
                <w:sz w:val="22"/>
                <w:szCs w:val="22"/>
              </w:rPr>
            </w:pPr>
            <w:r w:rsidRPr="00D97873">
              <w:rPr>
                <w:rFonts w:ascii="Calibri" w:hAnsi="Calibri" w:cs="Calibri"/>
                <w:sz w:val="22"/>
                <w:szCs w:val="22"/>
              </w:rPr>
              <w:t>DK</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76C2C1" w14:textId="77777777" w:rsidR="00F506C5" w:rsidRPr="00D97873" w:rsidRDefault="00F506C5" w:rsidP="000B4C47">
            <w:pPr>
              <w:rPr>
                <w:rFonts w:ascii="Calibri" w:hAnsi="Calibri" w:cs="Calibri"/>
                <w:sz w:val="22"/>
                <w:szCs w:val="22"/>
              </w:rPr>
            </w:pPr>
            <w:r w:rsidRPr="00D97873">
              <w:rPr>
                <w:rFonts w:ascii="Calibri" w:hAnsi="Calibri" w:cs="Calibri"/>
                <w:sz w:val="22"/>
                <w:szCs w:val="22"/>
              </w:rPr>
              <w:t>NL</w:t>
            </w:r>
          </w:p>
        </w:tc>
        <w:tc>
          <w:tcPr>
            <w:tcW w:w="11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1A50E2" w14:textId="77777777" w:rsidR="00F506C5" w:rsidRPr="00D97873" w:rsidRDefault="00F506C5" w:rsidP="000B4C47">
            <w:pPr>
              <w:rPr>
                <w:rFonts w:ascii="Calibri" w:hAnsi="Calibri" w:cs="Calibri"/>
                <w:sz w:val="22"/>
                <w:szCs w:val="22"/>
              </w:rPr>
            </w:pPr>
            <w:r w:rsidRPr="00D97873">
              <w:rPr>
                <w:rFonts w:ascii="Calibri" w:hAnsi="Calibri" w:cs="Calibri"/>
                <w:sz w:val="22"/>
                <w:szCs w:val="22"/>
              </w:rPr>
              <w:t>Total</w:t>
            </w:r>
          </w:p>
        </w:tc>
      </w:tr>
      <w:tr w:rsidR="00F506C5" w:rsidRPr="00D97873" w14:paraId="1569681D" w14:textId="77777777" w:rsidTr="00F506C5">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E0429C" w14:textId="77777777" w:rsidR="00F506C5" w:rsidRPr="00D97873" w:rsidRDefault="00F506C5" w:rsidP="000B4C47">
            <w:pPr>
              <w:rPr>
                <w:rFonts w:ascii="Calibri" w:hAnsi="Calibri" w:cs="Calibri"/>
                <w:sz w:val="22"/>
                <w:szCs w:val="22"/>
              </w:rPr>
            </w:pPr>
            <w:r w:rsidRPr="00D97873">
              <w:rPr>
                <w:rFonts w:ascii="Calibri" w:hAnsi="Calibri" w:cs="Calibri"/>
                <w:sz w:val="22"/>
                <w:szCs w:val="22"/>
              </w:rPr>
              <w:t xml:space="preserve">Summer, </w:t>
            </w:r>
            <w:proofErr w:type="spellStart"/>
            <w:r w:rsidRPr="00D97873">
              <w:rPr>
                <w:rFonts w:ascii="Calibri" w:hAnsi="Calibri" w:cs="Calibri"/>
                <w:sz w:val="22"/>
                <w:szCs w:val="22"/>
              </w:rPr>
              <w:t>paper-pencil</w:t>
            </w:r>
            <w:proofErr w:type="spellEnd"/>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22685315" w14:textId="77777777" w:rsidR="00F506C5" w:rsidRPr="00D97873" w:rsidRDefault="00F506C5" w:rsidP="000B4C47">
            <w:pPr>
              <w:rPr>
                <w:rFonts w:ascii="Calibri" w:hAnsi="Calibri" w:cs="Calibri"/>
                <w:sz w:val="22"/>
                <w:szCs w:val="22"/>
              </w:rPr>
            </w:pPr>
            <w:r w:rsidRPr="00D97873">
              <w:rPr>
                <w:rFonts w:ascii="Calibri" w:hAnsi="Calibri" w:cs="Calibri"/>
                <w:sz w:val="22"/>
                <w:szCs w:val="22"/>
              </w:rPr>
              <w:t>186</w:t>
            </w:r>
          </w:p>
        </w:tc>
        <w:tc>
          <w:tcPr>
            <w:tcW w:w="559" w:type="dxa"/>
            <w:tcBorders>
              <w:top w:val="nil"/>
              <w:left w:val="nil"/>
              <w:bottom w:val="single" w:sz="8" w:space="0" w:color="auto"/>
              <w:right w:val="single" w:sz="8" w:space="0" w:color="auto"/>
            </w:tcBorders>
            <w:tcMar>
              <w:top w:w="0" w:type="dxa"/>
              <w:left w:w="108" w:type="dxa"/>
              <w:bottom w:w="0" w:type="dxa"/>
              <w:right w:w="108" w:type="dxa"/>
            </w:tcMar>
            <w:hideMark/>
          </w:tcPr>
          <w:p w14:paraId="17482280" w14:textId="77777777" w:rsidR="00F506C5" w:rsidRPr="00D97873" w:rsidRDefault="00F506C5" w:rsidP="000B4C47">
            <w:pPr>
              <w:rPr>
                <w:rFonts w:ascii="Calibri" w:hAnsi="Calibri" w:cs="Calibri"/>
                <w:sz w:val="22"/>
                <w:szCs w:val="22"/>
              </w:rPr>
            </w:pPr>
            <w:r w:rsidRPr="00D97873">
              <w:rPr>
                <w:rFonts w:ascii="Calibri" w:hAnsi="Calibri" w:cs="Calibri"/>
                <w:sz w:val="22"/>
                <w:szCs w:val="22"/>
              </w:rPr>
              <w:t>154</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4560421F" w14:textId="77777777" w:rsidR="00F506C5" w:rsidRPr="00D97873" w:rsidRDefault="00F506C5" w:rsidP="000B4C47">
            <w:pPr>
              <w:rPr>
                <w:rFonts w:ascii="Calibri" w:hAnsi="Calibri" w:cs="Calibri"/>
                <w:sz w:val="22"/>
                <w:szCs w:val="22"/>
              </w:rPr>
            </w:pPr>
            <w:r w:rsidRPr="00D97873">
              <w:rPr>
                <w:rFonts w:ascii="Calibri" w:hAnsi="Calibri" w:cs="Calibri"/>
                <w:sz w:val="22"/>
                <w:szCs w:val="22"/>
              </w:rPr>
              <w:t>122*</w:t>
            </w:r>
          </w:p>
        </w:tc>
        <w:tc>
          <w:tcPr>
            <w:tcW w:w="85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8D56CE4" w14:textId="77777777" w:rsidR="00F506C5" w:rsidRPr="00D97873" w:rsidRDefault="00F506C5" w:rsidP="000B4C47">
            <w:pPr>
              <w:rPr>
                <w:rFonts w:ascii="Calibri" w:hAnsi="Calibri" w:cs="Calibri"/>
                <w:sz w:val="22"/>
                <w:szCs w:val="22"/>
              </w:rPr>
            </w:pPr>
            <w:r w:rsidRPr="00D97873">
              <w:rPr>
                <w:rFonts w:ascii="Calibri" w:hAnsi="Calibri" w:cs="Calibri"/>
                <w:sz w:val="22"/>
                <w:szCs w:val="22"/>
              </w:rPr>
              <w:t>160</w:t>
            </w:r>
          </w:p>
        </w:tc>
        <w:tc>
          <w:tcPr>
            <w:tcW w:w="110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EBF2132" w14:textId="77777777" w:rsidR="00F506C5" w:rsidRPr="00D97873" w:rsidRDefault="00F506C5" w:rsidP="000B4C47">
            <w:pPr>
              <w:rPr>
                <w:rFonts w:ascii="Calibri" w:hAnsi="Calibri" w:cs="Calibri"/>
                <w:sz w:val="22"/>
                <w:szCs w:val="22"/>
              </w:rPr>
            </w:pPr>
            <w:r w:rsidRPr="00D97873">
              <w:rPr>
                <w:rFonts w:ascii="Calibri" w:hAnsi="Calibri" w:cs="Calibri"/>
                <w:sz w:val="22"/>
                <w:szCs w:val="22"/>
              </w:rPr>
              <w:t>944</w:t>
            </w:r>
          </w:p>
        </w:tc>
      </w:tr>
      <w:tr w:rsidR="00F506C5" w:rsidRPr="00D97873" w14:paraId="677988A9" w14:textId="77777777" w:rsidTr="00F506C5">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BD810" w14:textId="77777777" w:rsidR="00F506C5" w:rsidRPr="00D97873" w:rsidRDefault="00F506C5" w:rsidP="000B4C47">
            <w:pPr>
              <w:rPr>
                <w:rFonts w:ascii="Calibri" w:hAnsi="Calibri" w:cs="Calibri"/>
                <w:sz w:val="22"/>
                <w:szCs w:val="22"/>
              </w:rPr>
            </w:pPr>
            <w:r w:rsidRPr="00D97873">
              <w:rPr>
                <w:rFonts w:ascii="Calibri" w:hAnsi="Calibri" w:cs="Calibri"/>
                <w:sz w:val="22"/>
                <w:szCs w:val="22"/>
              </w:rPr>
              <w:t xml:space="preserve">Autumn, </w:t>
            </w:r>
            <w:proofErr w:type="spellStart"/>
            <w:r w:rsidRPr="00D97873">
              <w:rPr>
                <w:rFonts w:ascii="Calibri" w:hAnsi="Calibri" w:cs="Calibri"/>
                <w:sz w:val="22"/>
                <w:szCs w:val="22"/>
              </w:rPr>
              <w:t>paper-pencil</w:t>
            </w:r>
            <w:proofErr w:type="spellEnd"/>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322C81C7" w14:textId="77777777" w:rsidR="00F506C5" w:rsidRPr="00D97873" w:rsidRDefault="00F506C5" w:rsidP="000B4C47">
            <w:pPr>
              <w:rPr>
                <w:rFonts w:ascii="Calibri" w:hAnsi="Calibri" w:cs="Calibri"/>
                <w:sz w:val="22"/>
                <w:szCs w:val="22"/>
              </w:rPr>
            </w:pPr>
            <w:r w:rsidRPr="00D97873">
              <w:rPr>
                <w:rFonts w:ascii="Calibri" w:hAnsi="Calibri" w:cs="Calibri"/>
                <w:sz w:val="22"/>
                <w:szCs w:val="22"/>
              </w:rPr>
              <w:t>90</w:t>
            </w:r>
          </w:p>
        </w:tc>
        <w:tc>
          <w:tcPr>
            <w:tcW w:w="559" w:type="dxa"/>
            <w:tcBorders>
              <w:top w:val="nil"/>
              <w:left w:val="nil"/>
              <w:bottom w:val="single" w:sz="8" w:space="0" w:color="auto"/>
              <w:right w:val="single" w:sz="8" w:space="0" w:color="auto"/>
            </w:tcBorders>
            <w:tcMar>
              <w:top w:w="0" w:type="dxa"/>
              <w:left w:w="108" w:type="dxa"/>
              <w:bottom w:w="0" w:type="dxa"/>
              <w:right w:w="108" w:type="dxa"/>
            </w:tcMar>
            <w:hideMark/>
          </w:tcPr>
          <w:p w14:paraId="707B9053" w14:textId="77777777" w:rsidR="00F506C5" w:rsidRPr="00D97873" w:rsidRDefault="00F506C5" w:rsidP="000B4C47">
            <w:pPr>
              <w:rPr>
                <w:rFonts w:ascii="Calibri" w:hAnsi="Calibri" w:cs="Calibri"/>
                <w:sz w:val="22"/>
                <w:szCs w:val="22"/>
              </w:rPr>
            </w:pPr>
            <w:r w:rsidRPr="00D97873">
              <w:rPr>
                <w:rFonts w:ascii="Calibri" w:hAnsi="Calibri" w:cs="Calibri"/>
                <w:sz w:val="22"/>
                <w:szCs w:val="22"/>
              </w:rPr>
              <w:t>124</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4F5CA29C" w14:textId="77777777" w:rsidR="00F506C5" w:rsidRPr="00D97873" w:rsidRDefault="00F506C5" w:rsidP="000B4C47">
            <w:pPr>
              <w:rPr>
                <w:rFonts w:ascii="Calibri" w:hAnsi="Calibri" w:cs="Calibri"/>
                <w:sz w:val="22"/>
                <w:szCs w:val="22"/>
              </w:rPr>
            </w:pPr>
            <w:r w:rsidRPr="00D97873">
              <w:rPr>
                <w:rFonts w:ascii="Calibri" w:hAnsi="Calibri" w:cs="Calibri"/>
                <w:sz w:val="22"/>
                <w:szCs w:val="22"/>
              </w:rPr>
              <w:t>208</w:t>
            </w:r>
          </w:p>
        </w:tc>
        <w:tc>
          <w:tcPr>
            <w:tcW w:w="0" w:type="auto"/>
            <w:vMerge/>
            <w:tcBorders>
              <w:top w:val="nil"/>
              <w:left w:val="nil"/>
              <w:bottom w:val="single" w:sz="8" w:space="0" w:color="auto"/>
              <w:right w:val="single" w:sz="8" w:space="0" w:color="auto"/>
            </w:tcBorders>
            <w:vAlign w:val="center"/>
            <w:hideMark/>
          </w:tcPr>
          <w:p w14:paraId="2FD70839" w14:textId="77777777" w:rsidR="00F506C5" w:rsidRPr="00D97873" w:rsidRDefault="00F506C5" w:rsidP="000B4C47">
            <w:pPr>
              <w:rPr>
                <w:rFonts w:ascii="Calibr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67634C78" w14:textId="77777777" w:rsidR="00F506C5" w:rsidRPr="00D97873" w:rsidRDefault="00F506C5" w:rsidP="000B4C47">
            <w:pPr>
              <w:rPr>
                <w:rFonts w:ascii="Calibri" w:hAnsi="Calibri" w:cs="Calibri"/>
                <w:sz w:val="22"/>
                <w:szCs w:val="22"/>
              </w:rPr>
            </w:pPr>
          </w:p>
        </w:tc>
      </w:tr>
      <w:tr w:rsidR="00F506C5" w:rsidRPr="00D97873" w14:paraId="22A98C91" w14:textId="77777777" w:rsidTr="00F506C5">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7C98E8" w14:textId="77777777" w:rsidR="00F506C5" w:rsidRPr="00D97873" w:rsidRDefault="00F506C5" w:rsidP="000B4C47">
            <w:pPr>
              <w:rPr>
                <w:rFonts w:ascii="Calibri" w:hAnsi="Calibri" w:cs="Calibri"/>
                <w:sz w:val="22"/>
                <w:szCs w:val="22"/>
              </w:rPr>
            </w:pPr>
            <w:r w:rsidRPr="00D97873">
              <w:rPr>
                <w:rFonts w:ascii="Calibri" w:hAnsi="Calibri" w:cs="Calibri"/>
                <w:sz w:val="22"/>
                <w:szCs w:val="22"/>
              </w:rPr>
              <w:t>Online</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1302CA23" w14:textId="77777777" w:rsidR="00F506C5" w:rsidRPr="00D97873" w:rsidRDefault="00F506C5" w:rsidP="000B4C47">
            <w:pPr>
              <w:rPr>
                <w:rFonts w:ascii="Calibri" w:hAnsi="Calibri" w:cs="Calibri"/>
                <w:sz w:val="22"/>
                <w:szCs w:val="22"/>
              </w:rPr>
            </w:pPr>
            <w:r w:rsidRPr="00D97873">
              <w:rPr>
                <w:rFonts w:ascii="Calibri" w:hAnsi="Calibri" w:cs="Calibri"/>
                <w:sz w:val="22"/>
                <w:szCs w:val="22"/>
              </w:rPr>
              <w:t>6</w:t>
            </w:r>
          </w:p>
        </w:tc>
        <w:tc>
          <w:tcPr>
            <w:tcW w:w="559" w:type="dxa"/>
            <w:tcBorders>
              <w:top w:val="nil"/>
              <w:left w:val="nil"/>
              <w:bottom w:val="single" w:sz="8" w:space="0" w:color="auto"/>
              <w:right w:val="single" w:sz="8" w:space="0" w:color="auto"/>
            </w:tcBorders>
            <w:tcMar>
              <w:top w:w="0" w:type="dxa"/>
              <w:left w:w="108" w:type="dxa"/>
              <w:bottom w:w="0" w:type="dxa"/>
              <w:right w:w="108" w:type="dxa"/>
            </w:tcMar>
            <w:hideMark/>
          </w:tcPr>
          <w:p w14:paraId="6D1149A0" w14:textId="77777777" w:rsidR="00F506C5" w:rsidRPr="00D97873" w:rsidRDefault="00F506C5" w:rsidP="000B4C47">
            <w:pPr>
              <w:rPr>
                <w:rFonts w:ascii="Calibri" w:hAnsi="Calibri" w:cs="Calibri"/>
                <w:sz w:val="22"/>
                <w:szCs w:val="22"/>
              </w:rPr>
            </w:pPr>
            <w:r w:rsidRPr="00D97873">
              <w:rPr>
                <w:rFonts w:ascii="Calibri" w:hAnsi="Calibri" w:cs="Calibri"/>
                <w:sz w:val="22"/>
                <w:szCs w:val="22"/>
              </w:rPr>
              <w:t>3</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4B425FB5" w14:textId="77777777" w:rsidR="00F506C5" w:rsidRPr="00D97873" w:rsidRDefault="00F506C5" w:rsidP="000B4C47">
            <w:pPr>
              <w:rPr>
                <w:rFonts w:ascii="Calibri" w:hAnsi="Calibri" w:cs="Calibri"/>
                <w:sz w:val="22"/>
                <w:szCs w:val="22"/>
              </w:rPr>
            </w:pPr>
            <w:r w:rsidRPr="00D97873">
              <w:rPr>
                <w:rFonts w:ascii="Calibri" w:hAnsi="Calibri" w:cs="Calibri"/>
                <w:sz w:val="22"/>
                <w:szCs w:val="22"/>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4C5E81D6" w14:textId="77777777" w:rsidR="00F506C5" w:rsidRPr="00D97873" w:rsidRDefault="00F506C5" w:rsidP="000B4C47">
            <w:pPr>
              <w:rPr>
                <w:rFonts w:ascii="Calibri" w:hAnsi="Calibri" w:cs="Calibri"/>
                <w:sz w:val="22"/>
                <w:szCs w:val="22"/>
              </w:rPr>
            </w:pPr>
            <w:r w:rsidRPr="00D97873">
              <w:rPr>
                <w:rFonts w:ascii="Calibri" w:hAnsi="Calibri" w:cs="Calibri"/>
                <w:sz w:val="22"/>
                <w:szCs w:val="22"/>
              </w:rPr>
              <w:t>461</w:t>
            </w:r>
          </w:p>
        </w:tc>
        <w:tc>
          <w:tcPr>
            <w:tcW w:w="1108" w:type="dxa"/>
            <w:tcBorders>
              <w:top w:val="nil"/>
              <w:left w:val="nil"/>
              <w:bottom w:val="single" w:sz="8" w:space="0" w:color="auto"/>
              <w:right w:val="single" w:sz="8" w:space="0" w:color="auto"/>
            </w:tcBorders>
            <w:tcMar>
              <w:top w:w="0" w:type="dxa"/>
              <w:left w:w="108" w:type="dxa"/>
              <w:bottom w:w="0" w:type="dxa"/>
              <w:right w:w="108" w:type="dxa"/>
            </w:tcMar>
            <w:hideMark/>
          </w:tcPr>
          <w:p w14:paraId="60A7DBD6" w14:textId="77777777" w:rsidR="00F506C5" w:rsidRPr="00D97873" w:rsidRDefault="00F506C5" w:rsidP="000B4C47">
            <w:pPr>
              <w:rPr>
                <w:rFonts w:ascii="Calibri" w:hAnsi="Calibri" w:cs="Calibri"/>
                <w:sz w:val="22"/>
                <w:szCs w:val="22"/>
              </w:rPr>
            </w:pPr>
            <w:r w:rsidRPr="00D97873">
              <w:rPr>
                <w:rFonts w:ascii="Calibri" w:hAnsi="Calibri" w:cs="Calibri"/>
                <w:sz w:val="22"/>
                <w:szCs w:val="22"/>
              </w:rPr>
              <w:t>470</w:t>
            </w:r>
          </w:p>
        </w:tc>
      </w:tr>
      <w:tr w:rsidR="00F506C5" w:rsidRPr="00D97873" w14:paraId="04DD5441" w14:textId="77777777" w:rsidTr="00F506C5">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8258C3" w14:textId="77777777" w:rsidR="00F506C5" w:rsidRPr="00D97873" w:rsidRDefault="00F506C5" w:rsidP="000B4C47">
            <w:pPr>
              <w:rPr>
                <w:rFonts w:ascii="Calibri" w:hAnsi="Calibri" w:cs="Calibri"/>
                <w:sz w:val="22"/>
                <w:szCs w:val="22"/>
              </w:rPr>
            </w:pPr>
            <w:r w:rsidRPr="00D97873">
              <w:rPr>
                <w:rFonts w:ascii="Calibri" w:hAnsi="Calibri" w:cs="Calibri"/>
                <w:sz w:val="22"/>
                <w:szCs w:val="22"/>
              </w:rPr>
              <w:t>SUM</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6C94129E" w14:textId="77777777" w:rsidR="00F506C5" w:rsidRPr="00D97873" w:rsidRDefault="00F506C5" w:rsidP="000B4C47">
            <w:pPr>
              <w:rPr>
                <w:rFonts w:ascii="Calibri" w:hAnsi="Calibri" w:cs="Calibri"/>
                <w:sz w:val="22"/>
                <w:szCs w:val="22"/>
              </w:rPr>
            </w:pPr>
            <w:r w:rsidRPr="00D97873">
              <w:rPr>
                <w:rFonts w:ascii="Calibri" w:hAnsi="Calibri" w:cs="Calibri"/>
                <w:sz w:val="22"/>
                <w:szCs w:val="22"/>
              </w:rPr>
              <w:t>282</w:t>
            </w:r>
          </w:p>
        </w:tc>
        <w:tc>
          <w:tcPr>
            <w:tcW w:w="559" w:type="dxa"/>
            <w:tcBorders>
              <w:top w:val="nil"/>
              <w:left w:val="nil"/>
              <w:bottom w:val="single" w:sz="8" w:space="0" w:color="auto"/>
              <w:right w:val="single" w:sz="8" w:space="0" w:color="auto"/>
            </w:tcBorders>
            <w:tcMar>
              <w:top w:w="0" w:type="dxa"/>
              <w:left w:w="108" w:type="dxa"/>
              <w:bottom w:w="0" w:type="dxa"/>
              <w:right w:w="108" w:type="dxa"/>
            </w:tcMar>
            <w:hideMark/>
          </w:tcPr>
          <w:p w14:paraId="079B392E" w14:textId="77777777" w:rsidR="00F506C5" w:rsidRPr="00D97873" w:rsidRDefault="00F506C5" w:rsidP="000B4C47">
            <w:pPr>
              <w:rPr>
                <w:rFonts w:ascii="Calibri" w:hAnsi="Calibri" w:cs="Calibri"/>
                <w:sz w:val="22"/>
                <w:szCs w:val="22"/>
              </w:rPr>
            </w:pPr>
            <w:r w:rsidRPr="00D97873">
              <w:rPr>
                <w:rFonts w:ascii="Calibri" w:hAnsi="Calibri" w:cs="Calibri"/>
                <w:sz w:val="22"/>
                <w:szCs w:val="22"/>
              </w:rPr>
              <w:t>281</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8ED3DE6" w14:textId="77777777" w:rsidR="00F506C5" w:rsidRPr="00D97873" w:rsidRDefault="00F506C5" w:rsidP="000B4C47">
            <w:pPr>
              <w:rPr>
                <w:rFonts w:ascii="Calibri" w:hAnsi="Calibri" w:cs="Calibri"/>
                <w:sz w:val="22"/>
                <w:szCs w:val="22"/>
              </w:rPr>
            </w:pPr>
            <w:r w:rsidRPr="00D97873">
              <w:rPr>
                <w:rFonts w:ascii="Calibri" w:hAnsi="Calibri" w:cs="Calibri"/>
                <w:sz w:val="22"/>
                <w:szCs w:val="22"/>
              </w:rPr>
              <w:t>330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706C967D" w14:textId="77777777" w:rsidR="00F506C5" w:rsidRPr="00D97873" w:rsidRDefault="00F506C5" w:rsidP="000B4C47">
            <w:pPr>
              <w:rPr>
                <w:rFonts w:ascii="Calibri" w:hAnsi="Calibri" w:cs="Calibri"/>
                <w:sz w:val="22"/>
                <w:szCs w:val="22"/>
              </w:rPr>
            </w:pPr>
            <w:r w:rsidRPr="00D97873">
              <w:rPr>
                <w:rFonts w:ascii="Calibri" w:hAnsi="Calibri" w:cs="Calibri"/>
                <w:sz w:val="22"/>
                <w:szCs w:val="22"/>
              </w:rPr>
              <w:t>521</w:t>
            </w:r>
          </w:p>
        </w:tc>
        <w:tc>
          <w:tcPr>
            <w:tcW w:w="1108" w:type="dxa"/>
            <w:tcBorders>
              <w:top w:val="nil"/>
              <w:left w:val="nil"/>
              <w:bottom w:val="single" w:sz="8" w:space="0" w:color="auto"/>
              <w:right w:val="single" w:sz="8" w:space="0" w:color="auto"/>
            </w:tcBorders>
            <w:tcMar>
              <w:top w:w="0" w:type="dxa"/>
              <w:left w:w="108" w:type="dxa"/>
              <w:bottom w:w="0" w:type="dxa"/>
              <w:right w:w="108" w:type="dxa"/>
            </w:tcMar>
            <w:hideMark/>
          </w:tcPr>
          <w:p w14:paraId="10D635DF" w14:textId="77777777" w:rsidR="00F506C5" w:rsidRPr="00D97873" w:rsidRDefault="00F506C5" w:rsidP="000B4C47">
            <w:pPr>
              <w:rPr>
                <w:rFonts w:ascii="Calibri" w:hAnsi="Calibri" w:cs="Calibri"/>
                <w:sz w:val="22"/>
                <w:szCs w:val="22"/>
              </w:rPr>
            </w:pPr>
            <w:r w:rsidRPr="00D97873">
              <w:rPr>
                <w:rFonts w:ascii="Calibri" w:hAnsi="Calibri" w:cs="Calibri"/>
                <w:sz w:val="22"/>
                <w:szCs w:val="22"/>
              </w:rPr>
              <w:t>1.414</w:t>
            </w:r>
          </w:p>
        </w:tc>
      </w:tr>
    </w:tbl>
    <w:p w14:paraId="39F5E37B" w14:textId="77777777" w:rsidR="00F506C5" w:rsidRPr="00D97873" w:rsidRDefault="00F506C5" w:rsidP="00D97873">
      <w:pPr>
        <w:pStyle w:val="Listenabsatz"/>
        <w:spacing w:before="120" w:after="120" w:line="280" w:lineRule="exact"/>
        <w:ind w:left="709"/>
        <w:contextualSpacing w:val="0"/>
        <w:rPr>
          <w:rFonts w:ascii="Calibri" w:hAnsi="Calibri" w:cs="Calibri"/>
          <w:lang w:val="en-GB"/>
        </w:rPr>
      </w:pPr>
      <w:r w:rsidRPr="00D97873">
        <w:rPr>
          <w:rFonts w:ascii="Calibri" w:hAnsi="Calibri" w:cs="Calibri"/>
          <w:lang w:val="en-GB"/>
        </w:rPr>
        <w:t>The questionnaires of the summer and autumn wave from Schleswig-Holstein and Lower Saxony are coded and scanned. The Danish and Dutch questionnaires have also been coded. The next survey period is from April until the end of June 2021, followed by a final chart report presenting the results of the survey.</w:t>
      </w:r>
    </w:p>
    <w:p w14:paraId="2924C36C" w14:textId="77777777" w:rsidR="00F506C5" w:rsidRPr="00D97873" w:rsidRDefault="00F506C5" w:rsidP="00D97873">
      <w:pPr>
        <w:pStyle w:val="Listenabsatz"/>
        <w:numPr>
          <w:ilvl w:val="0"/>
          <w:numId w:val="2"/>
        </w:numPr>
        <w:spacing w:before="120" w:after="120" w:line="280" w:lineRule="exact"/>
        <w:contextualSpacing w:val="0"/>
        <w:rPr>
          <w:rFonts w:ascii="Calibri" w:hAnsi="Calibri" w:cs="Calibri"/>
          <w:lang w:val="en-GB"/>
        </w:rPr>
      </w:pPr>
      <w:r w:rsidRPr="00D97873">
        <w:rPr>
          <w:rFonts w:ascii="Calibri" w:hAnsi="Calibri" w:cs="Calibri"/>
          <w:lang w:val="en-GB"/>
        </w:rPr>
        <w:t>Analysis of the summer and autumn 2020 responses (Schleswig-Holstein and Lower Saxony only) were commissioned by NTS (</w:t>
      </w:r>
      <w:proofErr w:type="spellStart"/>
      <w:r w:rsidRPr="00D97873">
        <w:rPr>
          <w:rFonts w:ascii="Calibri" w:hAnsi="Calibri" w:cs="Calibri"/>
          <w:lang w:val="en-GB"/>
        </w:rPr>
        <w:t>Nordsee</w:t>
      </w:r>
      <w:proofErr w:type="spellEnd"/>
      <w:r w:rsidRPr="00D97873">
        <w:rPr>
          <w:rFonts w:ascii="Calibri" w:hAnsi="Calibri" w:cs="Calibri"/>
          <w:lang w:val="en-GB"/>
        </w:rPr>
        <w:t>-</w:t>
      </w:r>
      <w:proofErr w:type="spellStart"/>
      <w:r w:rsidRPr="00D97873">
        <w:rPr>
          <w:rFonts w:ascii="Calibri" w:hAnsi="Calibri" w:cs="Calibri"/>
          <w:lang w:val="en-GB"/>
        </w:rPr>
        <w:t>Tourismus</w:t>
      </w:r>
      <w:proofErr w:type="spellEnd"/>
      <w:r w:rsidRPr="00D97873">
        <w:rPr>
          <w:rFonts w:ascii="Calibri" w:hAnsi="Calibri" w:cs="Calibri"/>
          <w:lang w:val="en-GB"/>
        </w:rPr>
        <w:t xml:space="preserve">-Service) to determine possible effects of the Corona pandemic on visitor structure and preferences. </w:t>
      </w:r>
    </w:p>
    <w:p w14:paraId="0269C2A1" w14:textId="77777777" w:rsidR="00F506C5" w:rsidRPr="00D97873" w:rsidRDefault="00F506C5" w:rsidP="00D97873">
      <w:pPr>
        <w:pStyle w:val="Listenabsatz"/>
        <w:numPr>
          <w:ilvl w:val="0"/>
          <w:numId w:val="2"/>
        </w:numPr>
        <w:spacing w:before="120" w:after="120" w:line="280" w:lineRule="exact"/>
        <w:contextualSpacing w:val="0"/>
        <w:rPr>
          <w:rFonts w:ascii="Calibri" w:hAnsi="Calibri" w:cs="Calibri"/>
          <w:lang w:val="en-GB"/>
        </w:rPr>
      </w:pPr>
      <w:r w:rsidRPr="00D97873">
        <w:rPr>
          <w:rFonts w:ascii="Calibri" w:hAnsi="Calibri" w:cs="Calibri"/>
          <w:lang w:val="en-GB"/>
        </w:rPr>
        <w:t>Call for tender for WP 5.9 (Brochure on added value of sustainable tourism was sent out in December 2020 to three potential suppliers in DK, NL and D. One bid was received from NIT in cooperation with ETFI. Kick-off-meeting will be in February.</w:t>
      </w:r>
    </w:p>
    <w:p w14:paraId="2E5C5D67" w14:textId="77777777" w:rsidR="00F506C5" w:rsidRPr="00D97873" w:rsidRDefault="00F506C5" w:rsidP="00F506C5">
      <w:pPr>
        <w:pStyle w:val="Listenabsatz"/>
        <w:spacing w:before="120" w:after="120" w:line="276" w:lineRule="auto"/>
        <w:ind w:left="1440"/>
        <w:rPr>
          <w:rFonts w:ascii="Calibri" w:hAnsi="Calibri" w:cs="Calibri"/>
          <w:lang w:val="en-GB"/>
        </w:rPr>
      </w:pPr>
    </w:p>
    <w:p w14:paraId="2877F3C4" w14:textId="77777777" w:rsidR="00F506C5" w:rsidRPr="00D97873" w:rsidRDefault="00F506C5" w:rsidP="00D97873">
      <w:pPr>
        <w:spacing w:before="120" w:after="120" w:line="280" w:lineRule="exact"/>
        <w:rPr>
          <w:rFonts w:ascii="Calibri" w:hAnsi="Calibri" w:cs="Calibri"/>
          <w:sz w:val="22"/>
          <w:szCs w:val="22"/>
          <w:lang w:val="en-GB"/>
        </w:rPr>
      </w:pPr>
      <w:r w:rsidRPr="00D97873">
        <w:rPr>
          <w:rFonts w:ascii="Calibri" w:hAnsi="Calibri" w:cs="Calibri"/>
          <w:b/>
          <w:sz w:val="22"/>
          <w:szCs w:val="22"/>
          <w:lang w:val="en-GB"/>
        </w:rPr>
        <w:t xml:space="preserve">Regional </w:t>
      </w:r>
      <w:proofErr w:type="spellStart"/>
      <w:r w:rsidRPr="00D97873">
        <w:rPr>
          <w:rFonts w:ascii="Calibri" w:hAnsi="Calibri" w:cs="Calibri"/>
          <w:b/>
          <w:sz w:val="22"/>
          <w:szCs w:val="22"/>
          <w:lang w:val="en-GB"/>
        </w:rPr>
        <w:t>Weltnaturerbe</w:t>
      </w:r>
      <w:proofErr w:type="spellEnd"/>
      <w:r w:rsidRPr="00D97873">
        <w:rPr>
          <w:rFonts w:ascii="Calibri" w:hAnsi="Calibri" w:cs="Calibri"/>
          <w:b/>
          <w:sz w:val="22"/>
          <w:szCs w:val="22"/>
          <w:lang w:val="en-GB"/>
        </w:rPr>
        <w:t xml:space="preserve"> AG </w:t>
      </w:r>
      <w:proofErr w:type="spellStart"/>
      <w:r w:rsidRPr="00D97873">
        <w:rPr>
          <w:rFonts w:ascii="Calibri" w:hAnsi="Calibri" w:cs="Calibri"/>
          <w:b/>
          <w:sz w:val="22"/>
          <w:szCs w:val="22"/>
          <w:lang w:val="en-GB"/>
        </w:rPr>
        <w:t>Westküste</w:t>
      </w:r>
      <w:proofErr w:type="spellEnd"/>
      <w:r w:rsidRPr="00D97873">
        <w:rPr>
          <w:rFonts w:ascii="Calibri" w:hAnsi="Calibri" w:cs="Calibri"/>
          <w:b/>
          <w:sz w:val="22"/>
          <w:szCs w:val="22"/>
          <w:lang w:val="en-GB"/>
        </w:rPr>
        <w:t>/</w:t>
      </w:r>
      <w:proofErr w:type="spellStart"/>
      <w:r w:rsidRPr="00D97873">
        <w:rPr>
          <w:rFonts w:ascii="Calibri" w:hAnsi="Calibri" w:cs="Calibri"/>
          <w:b/>
          <w:sz w:val="22"/>
          <w:szCs w:val="22"/>
          <w:lang w:val="en-GB"/>
        </w:rPr>
        <w:t>Trägergruppe</w:t>
      </w:r>
      <w:proofErr w:type="spellEnd"/>
      <w:r w:rsidRPr="00D97873">
        <w:rPr>
          <w:rFonts w:ascii="Calibri" w:hAnsi="Calibri" w:cs="Calibri"/>
          <w:b/>
          <w:sz w:val="22"/>
          <w:szCs w:val="22"/>
          <w:lang w:val="en-GB"/>
        </w:rPr>
        <w:t xml:space="preserve"> </w:t>
      </w:r>
      <w:proofErr w:type="spellStart"/>
      <w:r w:rsidRPr="00D97873">
        <w:rPr>
          <w:rFonts w:ascii="Calibri" w:hAnsi="Calibri" w:cs="Calibri"/>
          <w:b/>
          <w:sz w:val="22"/>
          <w:szCs w:val="22"/>
          <w:lang w:val="en-GB"/>
        </w:rPr>
        <w:t>Fahrtziel</w:t>
      </w:r>
      <w:proofErr w:type="spellEnd"/>
      <w:r w:rsidRPr="00D97873">
        <w:rPr>
          <w:rFonts w:ascii="Calibri" w:hAnsi="Calibri" w:cs="Calibri"/>
          <w:b/>
          <w:sz w:val="22"/>
          <w:szCs w:val="22"/>
          <w:lang w:val="en-GB"/>
        </w:rPr>
        <w:t xml:space="preserve"> </w:t>
      </w:r>
      <w:proofErr w:type="spellStart"/>
      <w:r w:rsidRPr="00D97873">
        <w:rPr>
          <w:rFonts w:ascii="Calibri" w:hAnsi="Calibri" w:cs="Calibri"/>
          <w:b/>
          <w:sz w:val="22"/>
          <w:szCs w:val="22"/>
          <w:lang w:val="en-GB"/>
        </w:rPr>
        <w:t>Natur</w:t>
      </w:r>
      <w:proofErr w:type="spellEnd"/>
      <w:r w:rsidRPr="00D97873">
        <w:rPr>
          <w:rFonts w:ascii="Calibri" w:hAnsi="Calibri" w:cs="Calibri"/>
          <w:sz w:val="22"/>
          <w:szCs w:val="22"/>
          <w:lang w:val="en-GB"/>
        </w:rPr>
        <w:t>: This meeting was held online on 29. October 2020 with 20 representatives from</w:t>
      </w:r>
      <w:r w:rsidRPr="00D97873">
        <w:rPr>
          <w:rFonts w:ascii="Calibri" w:hAnsi="Calibri" w:cs="Calibri"/>
          <w:bCs/>
          <w:sz w:val="22"/>
          <w:szCs w:val="22"/>
          <w:lang w:val="en-GB"/>
        </w:rPr>
        <w:t xml:space="preserve"> Ministry of Economics, </w:t>
      </w:r>
      <w:r w:rsidRPr="00D97873">
        <w:rPr>
          <w:rFonts w:ascii="Calibri" w:hAnsi="Calibri" w:cs="Calibri"/>
          <w:sz w:val="22"/>
          <w:szCs w:val="22"/>
          <w:lang w:val="en-GB"/>
        </w:rPr>
        <w:t xml:space="preserve">Tourism Marketing </w:t>
      </w:r>
      <w:proofErr w:type="spellStart"/>
      <w:r w:rsidRPr="00D97873">
        <w:rPr>
          <w:rFonts w:ascii="Calibri" w:hAnsi="Calibri" w:cs="Calibri"/>
          <w:sz w:val="22"/>
          <w:szCs w:val="22"/>
          <w:lang w:val="en-GB"/>
        </w:rPr>
        <w:t>organsisations</w:t>
      </w:r>
      <w:proofErr w:type="spellEnd"/>
      <w:r w:rsidRPr="00D97873">
        <w:rPr>
          <w:rFonts w:ascii="Calibri" w:hAnsi="Calibri" w:cs="Calibri"/>
          <w:sz w:val="22"/>
          <w:szCs w:val="22"/>
          <w:lang w:val="en-GB"/>
        </w:rPr>
        <w:t xml:space="preserve">, NGOs, National Park Office, CWSS, University </w:t>
      </w:r>
      <w:proofErr w:type="spellStart"/>
      <w:r w:rsidRPr="00D97873">
        <w:rPr>
          <w:rFonts w:ascii="Calibri" w:hAnsi="Calibri" w:cs="Calibri"/>
          <w:sz w:val="22"/>
          <w:szCs w:val="22"/>
          <w:lang w:val="en-GB"/>
        </w:rPr>
        <w:t>a.o.</w:t>
      </w:r>
      <w:proofErr w:type="spellEnd"/>
      <w:r w:rsidRPr="00D97873">
        <w:rPr>
          <w:rFonts w:ascii="Calibri" w:hAnsi="Calibri" w:cs="Calibri"/>
          <w:sz w:val="22"/>
          <w:szCs w:val="22"/>
          <w:lang w:val="en-GB"/>
        </w:rPr>
        <w:t xml:space="preserve"> for exchange about Wadden Sea </w:t>
      </w:r>
      <w:r w:rsidRPr="00D97873">
        <w:rPr>
          <w:rFonts w:ascii="Calibri" w:hAnsi="Calibri" w:cs="Calibri"/>
          <w:sz w:val="22"/>
          <w:szCs w:val="22"/>
          <w:lang w:val="en-GB"/>
        </w:rPr>
        <w:lastRenderedPageBreak/>
        <w:t xml:space="preserve">projects and events. Astrid Eggert from the Schleswig-Holstein World Heritage Site </w:t>
      </w:r>
      <w:proofErr w:type="spellStart"/>
      <w:r w:rsidRPr="00D97873">
        <w:rPr>
          <w:rFonts w:ascii="Calibri" w:hAnsi="Calibri" w:cs="Calibri"/>
          <w:sz w:val="22"/>
          <w:szCs w:val="22"/>
          <w:lang w:val="en-GB"/>
        </w:rPr>
        <w:t>Haithabu</w:t>
      </w:r>
      <w:proofErr w:type="spellEnd"/>
      <w:r w:rsidRPr="00D97873">
        <w:rPr>
          <w:rFonts w:ascii="Calibri" w:hAnsi="Calibri" w:cs="Calibri"/>
          <w:sz w:val="22"/>
          <w:szCs w:val="22"/>
          <w:lang w:val="en-GB"/>
        </w:rPr>
        <w:t xml:space="preserve"> and </w:t>
      </w:r>
      <w:proofErr w:type="spellStart"/>
      <w:r w:rsidRPr="00D97873">
        <w:rPr>
          <w:rFonts w:ascii="Calibri" w:hAnsi="Calibri" w:cs="Calibri"/>
          <w:sz w:val="22"/>
          <w:szCs w:val="22"/>
          <w:lang w:val="en-GB"/>
        </w:rPr>
        <w:t>Danewerk</w:t>
      </w:r>
      <w:proofErr w:type="spellEnd"/>
      <w:r w:rsidRPr="00D97873">
        <w:rPr>
          <w:rFonts w:ascii="Calibri" w:hAnsi="Calibri" w:cs="Calibri"/>
          <w:sz w:val="22"/>
          <w:szCs w:val="22"/>
          <w:lang w:val="en-GB"/>
        </w:rPr>
        <w:t xml:space="preserve"> gave a presentation on </w:t>
      </w:r>
      <w:r w:rsidRPr="00D97873">
        <w:rPr>
          <w:rFonts w:ascii="Calibri" w:hAnsi="Calibri" w:cs="Calibri"/>
          <w:i/>
          <w:sz w:val="22"/>
          <w:szCs w:val="22"/>
          <w:lang w:val="en-GB"/>
        </w:rPr>
        <w:t>Current: Projects in Context Management, Tourism and Mobility</w:t>
      </w:r>
      <w:r w:rsidRPr="00D97873">
        <w:rPr>
          <w:rFonts w:ascii="Calibri" w:hAnsi="Calibri" w:cs="Calibri"/>
          <w:sz w:val="22"/>
          <w:szCs w:val="22"/>
          <w:lang w:val="en-GB"/>
        </w:rPr>
        <w:t>.</w:t>
      </w:r>
    </w:p>
    <w:p w14:paraId="1CCF6B4A" w14:textId="77777777" w:rsidR="00F506C5" w:rsidRPr="00D97873" w:rsidRDefault="00F506C5" w:rsidP="00D97873">
      <w:pPr>
        <w:spacing w:before="120" w:after="120" w:line="280" w:lineRule="exact"/>
        <w:rPr>
          <w:rFonts w:ascii="Calibri" w:hAnsi="Calibri" w:cs="Calibri"/>
          <w:sz w:val="22"/>
          <w:szCs w:val="22"/>
          <w:lang w:val="en-GB"/>
        </w:rPr>
      </w:pPr>
      <w:r w:rsidRPr="00D97873">
        <w:rPr>
          <w:rFonts w:ascii="Calibri" w:hAnsi="Calibri" w:cs="Calibri"/>
          <w:b/>
          <w:sz w:val="22"/>
          <w:szCs w:val="22"/>
          <w:lang w:val="en-GB"/>
        </w:rPr>
        <w:t xml:space="preserve">Annual regional Symposium on </w:t>
      </w:r>
      <w:r w:rsidRPr="00D97873">
        <w:rPr>
          <w:rFonts w:ascii="Calibri" w:hAnsi="Calibri" w:cs="Calibri"/>
          <w:b/>
          <w:i/>
          <w:sz w:val="22"/>
          <w:szCs w:val="22"/>
          <w:lang w:val="en-GB"/>
        </w:rPr>
        <w:t>Nature and Tourism</w:t>
      </w:r>
      <w:r w:rsidRPr="00D97873">
        <w:rPr>
          <w:rFonts w:ascii="Calibri" w:hAnsi="Calibri" w:cs="Calibri"/>
          <w:sz w:val="22"/>
          <w:szCs w:val="22"/>
          <w:lang w:val="en-GB"/>
        </w:rPr>
        <w:t xml:space="preserve"> which was planned for 12. November 2020 was cancelled due to the Corona Pandemic. </w:t>
      </w:r>
    </w:p>
    <w:p w14:paraId="5C53BB7D" w14:textId="77777777" w:rsidR="00F506C5" w:rsidRPr="00D97873" w:rsidRDefault="00F506C5" w:rsidP="00D97873">
      <w:pPr>
        <w:spacing w:before="120" w:after="120" w:line="280" w:lineRule="exact"/>
        <w:rPr>
          <w:rFonts w:ascii="Calibri" w:hAnsi="Calibri" w:cs="Calibri"/>
          <w:sz w:val="22"/>
          <w:szCs w:val="22"/>
          <w:lang w:val="en-GB"/>
        </w:rPr>
      </w:pPr>
      <w:r w:rsidRPr="00D97873">
        <w:rPr>
          <w:rFonts w:ascii="Calibri" w:hAnsi="Calibri" w:cs="Calibri"/>
          <w:sz w:val="22"/>
          <w:szCs w:val="22"/>
          <w:lang w:val="en-GB"/>
        </w:rPr>
        <w:t xml:space="preserve">The </w:t>
      </w:r>
      <w:proofErr w:type="spellStart"/>
      <w:r w:rsidRPr="00D97873">
        <w:rPr>
          <w:rFonts w:ascii="Calibri" w:hAnsi="Calibri" w:cs="Calibri"/>
          <w:b/>
          <w:sz w:val="22"/>
          <w:szCs w:val="22"/>
          <w:lang w:val="en-GB"/>
        </w:rPr>
        <w:t>Multimar</w:t>
      </w:r>
      <w:proofErr w:type="spellEnd"/>
      <w:r w:rsidRPr="00D97873">
        <w:rPr>
          <w:rFonts w:ascii="Calibri" w:hAnsi="Calibri" w:cs="Calibri"/>
          <w:b/>
          <w:sz w:val="22"/>
          <w:szCs w:val="22"/>
          <w:lang w:val="en-GB"/>
        </w:rPr>
        <w:t xml:space="preserve"> Exhibition Centre</w:t>
      </w:r>
      <w:r w:rsidRPr="00D97873">
        <w:rPr>
          <w:rFonts w:ascii="Calibri" w:hAnsi="Calibri" w:cs="Calibri"/>
          <w:sz w:val="22"/>
          <w:szCs w:val="22"/>
          <w:lang w:val="en-GB"/>
        </w:rPr>
        <w:t xml:space="preserve"> events:</w:t>
      </w:r>
    </w:p>
    <w:p w14:paraId="134CA0CD" w14:textId="77777777" w:rsidR="00F506C5" w:rsidRPr="00D97873" w:rsidRDefault="00F506C5" w:rsidP="00D97873">
      <w:pPr>
        <w:pStyle w:val="Listenabsatz"/>
        <w:numPr>
          <w:ilvl w:val="0"/>
          <w:numId w:val="2"/>
        </w:numPr>
        <w:spacing w:before="120" w:after="120" w:line="280" w:lineRule="exact"/>
        <w:contextualSpacing w:val="0"/>
        <w:rPr>
          <w:rFonts w:ascii="Calibri" w:hAnsi="Calibri" w:cs="Calibri"/>
          <w:lang w:val="en-GB"/>
        </w:rPr>
      </w:pPr>
      <w:r w:rsidRPr="00D97873">
        <w:rPr>
          <w:rFonts w:ascii="Calibri" w:hAnsi="Calibri" w:cs="Calibri"/>
          <w:lang w:val="en-GB"/>
        </w:rPr>
        <w:t xml:space="preserve">Open air festival (held 5 September 2020) at the </w:t>
      </w:r>
      <w:proofErr w:type="spellStart"/>
      <w:r w:rsidRPr="00D97873">
        <w:rPr>
          <w:rFonts w:ascii="Calibri" w:hAnsi="Calibri" w:cs="Calibri"/>
          <w:lang w:val="en-GB"/>
        </w:rPr>
        <w:t>Multimar</w:t>
      </w:r>
      <w:proofErr w:type="spellEnd"/>
      <w:r w:rsidRPr="00D97873">
        <w:rPr>
          <w:rFonts w:ascii="Calibri" w:hAnsi="Calibri" w:cs="Calibri"/>
          <w:lang w:val="en-GB"/>
        </w:rPr>
        <w:t xml:space="preserve"> </w:t>
      </w:r>
      <w:proofErr w:type="spellStart"/>
      <w:r w:rsidRPr="00D97873">
        <w:rPr>
          <w:rFonts w:ascii="Calibri" w:hAnsi="Calibri" w:cs="Calibri"/>
          <w:lang w:val="en-GB"/>
        </w:rPr>
        <w:t>Wattforum</w:t>
      </w:r>
      <w:proofErr w:type="spellEnd"/>
      <w:r w:rsidRPr="00D97873">
        <w:rPr>
          <w:rFonts w:ascii="Calibri" w:hAnsi="Calibri" w:cs="Calibri"/>
          <w:lang w:val="en-GB"/>
        </w:rPr>
        <w:t xml:space="preserve"> (part of the Schleswig-Holstein Culture Festival) was a successful, well-organised event with moderate attendance (around 70 guests).</w:t>
      </w:r>
    </w:p>
    <w:p w14:paraId="7DC18BA5" w14:textId="77777777" w:rsidR="00F506C5" w:rsidRPr="00D97873" w:rsidRDefault="00F506C5" w:rsidP="00D97873">
      <w:pPr>
        <w:pStyle w:val="Listenabsatz"/>
        <w:numPr>
          <w:ilvl w:val="0"/>
          <w:numId w:val="2"/>
        </w:numPr>
        <w:spacing w:before="120" w:after="120" w:line="280" w:lineRule="exact"/>
        <w:contextualSpacing w:val="0"/>
        <w:rPr>
          <w:rFonts w:ascii="Calibri" w:hAnsi="Calibri" w:cs="Calibri"/>
          <w:lang w:val="en-GB"/>
        </w:rPr>
      </w:pPr>
      <w:r w:rsidRPr="00D97873">
        <w:rPr>
          <w:rFonts w:ascii="Calibri" w:hAnsi="Calibri" w:cs="Calibri"/>
          <w:lang w:val="en-GB"/>
        </w:rPr>
        <w:t>Construction of the new outdoor otter area has started. This includes also the development of the indoor and outdoor exhibitions and the educational programme associated with this.</w:t>
      </w:r>
    </w:p>
    <w:p w14:paraId="05173B78" w14:textId="77777777" w:rsidR="00F506C5" w:rsidRPr="00D97873" w:rsidRDefault="00F506C5" w:rsidP="00D97873">
      <w:pPr>
        <w:pStyle w:val="Listenabsatz"/>
        <w:numPr>
          <w:ilvl w:val="0"/>
          <w:numId w:val="2"/>
        </w:numPr>
        <w:spacing w:before="120" w:after="120" w:line="280" w:lineRule="exact"/>
        <w:contextualSpacing w:val="0"/>
        <w:rPr>
          <w:rFonts w:ascii="Calibri" w:hAnsi="Calibri" w:cs="Calibri"/>
          <w:lang w:val="en-GB"/>
        </w:rPr>
      </w:pPr>
      <w:r w:rsidRPr="00D97873">
        <w:rPr>
          <w:rFonts w:ascii="Calibri" w:hAnsi="Calibri" w:cs="Calibri"/>
          <w:lang w:val="en-GB"/>
        </w:rPr>
        <w:t xml:space="preserve">The yearly Nikolaus dive into the aquarium to feed the fish was held as a live online event. </w:t>
      </w:r>
    </w:p>
    <w:p w14:paraId="67512E40" w14:textId="77777777" w:rsidR="00F506C5" w:rsidRPr="00D97873" w:rsidRDefault="00F506C5" w:rsidP="00D97873">
      <w:pPr>
        <w:spacing w:before="120" w:after="120" w:line="280" w:lineRule="exact"/>
        <w:rPr>
          <w:rFonts w:ascii="Calibri" w:hAnsi="Calibri" w:cs="Calibri"/>
          <w:sz w:val="22"/>
          <w:szCs w:val="22"/>
          <w:lang w:val="en-GB"/>
        </w:rPr>
      </w:pPr>
      <w:r w:rsidRPr="00D97873">
        <w:rPr>
          <w:rFonts w:ascii="Calibri" w:hAnsi="Calibri" w:cs="Calibri"/>
          <w:b/>
          <w:sz w:val="22"/>
          <w:szCs w:val="22"/>
          <w:lang w:val="en-GB"/>
        </w:rPr>
        <w:t>Other</w:t>
      </w:r>
    </w:p>
    <w:p w14:paraId="30684E47" w14:textId="77777777" w:rsidR="00F506C5" w:rsidRPr="00D97873" w:rsidRDefault="00F506C5" w:rsidP="00D97873">
      <w:pPr>
        <w:pStyle w:val="Listenabsatz"/>
        <w:numPr>
          <w:ilvl w:val="0"/>
          <w:numId w:val="2"/>
        </w:numPr>
        <w:spacing w:before="120" w:after="120" w:line="280" w:lineRule="exact"/>
        <w:contextualSpacing w:val="0"/>
        <w:rPr>
          <w:rFonts w:ascii="Calibri" w:hAnsi="Calibri" w:cs="Calibri"/>
          <w:lang w:val="en-GB"/>
        </w:rPr>
      </w:pPr>
      <w:r w:rsidRPr="00D97873">
        <w:rPr>
          <w:rFonts w:ascii="Calibri" w:hAnsi="Calibri" w:cs="Calibri"/>
          <w:lang w:val="en-GB"/>
        </w:rPr>
        <w:t>Brochure on “</w:t>
      </w:r>
      <w:proofErr w:type="spellStart"/>
      <w:r w:rsidRPr="00D97873">
        <w:rPr>
          <w:rFonts w:ascii="Calibri" w:hAnsi="Calibri" w:cs="Calibri"/>
          <w:lang w:val="en-GB"/>
        </w:rPr>
        <w:t>Wattenmeer</w:t>
      </w:r>
      <w:proofErr w:type="spellEnd"/>
      <w:r w:rsidRPr="00D97873">
        <w:rPr>
          <w:rFonts w:ascii="Calibri" w:hAnsi="Calibri" w:cs="Calibri"/>
          <w:lang w:val="en-GB"/>
        </w:rPr>
        <w:t xml:space="preserve"> </w:t>
      </w:r>
      <w:proofErr w:type="spellStart"/>
      <w:r w:rsidRPr="00D97873">
        <w:rPr>
          <w:rFonts w:ascii="Calibri" w:hAnsi="Calibri" w:cs="Calibri"/>
          <w:lang w:val="en-GB"/>
        </w:rPr>
        <w:t>für</w:t>
      </w:r>
      <w:proofErr w:type="spellEnd"/>
      <w:r w:rsidRPr="00D97873">
        <w:rPr>
          <w:rFonts w:ascii="Calibri" w:hAnsi="Calibri" w:cs="Calibri"/>
          <w:lang w:val="en-GB"/>
        </w:rPr>
        <w:t xml:space="preserve"> ALLE” (Wadden Sea for all, compilation of nature experience offers) was updated in a barrier-free version (more here </w:t>
      </w:r>
      <w:r w:rsidR="00F15FBF">
        <w:fldChar w:fldCharType="begin"/>
      </w:r>
      <w:r w:rsidR="00F15FBF" w:rsidRPr="00F15FBF">
        <w:rPr>
          <w:lang w:val="en-GB"/>
        </w:rPr>
        <w:instrText xml:space="preserve"> HYPERLINK "https://www.nationalpark-wattenmeer.de/sh/service/mediathek/dokumente/wattenmeer-fuer-alle/2527" </w:instrText>
      </w:r>
      <w:r w:rsidR="00F15FBF">
        <w:fldChar w:fldCharType="separate"/>
      </w:r>
      <w:proofErr w:type="spellStart"/>
      <w:r w:rsidRPr="00D97873">
        <w:rPr>
          <w:rStyle w:val="Hyperlink"/>
          <w:rFonts w:ascii="Calibri" w:hAnsi="Calibri" w:cs="Calibri"/>
          <w:lang w:val="en-GB"/>
        </w:rPr>
        <w:t>Wattenmeer</w:t>
      </w:r>
      <w:proofErr w:type="spellEnd"/>
      <w:r w:rsidRPr="00D97873">
        <w:rPr>
          <w:rStyle w:val="Hyperlink"/>
          <w:rFonts w:ascii="Calibri" w:hAnsi="Calibri" w:cs="Calibri"/>
          <w:lang w:val="en-GB"/>
        </w:rPr>
        <w:t xml:space="preserve"> </w:t>
      </w:r>
      <w:proofErr w:type="spellStart"/>
      <w:r w:rsidRPr="00D97873">
        <w:rPr>
          <w:rStyle w:val="Hyperlink"/>
          <w:rFonts w:ascii="Calibri" w:hAnsi="Calibri" w:cs="Calibri"/>
          <w:lang w:val="en-GB"/>
        </w:rPr>
        <w:t>für</w:t>
      </w:r>
      <w:proofErr w:type="spellEnd"/>
      <w:r w:rsidRPr="00D97873">
        <w:rPr>
          <w:rStyle w:val="Hyperlink"/>
          <w:rFonts w:ascii="Calibri" w:hAnsi="Calibri" w:cs="Calibri"/>
          <w:lang w:val="en-GB"/>
        </w:rPr>
        <w:t xml:space="preserve"> alle | </w:t>
      </w:r>
      <w:proofErr w:type="spellStart"/>
      <w:r w:rsidRPr="00D97873">
        <w:rPr>
          <w:rStyle w:val="Hyperlink"/>
          <w:rFonts w:ascii="Calibri" w:hAnsi="Calibri" w:cs="Calibri"/>
          <w:lang w:val="en-GB"/>
        </w:rPr>
        <w:t>Nationalpark</w:t>
      </w:r>
      <w:proofErr w:type="spellEnd"/>
      <w:r w:rsidRPr="00D97873">
        <w:rPr>
          <w:rStyle w:val="Hyperlink"/>
          <w:rFonts w:ascii="Calibri" w:hAnsi="Calibri" w:cs="Calibri"/>
          <w:lang w:val="en-GB"/>
        </w:rPr>
        <w:t xml:space="preserve"> </w:t>
      </w:r>
      <w:proofErr w:type="spellStart"/>
      <w:r w:rsidRPr="00D97873">
        <w:rPr>
          <w:rStyle w:val="Hyperlink"/>
          <w:rFonts w:ascii="Calibri" w:hAnsi="Calibri" w:cs="Calibri"/>
          <w:lang w:val="en-GB"/>
        </w:rPr>
        <w:t>Wattenmeer</w:t>
      </w:r>
      <w:proofErr w:type="spellEnd"/>
      <w:r w:rsidRPr="00D97873">
        <w:rPr>
          <w:rStyle w:val="Hyperlink"/>
          <w:rFonts w:ascii="Calibri" w:hAnsi="Calibri" w:cs="Calibri"/>
          <w:lang w:val="en-GB"/>
        </w:rPr>
        <w:t xml:space="preserve"> (nationalpark-wattenmeer.de)</w:t>
      </w:r>
      <w:r w:rsidR="00F15FBF">
        <w:rPr>
          <w:rStyle w:val="Hyperlink"/>
          <w:rFonts w:ascii="Calibri" w:hAnsi="Calibri" w:cs="Calibri"/>
          <w:lang w:val="en-GB"/>
        </w:rPr>
        <w:fldChar w:fldCharType="end"/>
      </w:r>
    </w:p>
    <w:p w14:paraId="2C8FCB64" w14:textId="77777777" w:rsidR="00F506C5" w:rsidRPr="00D97873" w:rsidRDefault="00F506C5" w:rsidP="00D97873">
      <w:pPr>
        <w:pStyle w:val="Listenabsatz"/>
        <w:numPr>
          <w:ilvl w:val="0"/>
          <w:numId w:val="2"/>
        </w:numPr>
        <w:spacing w:before="120" w:after="120" w:line="280" w:lineRule="exact"/>
        <w:contextualSpacing w:val="0"/>
        <w:rPr>
          <w:rFonts w:ascii="Calibri" w:hAnsi="Calibri" w:cs="Calibri"/>
        </w:rPr>
      </w:pPr>
      <w:r w:rsidRPr="00D97873">
        <w:rPr>
          <w:rFonts w:ascii="Calibri" w:hAnsi="Calibri" w:cs="Calibri"/>
          <w:lang w:val="en-GB"/>
        </w:rPr>
        <w:t xml:space="preserve">The </w:t>
      </w:r>
      <w:proofErr w:type="spellStart"/>
      <w:r w:rsidRPr="00D97873">
        <w:rPr>
          <w:rFonts w:ascii="Calibri" w:hAnsi="Calibri" w:cs="Calibri"/>
          <w:lang w:val="en-GB"/>
        </w:rPr>
        <w:t>Herrendeichschule</w:t>
      </w:r>
      <w:proofErr w:type="spellEnd"/>
      <w:r w:rsidRPr="00D97873">
        <w:rPr>
          <w:rFonts w:ascii="Calibri" w:hAnsi="Calibri" w:cs="Calibri"/>
          <w:lang w:val="en-GB"/>
        </w:rPr>
        <w:t xml:space="preserve"> (National Park School) on </w:t>
      </w:r>
      <w:proofErr w:type="spellStart"/>
      <w:r w:rsidRPr="00D97873">
        <w:rPr>
          <w:rFonts w:ascii="Calibri" w:hAnsi="Calibri" w:cs="Calibri"/>
          <w:lang w:val="en-GB"/>
        </w:rPr>
        <w:t>Nordstrand</w:t>
      </w:r>
      <w:proofErr w:type="spellEnd"/>
      <w:r w:rsidRPr="00D97873">
        <w:rPr>
          <w:rFonts w:ascii="Calibri" w:hAnsi="Calibri" w:cs="Calibri"/>
          <w:lang w:val="en-GB"/>
        </w:rPr>
        <w:t xml:space="preserve"> received the first “speaking” beach chair which is part of an interactive learning exhibition for children. The beach chair offers an acoustic unit with which the children can listen to stories and sounds from the Wadden Sea. </w:t>
      </w:r>
      <w:r w:rsidRPr="00D97873">
        <w:rPr>
          <w:rFonts w:ascii="Calibri" w:hAnsi="Calibri" w:cs="Calibri"/>
        </w:rPr>
        <w:t xml:space="preserve">(More </w:t>
      </w:r>
      <w:proofErr w:type="spellStart"/>
      <w:r w:rsidRPr="00D97873">
        <w:rPr>
          <w:rFonts w:ascii="Calibri" w:hAnsi="Calibri" w:cs="Calibri"/>
        </w:rPr>
        <w:t>here</w:t>
      </w:r>
      <w:proofErr w:type="spellEnd"/>
      <w:r w:rsidRPr="00D97873">
        <w:rPr>
          <w:rFonts w:ascii="Calibri" w:hAnsi="Calibri" w:cs="Calibri"/>
        </w:rPr>
        <w:t xml:space="preserve"> </w:t>
      </w:r>
      <w:hyperlink r:id="rId10" w:history="1">
        <w:r w:rsidRPr="00D97873">
          <w:rPr>
            <w:rStyle w:val="Hyperlink"/>
            <w:rFonts w:ascii="Calibri" w:hAnsi="Calibri" w:cs="Calibri"/>
          </w:rPr>
          <w:t>Sprechende Strandkörbe für die Nationalpark-Kitas und -Schulen in Schleswig-Holstein | Nationalpark Wattenmeer (nationalpark-wattenmeer.de)</w:t>
        </w:r>
      </w:hyperlink>
      <w:r w:rsidRPr="00D97873">
        <w:rPr>
          <w:rFonts w:ascii="Calibri" w:hAnsi="Calibri" w:cs="Calibri"/>
        </w:rPr>
        <w:t xml:space="preserve"> and </w:t>
      </w:r>
      <w:hyperlink r:id="rId11" w:history="1">
        <w:r w:rsidRPr="00D97873">
          <w:rPr>
            <w:rStyle w:val="Hyperlink"/>
            <w:rFonts w:ascii="Calibri" w:hAnsi="Calibri" w:cs="Calibri"/>
          </w:rPr>
          <w:t>"Sprechende Strandkörbe" für die Nationalpark-Kitas und Schulen - YouTube</w:t>
        </w:r>
      </w:hyperlink>
      <w:r w:rsidRPr="00D97873">
        <w:rPr>
          <w:rFonts w:ascii="Calibri" w:hAnsi="Calibri" w:cs="Calibri"/>
        </w:rPr>
        <w:t>)</w:t>
      </w:r>
    </w:p>
    <w:p w14:paraId="237A8DC0" w14:textId="77777777" w:rsidR="00F506C5" w:rsidRPr="00D97873" w:rsidRDefault="00F506C5" w:rsidP="00D97873">
      <w:pPr>
        <w:pStyle w:val="Listenabsatz"/>
        <w:numPr>
          <w:ilvl w:val="0"/>
          <w:numId w:val="2"/>
        </w:numPr>
        <w:spacing w:before="120" w:after="120" w:line="280" w:lineRule="exact"/>
        <w:contextualSpacing w:val="0"/>
        <w:rPr>
          <w:rFonts w:ascii="Calibri" w:hAnsi="Calibri" w:cs="Calibri"/>
          <w:lang w:val="en-GB"/>
        </w:rPr>
      </w:pPr>
      <w:r w:rsidRPr="00D97873">
        <w:rPr>
          <w:rFonts w:ascii="Calibri" w:hAnsi="Calibri" w:cs="Calibri"/>
          <w:lang w:val="en-GB"/>
        </w:rPr>
        <w:t>Review and evaluation of 18 tourism magazines and National Park Partner websites on their use of the Wadden Sea World Heritage logo and reference to the Wadden Sea World Heritage area</w:t>
      </w:r>
    </w:p>
    <w:p w14:paraId="2F9CD119" w14:textId="77777777" w:rsidR="00F506C5" w:rsidRPr="00D97873" w:rsidRDefault="00F506C5" w:rsidP="00D97873">
      <w:pPr>
        <w:pStyle w:val="Listenabsatz"/>
        <w:numPr>
          <w:ilvl w:val="0"/>
          <w:numId w:val="2"/>
        </w:numPr>
        <w:spacing w:before="120" w:after="120" w:line="280" w:lineRule="exact"/>
        <w:contextualSpacing w:val="0"/>
        <w:rPr>
          <w:rFonts w:ascii="Calibri" w:hAnsi="Calibri" w:cs="Calibri"/>
          <w:lang w:val="en-GB"/>
        </w:rPr>
      </w:pPr>
      <w:r w:rsidRPr="00D97873">
        <w:rPr>
          <w:rFonts w:ascii="Calibri" w:eastAsia="Calibri" w:hAnsi="Calibri" w:cs="Calibri"/>
          <w:lang w:val="en-GB"/>
        </w:rPr>
        <w:t>Wadden Sea World Heritage short film was posted on social media channels. In addition it was sent to all cinemas in Schleswig-Holstein to be shown before the main movies. 13 cinemas took up this offer and were provided with the DCP version (German only) suitable for cinemas.</w:t>
      </w:r>
      <w:r w:rsidRPr="00D97873">
        <w:rPr>
          <w:rFonts w:ascii="Calibri" w:hAnsi="Calibri" w:cs="Calibri"/>
          <w:lang w:val="en-GB"/>
        </w:rPr>
        <w:t xml:space="preserve"> </w:t>
      </w:r>
    </w:p>
    <w:p w14:paraId="2E0E7776" w14:textId="77777777" w:rsidR="00F506C5" w:rsidRPr="00D97873" w:rsidRDefault="00F506C5" w:rsidP="00D97873">
      <w:pPr>
        <w:pStyle w:val="Listenabsatz"/>
        <w:numPr>
          <w:ilvl w:val="0"/>
          <w:numId w:val="2"/>
        </w:numPr>
        <w:spacing w:before="120" w:after="120" w:line="280" w:lineRule="exact"/>
        <w:contextualSpacing w:val="0"/>
        <w:rPr>
          <w:rFonts w:ascii="Calibri" w:hAnsi="Calibri" w:cs="Calibri"/>
          <w:lang w:val="en-GB"/>
        </w:rPr>
      </w:pPr>
      <w:r w:rsidRPr="00D97873">
        <w:rPr>
          <w:rFonts w:ascii="Calibri" w:eastAsia="Calibri" w:hAnsi="Calibri" w:cs="Calibri"/>
          <w:lang w:val="en-GB"/>
        </w:rPr>
        <w:t xml:space="preserve">Project outline for case studies 'Sustainable tourism in biosphere reserves': the project outline for the </w:t>
      </w:r>
      <w:proofErr w:type="spellStart"/>
      <w:r w:rsidRPr="00D97873">
        <w:rPr>
          <w:rFonts w:ascii="Calibri" w:eastAsia="Calibri" w:hAnsi="Calibri" w:cs="Calibri"/>
          <w:lang w:val="en-GB"/>
        </w:rPr>
        <w:t>Halligen</w:t>
      </w:r>
      <w:proofErr w:type="spellEnd"/>
      <w:r w:rsidRPr="00D97873">
        <w:rPr>
          <w:rFonts w:ascii="Calibri" w:eastAsia="Calibri" w:hAnsi="Calibri" w:cs="Calibri"/>
          <w:lang w:val="en-GB"/>
        </w:rPr>
        <w:t xml:space="preserve"> biosphere was approved as one of 4 case studies financed by the Federal Agency for Nature Conservation with funds from the Federal Ministry for the Environment, Nature Conservation and Nuclear Safety. </w:t>
      </w:r>
    </w:p>
    <w:p w14:paraId="7C09B95D" w14:textId="77777777" w:rsidR="00F506C5" w:rsidRPr="00D97873" w:rsidRDefault="00F506C5" w:rsidP="00D97873">
      <w:pPr>
        <w:pStyle w:val="Listenabsatz"/>
        <w:numPr>
          <w:ilvl w:val="0"/>
          <w:numId w:val="2"/>
        </w:numPr>
        <w:spacing w:before="120" w:after="120" w:line="280" w:lineRule="exact"/>
        <w:contextualSpacing w:val="0"/>
        <w:rPr>
          <w:rFonts w:ascii="Calibri" w:hAnsi="Calibri" w:cs="Calibri"/>
          <w:lang w:val="en-GB"/>
        </w:rPr>
      </w:pPr>
      <w:r w:rsidRPr="00D97873">
        <w:rPr>
          <w:rFonts w:ascii="Calibri" w:eastAsia="Calibri" w:hAnsi="Calibri" w:cs="Calibri"/>
          <w:lang w:val="en-GB"/>
        </w:rPr>
        <w:t>The study on "Regional economic effects of tourism in the Schleswig-Holstein Wadden Sea National Park as a contribution to improved communication of nature values" by Professor Job and his team (University of Würzburg) has started (funding by Federal Ministry of the environment).</w:t>
      </w:r>
    </w:p>
    <w:p w14:paraId="1C191A46" w14:textId="77777777" w:rsidR="00F506C5" w:rsidRPr="00D97873" w:rsidRDefault="00F506C5" w:rsidP="00D97873">
      <w:pPr>
        <w:pStyle w:val="Listenabsatz"/>
        <w:numPr>
          <w:ilvl w:val="0"/>
          <w:numId w:val="2"/>
        </w:numPr>
        <w:spacing w:before="120" w:after="120" w:line="280" w:lineRule="exact"/>
        <w:contextualSpacing w:val="0"/>
        <w:rPr>
          <w:rFonts w:ascii="Calibri" w:hAnsi="Calibri" w:cs="Calibri"/>
          <w:lang w:val="en-GB"/>
        </w:rPr>
      </w:pPr>
      <w:r w:rsidRPr="00D97873">
        <w:rPr>
          <w:rFonts w:ascii="Calibri" w:hAnsi="Calibri" w:cs="Calibri"/>
          <w:lang w:val="en-GB"/>
        </w:rPr>
        <w:t>From February till the end of June 2021 (planned) 53 updated and 30 new Wadden Sea World Heritage information columns will be installed in 49 communities along the west coast of Schleswig-Holstein.</w:t>
      </w:r>
    </w:p>
    <w:p w14:paraId="0A11C214" w14:textId="77777777" w:rsidR="00F506C5" w:rsidRPr="00F506C5" w:rsidRDefault="00F506C5" w:rsidP="00F506C5">
      <w:pPr>
        <w:spacing w:before="120" w:after="120"/>
        <w:rPr>
          <w:rFonts w:ascii="Calibri" w:hAnsi="Calibri" w:cs="Calibri"/>
          <w:sz w:val="22"/>
          <w:szCs w:val="22"/>
          <w:lang w:val="en-GB"/>
        </w:rPr>
      </w:pPr>
    </w:p>
    <w:sectPr w:rsidR="00F506C5" w:rsidRPr="00F506C5" w:rsidSect="00F506C5">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EDEDD" w14:textId="77777777" w:rsidR="00E8377D" w:rsidRDefault="00E8377D" w:rsidP="0075192F">
      <w:r>
        <w:separator/>
      </w:r>
    </w:p>
  </w:endnote>
  <w:endnote w:type="continuationSeparator" w:id="0">
    <w:p w14:paraId="34212286" w14:textId="77777777" w:rsidR="00E8377D" w:rsidRDefault="00E8377D" w:rsidP="0075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3F455" w14:textId="77777777" w:rsidR="00D37580" w:rsidRDefault="00D37580" w:rsidP="00D37580">
    <w:r w:rsidRPr="00582B35">
      <w:rPr>
        <w:noProof/>
      </w:rPr>
      <w:drawing>
        <wp:anchor distT="0" distB="0" distL="114300" distR="114300" simplePos="0" relativeHeight="251674624" behindDoc="0" locked="0" layoutInCell="1" allowOverlap="1" wp14:anchorId="34822371" wp14:editId="7F9670D3">
          <wp:simplePos x="0" y="0"/>
          <wp:positionH relativeFrom="column">
            <wp:posOffset>-93345</wp:posOffset>
          </wp:positionH>
          <wp:positionV relativeFrom="paragraph">
            <wp:posOffset>-513715</wp:posOffset>
          </wp:positionV>
          <wp:extent cx="6210300" cy="812800"/>
          <wp:effectExtent l="0" t="0" r="12700" b="0"/>
          <wp:wrapNone/>
          <wp:docPr id="41"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len-lkn-briefbogen-gb3.eps"/>
                  <pic:cNvPicPr/>
                </pic:nvPicPr>
                <pic:blipFill>
                  <a:blip r:embed="rId1">
                    <a:extLst>
                      <a:ext uri="{28A0092B-C50C-407E-A947-70E740481C1C}">
                        <a14:useLocalDpi xmlns:a14="http://schemas.microsoft.com/office/drawing/2010/main" val="0"/>
                      </a:ext>
                    </a:extLst>
                  </a:blip>
                  <a:stretch>
                    <a:fillRect/>
                  </a:stretch>
                </pic:blipFill>
                <pic:spPr>
                  <a:xfrm>
                    <a:off x="0" y="0"/>
                    <a:ext cx="6210300" cy="812800"/>
                  </a:xfrm>
                  <a:prstGeom prst="rect">
                    <a:avLst/>
                  </a:prstGeom>
                </pic:spPr>
              </pic:pic>
            </a:graphicData>
          </a:graphic>
          <wp14:sizeRelH relativeFrom="margin">
            <wp14:pctWidth>0</wp14:pctWidth>
          </wp14:sizeRelH>
          <wp14:sizeRelV relativeFrom="margin">
            <wp14:pctHeight>0</wp14:pctHeight>
          </wp14:sizeRelV>
        </wp:anchor>
      </w:drawing>
    </w:r>
    <w:r w:rsidRPr="00582B35">
      <w:rPr>
        <w:noProof/>
      </w:rPr>
      <mc:AlternateContent>
        <mc:Choice Requires="wps">
          <w:drawing>
            <wp:anchor distT="0" distB="0" distL="114300" distR="114300" simplePos="0" relativeHeight="251675648" behindDoc="0" locked="0" layoutInCell="1" allowOverlap="1" wp14:anchorId="4973597F" wp14:editId="693D26F0">
              <wp:simplePos x="0" y="0"/>
              <wp:positionH relativeFrom="page">
                <wp:posOffset>900430</wp:posOffset>
              </wp:positionH>
              <wp:positionV relativeFrom="page">
                <wp:posOffset>9833610</wp:posOffset>
              </wp:positionV>
              <wp:extent cx="4693718" cy="663652"/>
              <wp:effectExtent l="0" t="0" r="5715" b="22225"/>
              <wp:wrapNone/>
              <wp:docPr id="5" name="Textfeld 5"/>
              <wp:cNvGraphicFramePr/>
              <a:graphic xmlns:a="http://schemas.openxmlformats.org/drawingml/2006/main">
                <a:graphicData uri="http://schemas.microsoft.com/office/word/2010/wordprocessingShape">
                  <wps:wsp>
                    <wps:cNvSpPr txBox="1"/>
                    <wps:spPr>
                      <a:xfrm>
                        <a:off x="0" y="0"/>
                        <a:ext cx="4693718" cy="66365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0BC22A" w14:textId="77777777" w:rsidR="00D37580" w:rsidRPr="00B0222F" w:rsidRDefault="00D37580" w:rsidP="00D37580">
                          <w:pPr>
                            <w:spacing w:line="200" w:lineRule="exact"/>
                            <w:rPr>
                              <w:rFonts w:ascii="Arial" w:hAnsi="Arial" w:cs="Arial"/>
                              <w:sz w:val="16"/>
                              <w:szCs w:val="16"/>
                            </w:rPr>
                          </w:pPr>
                          <w:r w:rsidRPr="00B0222F">
                            <w:rPr>
                              <w:rFonts w:ascii="Arial" w:hAnsi="Arial" w:cs="Arial"/>
                              <w:sz w:val="16"/>
                              <w:szCs w:val="16"/>
                            </w:rPr>
                            <w:t>Nationalparkverwaltung | Schlossgarten 1 | D-25832 Tönning</w:t>
                          </w:r>
                        </w:p>
                        <w:p w14:paraId="6024C48F" w14:textId="77777777" w:rsidR="00D37580" w:rsidRPr="00B0222F" w:rsidRDefault="00D37580" w:rsidP="00D37580">
                          <w:pPr>
                            <w:spacing w:line="200" w:lineRule="exact"/>
                            <w:rPr>
                              <w:rFonts w:ascii="Arial" w:hAnsi="Arial" w:cs="Arial"/>
                              <w:sz w:val="16"/>
                              <w:szCs w:val="16"/>
                            </w:rPr>
                          </w:pPr>
                          <w:r w:rsidRPr="00B0222F">
                            <w:rPr>
                              <w:rFonts w:ascii="Arial" w:hAnsi="Arial" w:cs="Arial"/>
                              <w:sz w:val="16"/>
                              <w:szCs w:val="16"/>
                            </w:rPr>
                            <w:t>Telefon 04861 616-0 | Fax -69 | nationalpark@lkn.landsh.de</w:t>
                          </w:r>
                        </w:p>
                        <w:p w14:paraId="7D959316" w14:textId="77777777" w:rsidR="00D37580" w:rsidRPr="00B0222F" w:rsidRDefault="00D37580" w:rsidP="00D37580">
                          <w:pPr>
                            <w:spacing w:line="200" w:lineRule="exact"/>
                            <w:rPr>
                              <w:rFonts w:ascii="Arial" w:hAnsi="Arial" w:cs="Arial"/>
                              <w:sz w:val="16"/>
                              <w:szCs w:val="16"/>
                            </w:rPr>
                          </w:pPr>
                          <w:r w:rsidRPr="00B0222F">
                            <w:rPr>
                              <w:rFonts w:ascii="Arial" w:hAnsi="Arial" w:cs="Arial"/>
                              <w:sz w:val="16"/>
                              <w:szCs w:val="16"/>
                            </w:rPr>
                            <w:t>www.nationalpark-wattenmeer.de | www.weltnaturerbe-wattenmeer.de | www.lkn.schleswig-holstein.de</w:t>
                          </w:r>
                        </w:p>
                        <w:p w14:paraId="6E38BDD5" w14:textId="77777777" w:rsidR="00D37580" w:rsidRPr="00B0222F" w:rsidRDefault="00D37580" w:rsidP="00D37580">
                          <w:pPr>
                            <w:spacing w:line="200" w:lineRule="exact"/>
                            <w:rPr>
                              <w:rFonts w:ascii="Arial" w:hAnsi="Arial" w:cs="Arial"/>
                              <w:sz w:val="16"/>
                              <w:szCs w:val="16"/>
                            </w:rPr>
                          </w:pPr>
                          <w:r w:rsidRPr="00B0222F">
                            <w:rPr>
                              <w:rFonts w:ascii="Arial" w:hAnsi="Arial" w:cs="Arial"/>
                              <w:sz w:val="16"/>
                              <w:szCs w:val="16"/>
                            </w:rPr>
                            <w:t>E-Mail-Adressen: Kein Zugang für elektronisch signierte oder verschlüsselte Dokumente</w:t>
                          </w:r>
                          <w:r>
                            <w:rPr>
                              <w:rFonts w:ascii="Arial" w:hAnsi="Arial" w:cs="Arial"/>
                              <w:sz w:val="16"/>
                              <w:szCs w:val="16"/>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093D0" id="_x0000_t202" coordsize="21600,21600" o:spt="202" path="m,l,21600r21600,l21600,xe">
              <v:stroke joinstyle="miter"/>
              <v:path gradientshapeok="t" o:connecttype="rect"/>
            </v:shapetype>
            <v:shape id="Textfeld 5" o:spid="_x0000_s1026" type="#_x0000_t202" style="position:absolute;margin-left:70.9pt;margin-top:774.3pt;width:369.6pt;height:5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" filled="f" stroked="f">
              <v:textbox inset="0,0,0,0">
                <w:txbxContent>
                  <w:p w:rsidR="00D37580" w:rsidRPr="00B0222F" w:rsidRDefault="00D37580" w:rsidP="00D37580">
                    <w:pPr>
                      <w:spacing w:line="200" w:lineRule="exact"/>
                      <w:rPr>
                        <w:rFonts w:ascii="Arial" w:hAnsi="Arial" w:cs="Arial"/>
                        <w:sz w:val="16"/>
                        <w:szCs w:val="16"/>
                      </w:rPr>
                    </w:pPr>
                    <w:r w:rsidRPr="00B0222F">
                      <w:rPr>
                        <w:rFonts w:ascii="Arial" w:hAnsi="Arial" w:cs="Arial"/>
                        <w:sz w:val="16"/>
                        <w:szCs w:val="16"/>
                      </w:rPr>
                      <w:t>Nationalparkverwaltung | Schlossgarten 1 | D-25832 Tönning</w:t>
                    </w:r>
                  </w:p>
                  <w:p w:rsidR="00D37580" w:rsidRPr="00B0222F" w:rsidRDefault="00D37580" w:rsidP="00D37580">
                    <w:pPr>
                      <w:spacing w:line="200" w:lineRule="exact"/>
                      <w:rPr>
                        <w:rFonts w:ascii="Arial" w:hAnsi="Arial" w:cs="Arial"/>
                        <w:sz w:val="16"/>
                        <w:szCs w:val="16"/>
                      </w:rPr>
                    </w:pPr>
                    <w:r w:rsidRPr="00B0222F">
                      <w:rPr>
                        <w:rFonts w:ascii="Arial" w:hAnsi="Arial" w:cs="Arial"/>
                        <w:sz w:val="16"/>
                        <w:szCs w:val="16"/>
                      </w:rPr>
                      <w:t>Telefon 04861 616-0 | Fax -69 | nationalpark@lkn.landsh.de</w:t>
                    </w:r>
                  </w:p>
                  <w:p w:rsidR="00D37580" w:rsidRPr="00B0222F" w:rsidRDefault="00D37580" w:rsidP="00D37580">
                    <w:pPr>
                      <w:spacing w:line="200" w:lineRule="exact"/>
                      <w:rPr>
                        <w:rFonts w:ascii="Arial" w:hAnsi="Arial" w:cs="Arial"/>
                        <w:sz w:val="16"/>
                        <w:szCs w:val="16"/>
                      </w:rPr>
                    </w:pPr>
                    <w:r w:rsidRPr="00B0222F">
                      <w:rPr>
                        <w:rFonts w:ascii="Arial" w:hAnsi="Arial" w:cs="Arial"/>
                        <w:sz w:val="16"/>
                        <w:szCs w:val="16"/>
                      </w:rPr>
                      <w:t>www.nationalpark-wattenmeer.de | www.weltnaturerbe-wattenmeer.de | www.lkn.schleswig-holstein.de</w:t>
                    </w:r>
                  </w:p>
                  <w:p w:rsidR="00D37580" w:rsidRPr="00B0222F" w:rsidRDefault="00D37580" w:rsidP="00D37580">
                    <w:pPr>
                      <w:spacing w:line="200" w:lineRule="exact"/>
                      <w:rPr>
                        <w:rFonts w:ascii="Arial" w:hAnsi="Arial" w:cs="Arial"/>
                        <w:sz w:val="16"/>
                        <w:szCs w:val="16"/>
                      </w:rPr>
                    </w:pPr>
                    <w:r w:rsidRPr="00B0222F">
                      <w:rPr>
                        <w:rFonts w:ascii="Arial" w:hAnsi="Arial" w:cs="Arial"/>
                        <w:sz w:val="16"/>
                        <w:szCs w:val="16"/>
                      </w:rPr>
                      <w:t>E-Mail-Adressen: Kein Zugang für elektronisch signierte oder verschlüsselte Dokumente</w:t>
                    </w:r>
                    <w:r>
                      <w:rPr>
                        <w:rFonts w:ascii="Arial" w:hAnsi="Arial" w:cs="Arial"/>
                        <w:sz w:val="16"/>
                        <w:szCs w:val="16"/>
                      </w:rPr>
                      <w:t xml:space="preserve"> </w:t>
                    </w:r>
                  </w:p>
                </w:txbxContent>
              </v:textbox>
              <w10:wrap anchorx="page" anchory="page"/>
            </v:shape>
          </w:pict>
        </mc:Fallback>
      </mc:AlternateContent>
    </w:r>
  </w:p>
  <w:p w14:paraId="06A12FB6" w14:textId="77777777" w:rsidR="00D37580" w:rsidRDefault="00D3758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379FE" w14:textId="77777777" w:rsidR="002938DE" w:rsidRDefault="00F15FB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11876" w14:textId="77777777" w:rsidR="002938DE" w:rsidRDefault="00F15FBF">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0902C" w14:textId="77777777" w:rsidR="002938DE" w:rsidRDefault="00F15FB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F3A27" w14:textId="77777777" w:rsidR="00E8377D" w:rsidRDefault="00E8377D" w:rsidP="0075192F">
      <w:r>
        <w:separator/>
      </w:r>
    </w:p>
  </w:footnote>
  <w:footnote w:type="continuationSeparator" w:id="0">
    <w:p w14:paraId="5104FE7B" w14:textId="77777777" w:rsidR="00E8377D" w:rsidRDefault="00E8377D" w:rsidP="00751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F5E02" w14:textId="77777777" w:rsidR="00D37580" w:rsidRDefault="00582EA9" w:rsidP="00D37580">
    <w:pPr>
      <w:tabs>
        <w:tab w:val="right" w:pos="9639"/>
      </w:tabs>
      <w:ind w:right="-567"/>
    </w:pPr>
    <w:r>
      <w:rPr>
        <w:noProof/>
      </w:rPr>
      <w:drawing>
        <wp:anchor distT="0" distB="0" distL="114300" distR="114300" simplePos="0" relativeHeight="251676672" behindDoc="0" locked="0" layoutInCell="1" allowOverlap="1" wp14:anchorId="66B06B49" wp14:editId="1910CC81">
          <wp:simplePos x="0" y="0"/>
          <wp:positionH relativeFrom="column">
            <wp:posOffset>4101556</wp:posOffset>
          </wp:positionH>
          <wp:positionV relativeFrom="paragraph">
            <wp:posOffset>1542</wp:posOffset>
          </wp:positionV>
          <wp:extent cx="2012466" cy="829190"/>
          <wp:effectExtent l="0" t="0" r="6985"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PW mit SH rgb.png"/>
                  <pic:cNvPicPr/>
                </pic:nvPicPr>
                <pic:blipFill>
                  <a:blip r:embed="rId1">
                    <a:extLst>
                      <a:ext uri="{28A0092B-C50C-407E-A947-70E740481C1C}">
                        <a14:useLocalDpi xmlns:a14="http://schemas.microsoft.com/office/drawing/2010/main" val="0"/>
                      </a:ext>
                    </a:extLst>
                  </a:blip>
                  <a:stretch>
                    <a:fillRect/>
                  </a:stretch>
                </pic:blipFill>
                <pic:spPr>
                  <a:xfrm>
                    <a:off x="0" y="0"/>
                    <a:ext cx="2043216" cy="841860"/>
                  </a:xfrm>
                  <a:prstGeom prst="rect">
                    <a:avLst/>
                  </a:prstGeom>
                </pic:spPr>
              </pic:pic>
            </a:graphicData>
          </a:graphic>
          <wp14:sizeRelH relativeFrom="margin">
            <wp14:pctWidth>0</wp14:pctWidth>
          </wp14:sizeRelH>
          <wp14:sizeRelV relativeFrom="margin">
            <wp14:pctHeight>0</wp14:pctHeight>
          </wp14:sizeRelV>
        </wp:anchor>
      </w:drawing>
    </w:r>
    <w:r w:rsidR="00D37580">
      <w:softHyphen/>
    </w:r>
  </w:p>
  <w:p w14:paraId="06262E00" w14:textId="77777777" w:rsidR="00D37580" w:rsidRDefault="00D3758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129B7" w14:textId="77777777" w:rsidR="002938DE" w:rsidRDefault="00F15FB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0A9CC" w14:textId="77777777" w:rsidR="002938DE" w:rsidRDefault="00F15FBF">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F0907" w14:textId="77777777" w:rsidR="002938DE" w:rsidRDefault="00F15FB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9640CC"/>
    <w:multiLevelType w:val="hybridMultilevel"/>
    <w:tmpl w:val="EDB4D402"/>
    <w:lvl w:ilvl="0" w:tplc="673607F0">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E6D16B7"/>
    <w:multiLevelType w:val="multilevel"/>
    <w:tmpl w:val="1CE285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de-DE" w:vendorID="64" w:dllVersion="6" w:nlCheck="1" w:checkStyle="0"/>
  <w:activeWritingStyle w:appName="MSWord" w:lang="en-GB" w:vendorID="64" w:dllVersion="6" w:nlCheck="1" w:checkStyle="1"/>
  <w:activeWritingStyle w:appName="MSWord" w:lang="en-GB"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92F"/>
    <w:rsid w:val="000123A4"/>
    <w:rsid w:val="0008504A"/>
    <w:rsid w:val="000922DB"/>
    <w:rsid w:val="000D51BD"/>
    <w:rsid w:val="00111152"/>
    <w:rsid w:val="00151E3F"/>
    <w:rsid w:val="002B1345"/>
    <w:rsid w:val="002D4EFB"/>
    <w:rsid w:val="00304A9B"/>
    <w:rsid w:val="00331169"/>
    <w:rsid w:val="00336656"/>
    <w:rsid w:val="0037329B"/>
    <w:rsid w:val="00373EA0"/>
    <w:rsid w:val="00426133"/>
    <w:rsid w:val="00442234"/>
    <w:rsid w:val="0044364F"/>
    <w:rsid w:val="004947CE"/>
    <w:rsid w:val="00497E78"/>
    <w:rsid w:val="004B355A"/>
    <w:rsid w:val="004F626D"/>
    <w:rsid w:val="00540331"/>
    <w:rsid w:val="00582B35"/>
    <w:rsid w:val="00582EA9"/>
    <w:rsid w:val="005941A7"/>
    <w:rsid w:val="005A296B"/>
    <w:rsid w:val="005C26D3"/>
    <w:rsid w:val="005D6025"/>
    <w:rsid w:val="00662375"/>
    <w:rsid w:val="00673B16"/>
    <w:rsid w:val="0069674F"/>
    <w:rsid w:val="006F670F"/>
    <w:rsid w:val="00700569"/>
    <w:rsid w:val="00735FE4"/>
    <w:rsid w:val="0075192F"/>
    <w:rsid w:val="007C3526"/>
    <w:rsid w:val="007F6E2D"/>
    <w:rsid w:val="008368F6"/>
    <w:rsid w:val="008A2807"/>
    <w:rsid w:val="008F4C68"/>
    <w:rsid w:val="0092284C"/>
    <w:rsid w:val="0093301B"/>
    <w:rsid w:val="009F2775"/>
    <w:rsid w:val="00A10672"/>
    <w:rsid w:val="00A76B81"/>
    <w:rsid w:val="00A81089"/>
    <w:rsid w:val="00AE7B0D"/>
    <w:rsid w:val="00B87B6F"/>
    <w:rsid w:val="00BD108C"/>
    <w:rsid w:val="00BE1963"/>
    <w:rsid w:val="00C81513"/>
    <w:rsid w:val="00CE4F6F"/>
    <w:rsid w:val="00D37580"/>
    <w:rsid w:val="00D50CCB"/>
    <w:rsid w:val="00D67F3A"/>
    <w:rsid w:val="00D97873"/>
    <w:rsid w:val="00DC090E"/>
    <w:rsid w:val="00DC0FFD"/>
    <w:rsid w:val="00E762F3"/>
    <w:rsid w:val="00E7682E"/>
    <w:rsid w:val="00E8377D"/>
    <w:rsid w:val="00EC3B7F"/>
    <w:rsid w:val="00F15FBF"/>
    <w:rsid w:val="00F41BCF"/>
    <w:rsid w:val="00F506C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oNotEmbedSmartTags/>
  <w:decimalSymbol w:val=","/>
  <w:listSeparator w:val=";"/>
  <w14:docId w14:val="3AC1E902"/>
  <w14:defaultImageDpi w14:val="300"/>
  <w15:docId w15:val="{6ABA444B-2F93-4BA4-BC4C-0578A7C86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w:eastAsiaTheme="minorEastAsia" w:hAnsi="Courier"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329B"/>
    <w:pPr>
      <w:spacing w:line="276" w:lineRule="auto"/>
    </w:pPr>
    <w:rPr>
      <w:rFonts w:asciiTheme="majorHAnsi" w:hAnsiTheme="majorHAnsi"/>
      <w:sz w:val="24"/>
      <w:lang w:eastAsia="de-DE"/>
    </w:rPr>
  </w:style>
  <w:style w:type="paragraph" w:styleId="berschrift1">
    <w:name w:val="heading 1"/>
    <w:basedOn w:val="Standard"/>
    <w:next w:val="Standard"/>
    <w:link w:val="berschrift1Zchn"/>
    <w:uiPriority w:val="9"/>
    <w:qFormat/>
    <w:rsid w:val="006F670F"/>
    <w:pPr>
      <w:keepNext/>
      <w:keepLines/>
      <w:spacing w:before="480"/>
      <w:outlineLvl w:val="0"/>
    </w:pPr>
    <w:rPr>
      <w:rFonts w:eastAsiaTheme="majorEastAsia" w:cstheme="majorBidi"/>
      <w:b/>
      <w:bCs/>
      <w:color w:val="167261" w:themeColor="accent1" w:themeShade="B5"/>
      <w:sz w:val="32"/>
      <w:szCs w:val="32"/>
    </w:rPr>
  </w:style>
  <w:style w:type="paragraph" w:styleId="berschrift2">
    <w:name w:val="heading 2"/>
    <w:basedOn w:val="Standard"/>
    <w:next w:val="Standard"/>
    <w:link w:val="berschrift2Zchn"/>
    <w:uiPriority w:val="9"/>
    <w:unhideWhenUsed/>
    <w:qFormat/>
    <w:rsid w:val="000D51BD"/>
    <w:pPr>
      <w:keepNext/>
      <w:keepLines/>
      <w:spacing w:before="200"/>
      <w:outlineLvl w:val="1"/>
    </w:pPr>
    <w:rPr>
      <w:rFonts w:eastAsiaTheme="majorEastAsia" w:cstheme="majorBidi"/>
      <w:b/>
      <w:bCs/>
      <w:color w:val="1FA18A"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F670F"/>
    <w:rPr>
      <w:rFonts w:asciiTheme="majorHAnsi" w:eastAsiaTheme="majorEastAsia" w:hAnsiTheme="majorHAnsi" w:cstheme="majorBidi"/>
      <w:b/>
      <w:bCs/>
      <w:color w:val="167261" w:themeColor="accent1" w:themeShade="B5"/>
      <w:sz w:val="32"/>
      <w:szCs w:val="32"/>
      <w:lang w:eastAsia="de-DE"/>
    </w:rPr>
  </w:style>
  <w:style w:type="character" w:customStyle="1" w:styleId="berschrift2Zchn">
    <w:name w:val="Überschrift 2 Zchn"/>
    <w:basedOn w:val="Absatz-Standardschriftart"/>
    <w:link w:val="berschrift2"/>
    <w:uiPriority w:val="9"/>
    <w:rsid w:val="000D51BD"/>
    <w:rPr>
      <w:rFonts w:asciiTheme="majorHAnsi" w:eastAsiaTheme="majorEastAsia" w:hAnsiTheme="majorHAnsi" w:cstheme="majorBidi"/>
      <w:b/>
      <w:bCs/>
      <w:color w:val="1FA18A" w:themeColor="accent1"/>
      <w:sz w:val="26"/>
      <w:szCs w:val="26"/>
      <w:lang w:eastAsia="de-DE"/>
    </w:rPr>
  </w:style>
  <w:style w:type="paragraph" w:styleId="Verzeichnis1">
    <w:name w:val="toc 1"/>
    <w:basedOn w:val="Standard"/>
    <w:next w:val="Standard"/>
    <w:autoRedefine/>
    <w:uiPriority w:val="39"/>
    <w:semiHidden/>
    <w:unhideWhenUsed/>
    <w:rsid w:val="000D51BD"/>
    <w:pPr>
      <w:spacing w:after="100"/>
    </w:pPr>
  </w:style>
  <w:style w:type="table" w:customStyle="1" w:styleId="lknTabelle-1">
    <w:name w:val="lkn_Tabelle-1"/>
    <w:basedOn w:val="NormaleTabelle"/>
    <w:uiPriority w:val="99"/>
    <w:rsid w:val="00426133"/>
    <w:rPr>
      <w:rFonts w:asciiTheme="majorHAnsi" w:hAnsiTheme="majorHAnsi"/>
      <w:sz w:val="16"/>
    </w:rPr>
    <w:tblPr>
      <w:tblStyleRowBandSize w:val="1"/>
      <w:tblBorders>
        <w:insideH w:val="single" w:sz="6" w:space="0" w:color="auto"/>
        <w:insideV w:val="single" w:sz="6" w:space="0" w:color="auto"/>
      </w:tblBorders>
    </w:tblPr>
    <w:tblStylePr w:type="firstRow">
      <w:rPr>
        <w:b/>
      </w:rPr>
      <w:tblPr/>
      <w:tcPr>
        <w:shd w:val="clear" w:color="auto" w:fill="94EADA" w:themeFill="accent1" w:themeFillTint="66"/>
      </w:tcPr>
    </w:tblStylePr>
    <w:tblStylePr w:type="band1Horz">
      <w:tblPr/>
      <w:tcPr>
        <w:shd w:val="clear" w:color="auto" w:fill="EEECE1" w:themeFill="background2"/>
      </w:tcPr>
    </w:tblStylePr>
    <w:tblStylePr w:type="band2Horz">
      <w:tblPr/>
      <w:tcPr>
        <w:shd w:val="clear" w:color="auto" w:fill="C9F4ED" w:themeFill="accent1" w:themeFillTint="33"/>
      </w:tcPr>
    </w:tblStylePr>
  </w:style>
  <w:style w:type="paragraph" w:styleId="Beschriftung">
    <w:name w:val="caption"/>
    <w:basedOn w:val="Standard"/>
    <w:next w:val="Standard"/>
    <w:uiPriority w:val="35"/>
    <w:semiHidden/>
    <w:unhideWhenUsed/>
    <w:qFormat/>
    <w:rsid w:val="000123A4"/>
    <w:pPr>
      <w:spacing w:after="200"/>
    </w:pPr>
    <w:rPr>
      <w:b/>
      <w:bCs/>
      <w:color w:val="1FA18A" w:themeColor="accent1"/>
      <w:sz w:val="18"/>
      <w:szCs w:val="18"/>
    </w:rPr>
  </w:style>
  <w:style w:type="paragraph" w:customStyle="1" w:styleId="lknshBriefAbsenderblock">
    <w:name w:val="lkn.sh Brief Absenderblock"/>
    <w:basedOn w:val="Standard"/>
    <w:autoRedefine/>
    <w:qFormat/>
    <w:rsid w:val="0037329B"/>
    <w:pPr>
      <w:keepLines/>
      <w:suppressAutoHyphens/>
      <w:spacing w:line="220" w:lineRule="exact"/>
      <w:contextualSpacing/>
      <w:jc w:val="right"/>
    </w:pPr>
    <w:rPr>
      <w:rFonts w:ascii="Arial" w:hAnsi="Arial" w:cs="Arial"/>
      <w:sz w:val="18"/>
      <w:szCs w:val="18"/>
    </w:rPr>
  </w:style>
  <w:style w:type="paragraph" w:customStyle="1" w:styleId="lknshKopfzeileBrirfkopffenster">
    <w:name w:val="lkn.sh Kopfzeile Brirfkopffenster"/>
    <w:basedOn w:val="Standard"/>
    <w:autoRedefine/>
    <w:qFormat/>
    <w:rsid w:val="00111152"/>
    <w:rPr>
      <w:rFonts w:ascii="Arial" w:hAnsi="Arial" w:cs="MinionPro-Regular"/>
      <w:noProof/>
      <w:color w:val="000000"/>
      <w:sz w:val="16"/>
      <w:szCs w:val="24"/>
    </w:rPr>
  </w:style>
  <w:style w:type="paragraph" w:styleId="Kopfzeile">
    <w:name w:val="header"/>
    <w:basedOn w:val="Standard"/>
    <w:link w:val="KopfzeileZchn"/>
    <w:uiPriority w:val="99"/>
    <w:unhideWhenUsed/>
    <w:rsid w:val="0011115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11152"/>
    <w:rPr>
      <w:rFonts w:asciiTheme="majorHAnsi" w:hAnsiTheme="majorHAnsi"/>
      <w:sz w:val="24"/>
      <w:lang w:eastAsia="de-DE"/>
    </w:rPr>
  </w:style>
  <w:style w:type="paragraph" w:styleId="Fuzeile">
    <w:name w:val="footer"/>
    <w:basedOn w:val="Standard"/>
    <w:link w:val="FuzeileZchn"/>
    <w:uiPriority w:val="99"/>
    <w:unhideWhenUsed/>
    <w:qFormat/>
    <w:rsid w:val="0011115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11152"/>
    <w:rPr>
      <w:rFonts w:asciiTheme="majorHAnsi" w:hAnsiTheme="majorHAnsi"/>
      <w:sz w:val="24"/>
      <w:lang w:eastAsia="de-DE"/>
    </w:rPr>
  </w:style>
  <w:style w:type="paragraph" w:customStyle="1" w:styleId="lknshadresszeilefu">
    <w:name w:val="lkn.sh adresszeile fuß"/>
    <w:basedOn w:val="Standard"/>
    <w:qFormat/>
    <w:rsid w:val="00111152"/>
    <w:pPr>
      <w:keepNext/>
      <w:keepLines/>
      <w:suppressAutoHyphens/>
      <w:spacing w:line="200" w:lineRule="exact"/>
      <w:contextualSpacing/>
    </w:pPr>
    <w:rPr>
      <w:rFonts w:ascii="Arial" w:hAnsi="Arial" w:cs="Arial"/>
      <w:sz w:val="16"/>
      <w:szCs w:val="16"/>
    </w:rPr>
  </w:style>
  <w:style w:type="paragraph" w:styleId="KeinLeerraum">
    <w:name w:val="No Spacing"/>
    <w:uiPriority w:val="1"/>
    <w:qFormat/>
    <w:rsid w:val="006F670F"/>
    <w:rPr>
      <w:rFonts w:asciiTheme="majorHAnsi" w:hAnsiTheme="majorHAnsi"/>
      <w:sz w:val="24"/>
      <w:lang w:eastAsia="de-DE"/>
    </w:rPr>
  </w:style>
  <w:style w:type="character" w:customStyle="1" w:styleId="Absender">
    <w:name w:val="Absender"/>
    <w:basedOn w:val="Absatz-Standardschriftart"/>
    <w:rsid w:val="00EC3B7F"/>
    <w:rPr>
      <w:rFonts w:ascii="Arial" w:hAnsi="Arial"/>
      <w:sz w:val="16"/>
      <w:szCs w:val="16"/>
    </w:rPr>
  </w:style>
  <w:style w:type="table" w:styleId="Tabellenraster">
    <w:name w:val="Table Grid"/>
    <w:basedOn w:val="NormaleTabelle"/>
    <w:rsid w:val="00EC3B7F"/>
    <w:rPr>
      <w:rFonts w:ascii="Arial" w:eastAsia="Times New Roman" w:hAnsi="Arial"/>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schftszeichen">
    <w:name w:val="Geschäftszeichen"/>
    <w:basedOn w:val="Standard"/>
    <w:rsid w:val="00EC3B7F"/>
    <w:pPr>
      <w:spacing w:line="240" w:lineRule="auto"/>
      <w:jc w:val="right"/>
    </w:pPr>
    <w:rPr>
      <w:rFonts w:ascii="Arial" w:eastAsia="Times New Roman" w:hAnsi="Arial"/>
      <w:szCs w:val="24"/>
    </w:rPr>
  </w:style>
  <w:style w:type="paragraph" w:styleId="Sprechblasentext">
    <w:name w:val="Balloon Text"/>
    <w:basedOn w:val="Standard"/>
    <w:link w:val="SprechblasentextZchn"/>
    <w:uiPriority w:val="99"/>
    <w:semiHidden/>
    <w:unhideWhenUsed/>
    <w:rsid w:val="005941A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41A7"/>
    <w:rPr>
      <w:rFonts w:ascii="Segoe UI" w:hAnsi="Segoe UI" w:cs="Segoe UI"/>
      <w:sz w:val="18"/>
      <w:szCs w:val="18"/>
      <w:lang w:eastAsia="de-DE"/>
    </w:rPr>
  </w:style>
  <w:style w:type="paragraph" w:styleId="Listenabsatz">
    <w:name w:val="List Paragraph"/>
    <w:basedOn w:val="Standard"/>
    <w:uiPriority w:val="34"/>
    <w:qFormat/>
    <w:rsid w:val="00F506C5"/>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Absatz-Standardschriftart"/>
    <w:uiPriority w:val="99"/>
    <w:unhideWhenUsed/>
    <w:rsid w:val="00F506C5"/>
    <w:rPr>
      <w:color w:val="C8003B"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984777">
      <w:bodyDiv w:val="1"/>
      <w:marLeft w:val="0"/>
      <w:marRight w:val="0"/>
      <w:marTop w:val="0"/>
      <w:marBottom w:val="0"/>
      <w:divBdr>
        <w:top w:val="none" w:sz="0" w:space="0" w:color="auto"/>
        <w:left w:val="none" w:sz="0" w:space="0" w:color="auto"/>
        <w:bottom w:val="none" w:sz="0" w:space="0" w:color="auto"/>
        <w:right w:val="none" w:sz="0" w:space="0" w:color="auto"/>
      </w:divBdr>
    </w:div>
    <w:div w:id="14789578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1wcIyS0R7sw"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nationalpark-wattenmeer.de/sh/misc/sprechende-strandkorbe-fur-die-nationalpark-kitas-und-schulen-schleswig-holstein/602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nsh_2015">
  <a:themeElements>
    <a:clrScheme name="Land-sh">
      <a:dk1>
        <a:sysClr val="windowText" lastClr="000000"/>
      </a:dk1>
      <a:lt1>
        <a:sysClr val="window" lastClr="FFFFFF"/>
      </a:lt1>
      <a:dk2>
        <a:srgbClr val="022251"/>
      </a:dk2>
      <a:lt2>
        <a:srgbClr val="EEECE1"/>
      </a:lt2>
      <a:accent1>
        <a:srgbClr val="1FA18A"/>
      </a:accent1>
      <a:accent2>
        <a:srgbClr val="12929B"/>
      </a:accent2>
      <a:accent3>
        <a:srgbClr val="0E77C4"/>
      </a:accent3>
      <a:accent4>
        <a:srgbClr val="2D62A9"/>
      </a:accent4>
      <a:accent5>
        <a:srgbClr val="A4448A"/>
      </a:accent5>
      <a:accent6>
        <a:srgbClr val="BE1587"/>
      </a:accent6>
      <a:hlink>
        <a:srgbClr val="C8003B"/>
      </a:hlink>
      <a:folHlink>
        <a:srgbClr val="939DA7"/>
      </a:folHlink>
    </a:clrScheme>
    <a:fontScheme name="land-sh_2">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1892D-ED56-4098-AEA4-1E8B9B51E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4663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Drive-Benutzer</dc:creator>
  <cp:keywords/>
  <dc:description/>
  <cp:lastModifiedBy>Anja Domnick</cp:lastModifiedBy>
  <cp:revision>3</cp:revision>
  <cp:lastPrinted>2020-06-04T07:22:00Z</cp:lastPrinted>
  <dcterms:created xsi:type="dcterms:W3CDTF">2021-01-29T11:17:00Z</dcterms:created>
  <dcterms:modified xsi:type="dcterms:W3CDTF">2021-01-29T11:19:00Z</dcterms:modified>
</cp:coreProperties>
</file>