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16" w:rsidRPr="00FB6616" w:rsidRDefault="00FB6616" w:rsidP="00193700">
      <w:pPr>
        <w:shd w:val="clear" w:color="auto" w:fill="FFFFFF"/>
        <w:spacing w:after="0" w:line="276" w:lineRule="auto"/>
        <w:ind w:left="720" w:hanging="360"/>
        <w:rPr>
          <w:lang w:val="en-US"/>
        </w:rPr>
      </w:pPr>
      <w:r w:rsidRPr="00FB6616">
        <w:rPr>
          <w:lang w:val="en-US"/>
        </w:rPr>
        <w:t>Regional a</w:t>
      </w:r>
      <w:r>
        <w:rPr>
          <w:lang w:val="en-US"/>
        </w:rPr>
        <w:t>ctivities of NLPV</w:t>
      </w:r>
    </w:p>
    <w:p w:rsidR="00E006F2" w:rsidRPr="008B1065" w:rsidRDefault="00E006F2" w:rsidP="00193700">
      <w:pPr>
        <w:shd w:val="clear" w:color="auto" w:fill="FFFFFF"/>
        <w:spacing w:after="0" w:line="276" w:lineRule="auto"/>
        <w:ind w:left="720" w:hanging="360"/>
        <w:rPr>
          <w:b/>
          <w:lang w:val="en-US"/>
        </w:rPr>
      </w:pPr>
      <w:r w:rsidRPr="008B1065">
        <w:rPr>
          <w:b/>
          <w:lang w:val="en-US"/>
        </w:rPr>
        <w:t>National Park Partner:</w:t>
      </w:r>
    </w:p>
    <w:p w:rsidR="00E006F2" w:rsidRDefault="00E006F2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  <w:r w:rsidRPr="00E006F2">
        <w:rPr>
          <w:lang w:val="en-US"/>
        </w:rPr>
        <w:t xml:space="preserve">The annual partner meeting took place as a digital meeting on </w:t>
      </w:r>
      <w:r>
        <w:rPr>
          <w:lang w:val="en-US"/>
        </w:rPr>
        <w:t>30 April 2021</w:t>
      </w:r>
    </w:p>
    <w:p w:rsidR="004F4835" w:rsidRPr="004F4835" w:rsidRDefault="004F4835" w:rsidP="004F4835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34990" w:themeColor="hyperlink" w:themeShade="BF"/>
          <w:lang w:val="en-US"/>
        </w:rPr>
      </w:pPr>
      <w:r w:rsidRPr="004F4835">
        <w:rPr>
          <w:lang w:val="en-US"/>
        </w:rPr>
        <w:t xml:space="preserve">Despite Corona, there have been further entries into the National Park's partner initiative; 5 new members in the last few weeks alone, including the first shipping company, DB </w:t>
      </w:r>
      <w:proofErr w:type="spellStart"/>
      <w:r w:rsidRPr="004F4835">
        <w:rPr>
          <w:lang w:val="en-US"/>
        </w:rPr>
        <w:t>Fernverkehr</w:t>
      </w:r>
      <w:proofErr w:type="spellEnd"/>
      <w:r w:rsidRPr="004F4835">
        <w:rPr>
          <w:lang w:val="en-US"/>
        </w:rPr>
        <w:t xml:space="preserve"> AG / </w:t>
      </w:r>
      <w:proofErr w:type="spellStart"/>
      <w:r w:rsidRPr="004F4835">
        <w:rPr>
          <w:lang w:val="en-US"/>
        </w:rPr>
        <w:t>Inselverkehr</w:t>
      </w:r>
      <w:proofErr w:type="spellEnd"/>
      <w:r w:rsidRPr="004F4835">
        <w:rPr>
          <w:lang w:val="en-US"/>
        </w:rPr>
        <w:t xml:space="preserve"> </w:t>
      </w:r>
      <w:proofErr w:type="spellStart"/>
      <w:r w:rsidRPr="004F4835">
        <w:rPr>
          <w:lang w:val="en-US"/>
        </w:rPr>
        <w:t>Wangerooge</w:t>
      </w:r>
      <w:proofErr w:type="spellEnd"/>
      <w:r w:rsidRPr="004F4835">
        <w:rPr>
          <w:lang w:val="en-US"/>
        </w:rPr>
        <w:t>.</w:t>
      </w:r>
      <w:r>
        <w:rPr>
          <w:lang w:val="en-US"/>
        </w:rPr>
        <w:t xml:space="preserve"> </w:t>
      </w:r>
      <w:r w:rsidRPr="004F4835">
        <w:rPr>
          <w:lang w:val="en-US"/>
        </w:rPr>
        <w:t xml:space="preserve">The partner network of the Lower Saxony </w:t>
      </w:r>
      <w:proofErr w:type="spellStart"/>
      <w:r w:rsidRPr="004F4835">
        <w:rPr>
          <w:lang w:val="en-US"/>
        </w:rPr>
        <w:t>Wadden</w:t>
      </w:r>
      <w:proofErr w:type="spellEnd"/>
      <w:r w:rsidRPr="004F4835">
        <w:rPr>
          <w:lang w:val="en-US"/>
        </w:rPr>
        <w:t xml:space="preserve"> Sea National Park and UNESCO Biosphere Reserve now comprises around 270 partners.</w:t>
      </w:r>
      <w:r>
        <w:rPr>
          <w:lang w:val="en-US"/>
        </w:rPr>
        <w:t xml:space="preserve"> See </w:t>
      </w:r>
      <w:hyperlink r:id="rId5" w:history="1">
        <w:r w:rsidRPr="004F4835">
          <w:rPr>
            <w:rStyle w:val="Hyperlink"/>
            <w:color w:val="034990" w:themeColor="hyperlink" w:themeShade="BF"/>
            <w:lang w:val="en-US"/>
          </w:rPr>
          <w:t>https://www.nationalpark-wattenmeer.de/news/gemeinsam-aktiv-fuer-das-wattenmeer/</w:t>
        </w:r>
      </w:hyperlink>
    </w:p>
    <w:p w:rsidR="004F4835" w:rsidRDefault="004F4835" w:rsidP="004F4835">
      <w:pPr>
        <w:pStyle w:val="Listenabsatz"/>
        <w:shd w:val="clear" w:color="auto" w:fill="FFFFFF"/>
        <w:spacing w:after="0" w:line="276" w:lineRule="auto"/>
        <w:rPr>
          <w:lang w:val="en-US"/>
        </w:rPr>
      </w:pPr>
    </w:p>
    <w:p w:rsidR="00E006F2" w:rsidRPr="00E006F2" w:rsidRDefault="00E006F2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  <w:r w:rsidRPr="00E006F2">
        <w:rPr>
          <w:lang w:val="en-US"/>
        </w:rPr>
        <w:t>Projects of the Partner program:</w:t>
      </w:r>
    </w:p>
    <w:p w:rsidR="00E006F2" w:rsidRPr="00FB6616" w:rsidRDefault="00E006F2" w:rsidP="00FB6616">
      <w:pPr>
        <w:pStyle w:val="Listenabsatz"/>
        <w:numPr>
          <w:ilvl w:val="1"/>
          <w:numId w:val="1"/>
        </w:numPr>
        <w:shd w:val="clear" w:color="auto" w:fill="FFFFFF"/>
        <w:spacing w:after="0" w:line="276" w:lineRule="auto"/>
        <w:rPr>
          <w:color w:val="2E74B5" w:themeColor="accent1" w:themeShade="BF"/>
          <w:u w:val="single"/>
          <w:lang w:val="en-GB"/>
        </w:rPr>
      </w:pPr>
      <w:r w:rsidRPr="00FB6616">
        <w:rPr>
          <w:lang w:val="en-US"/>
        </w:rPr>
        <w:t>Biosphere menu Days (</w:t>
      </w:r>
      <w:proofErr w:type="spellStart"/>
      <w:r w:rsidRPr="00FB6616">
        <w:rPr>
          <w:lang w:val="en-US"/>
        </w:rPr>
        <w:t>Biosphärenmenütage</w:t>
      </w:r>
      <w:proofErr w:type="spellEnd"/>
      <w:r w:rsidRPr="00FB6616">
        <w:rPr>
          <w:lang w:val="en-US"/>
        </w:rPr>
        <w:t>) 11 -19 September 2021</w:t>
      </w:r>
      <w:r w:rsidR="00DE69FE" w:rsidRPr="00FB6616">
        <w:rPr>
          <w:lang w:val="en-US"/>
        </w:rPr>
        <w:t xml:space="preserve">. </w:t>
      </w:r>
      <w:r w:rsidR="00FB6616" w:rsidRPr="00FB6616">
        <w:rPr>
          <w:lang w:val="en-US"/>
        </w:rPr>
        <w:t xml:space="preserve">The </w:t>
      </w:r>
      <w:proofErr w:type="spellStart"/>
      <w:r w:rsidR="00FB6616" w:rsidRPr="00FB6616">
        <w:rPr>
          <w:lang w:val="en-US"/>
        </w:rPr>
        <w:t>partivcipating</w:t>
      </w:r>
      <w:proofErr w:type="spellEnd"/>
      <w:r w:rsidR="00FB6616" w:rsidRPr="00FB6616">
        <w:rPr>
          <w:lang w:val="en-US"/>
        </w:rPr>
        <w:t xml:space="preserve"> restaurants are offering a menu based on regional food. The response was good, some of the dishes were already booked up</w:t>
      </w:r>
      <w:r w:rsidR="00FB6616">
        <w:rPr>
          <w:lang w:val="en-US"/>
        </w:rPr>
        <w:t xml:space="preserve">. </w:t>
      </w:r>
      <w:hyperlink r:id="rId6" w:history="1">
        <w:r w:rsidR="00FB6616" w:rsidRPr="004A6236">
          <w:rPr>
            <w:rStyle w:val="Hyperlink"/>
            <w:color w:val="034990" w:themeColor="hyperlink" w:themeShade="BF"/>
            <w:lang w:val="en-GB"/>
          </w:rPr>
          <w:t>https://www.nationalpark-partner-wattenmeer-nds.de/biosphaeren-menue-tage</w:t>
        </w:r>
      </w:hyperlink>
      <w:r w:rsidRPr="00FB6616">
        <w:rPr>
          <w:color w:val="2E74B5" w:themeColor="accent1" w:themeShade="BF"/>
          <w:u w:val="single"/>
          <w:lang w:val="en-GB"/>
        </w:rPr>
        <w:t xml:space="preserve"> </w:t>
      </w:r>
    </w:p>
    <w:p w:rsidR="00E006F2" w:rsidRPr="00E006F2" w:rsidRDefault="00E006F2" w:rsidP="00E006F2">
      <w:pPr>
        <w:pStyle w:val="Listenabsatz"/>
        <w:numPr>
          <w:ilvl w:val="1"/>
          <w:numId w:val="1"/>
        </w:numPr>
        <w:shd w:val="clear" w:color="auto" w:fill="FFFFFF"/>
        <w:spacing w:after="0" w:line="276" w:lineRule="auto"/>
        <w:rPr>
          <w:color w:val="2E74B5" w:themeColor="accent1" w:themeShade="BF"/>
          <w:u w:val="single"/>
          <w:lang w:val="en-US"/>
        </w:rPr>
      </w:pPr>
      <w:r w:rsidRPr="00E006F2">
        <w:rPr>
          <w:lang w:val="en-US"/>
        </w:rPr>
        <w:t>6 Biosphere concerts</w:t>
      </w:r>
      <w:r w:rsidR="004F4835">
        <w:rPr>
          <w:lang w:val="en-US"/>
        </w:rPr>
        <w:t xml:space="preserve"> 24 June – 18 September 2021</w:t>
      </w:r>
      <w:r w:rsidRPr="00E006F2">
        <w:rPr>
          <w:lang w:val="en-US"/>
        </w:rPr>
        <w:t xml:space="preserve"> </w:t>
      </w:r>
      <w:r w:rsidR="00DE69FE" w:rsidRPr="00DE69FE">
        <w:rPr>
          <w:lang w:val="en-US"/>
        </w:rPr>
        <w:t xml:space="preserve">This is a series of concerts in summer with up to 150 guests. There is an educational </w:t>
      </w:r>
      <w:proofErr w:type="gramStart"/>
      <w:r w:rsidR="00DE69FE" w:rsidRPr="00DE69FE">
        <w:rPr>
          <w:lang w:val="en-US"/>
        </w:rPr>
        <w:t>part  at</w:t>
      </w:r>
      <w:proofErr w:type="gramEnd"/>
      <w:r w:rsidR="00DE69FE" w:rsidRPr="00DE69FE">
        <w:rPr>
          <w:lang w:val="en-US"/>
        </w:rPr>
        <w:t xml:space="preserve"> the beginning, introducing partnership initiative and other projects and aspects linked to the biosphere; involving several members of the partnership initiative. The musicians involved are regional bands. </w:t>
      </w:r>
      <w:hyperlink r:id="rId7" w:history="1">
        <w:r w:rsidRPr="00E006F2">
          <w:rPr>
            <w:color w:val="2E74B5" w:themeColor="accent1" w:themeShade="BF"/>
            <w:u w:val="single"/>
            <w:lang w:val="en-US"/>
          </w:rPr>
          <w:t>https://www.nationalpark-wattenmeer.de/news/es-geht-wieder-los-biosphaeren-konzerte-2021/</w:t>
        </w:r>
      </w:hyperlink>
    </w:p>
    <w:p w:rsidR="00E006F2" w:rsidRPr="00E006F2" w:rsidRDefault="00E006F2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</w:p>
    <w:p w:rsidR="00E006F2" w:rsidRPr="00B92542" w:rsidRDefault="00B92542" w:rsidP="00B92542">
      <w:pPr>
        <w:shd w:val="clear" w:color="auto" w:fill="FFFFFF"/>
        <w:spacing w:after="0" w:line="276" w:lineRule="auto"/>
        <w:ind w:left="360"/>
        <w:rPr>
          <w:b/>
          <w:lang w:val="en-US"/>
        </w:rPr>
      </w:pPr>
      <w:r w:rsidRPr="00B92542">
        <w:rPr>
          <w:b/>
          <w:lang w:val="en-US"/>
        </w:rPr>
        <w:t xml:space="preserve">Expansion of the transition zone of the UNESCO Biosphere reserve Lower Saxon </w:t>
      </w:r>
      <w:proofErr w:type="spellStart"/>
      <w:r w:rsidRPr="00B92542">
        <w:rPr>
          <w:b/>
          <w:lang w:val="en-US"/>
        </w:rPr>
        <w:t>Wadden</w:t>
      </w:r>
      <w:proofErr w:type="spellEnd"/>
      <w:r w:rsidRPr="00B92542">
        <w:rPr>
          <w:b/>
          <w:lang w:val="en-US"/>
        </w:rPr>
        <w:t xml:space="preserve"> sea</w:t>
      </w:r>
    </w:p>
    <w:p w:rsidR="003E0D1A" w:rsidRPr="003E0D1A" w:rsidRDefault="00B92542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  <w:r w:rsidRPr="003E0D1A">
        <w:rPr>
          <w:lang w:val="en-US"/>
        </w:rPr>
        <w:t xml:space="preserve">The </w:t>
      </w:r>
      <w:proofErr w:type="spellStart"/>
      <w:r w:rsidRPr="003E0D1A">
        <w:rPr>
          <w:lang w:val="en-US"/>
        </w:rPr>
        <w:t>proces</w:t>
      </w:r>
      <w:proofErr w:type="spellEnd"/>
      <w:r w:rsidRPr="003E0D1A">
        <w:rPr>
          <w:lang w:val="en-US"/>
        </w:rPr>
        <w:t xml:space="preserve"> </w:t>
      </w:r>
      <w:r w:rsidR="003E0D1A" w:rsidRPr="003E0D1A">
        <w:rPr>
          <w:lang w:val="en-US"/>
        </w:rPr>
        <w:t>of the</w:t>
      </w:r>
      <w:r w:rsidRPr="003E0D1A">
        <w:rPr>
          <w:lang w:val="en-US"/>
        </w:rPr>
        <w:t xml:space="preserve"> expansion has reached the next level: 12 communities have signed a cooperation agreement and </w:t>
      </w:r>
      <w:r w:rsidR="003E0D1A" w:rsidRPr="003E0D1A">
        <w:rPr>
          <w:lang w:val="en-US"/>
        </w:rPr>
        <w:t>committed</w:t>
      </w:r>
      <w:r w:rsidRPr="003E0D1A">
        <w:rPr>
          <w:lang w:val="en-US"/>
        </w:rPr>
        <w:t xml:space="preserve"> their intent to be part </w:t>
      </w:r>
      <w:r w:rsidR="003E0D1A" w:rsidRPr="003E0D1A">
        <w:rPr>
          <w:lang w:val="en-US"/>
        </w:rPr>
        <w:t>of the</w:t>
      </w:r>
      <w:r w:rsidRPr="003E0D1A">
        <w:rPr>
          <w:lang w:val="en-US"/>
        </w:rPr>
        <w:t xml:space="preserve"> future </w:t>
      </w:r>
      <w:r w:rsidR="003E0D1A" w:rsidRPr="003E0D1A">
        <w:rPr>
          <w:lang w:val="en-US"/>
        </w:rPr>
        <w:t>transition</w:t>
      </w:r>
      <w:r w:rsidRPr="003E0D1A">
        <w:rPr>
          <w:lang w:val="en-US"/>
        </w:rPr>
        <w:t xml:space="preserve"> zone. </w:t>
      </w:r>
      <w:r w:rsidR="003E0D1A" w:rsidRPr="003E0D1A">
        <w:rPr>
          <w:lang w:val="en-US"/>
        </w:rPr>
        <w:t xml:space="preserve">On this base an application to the national MAB Committee is prepared by </w:t>
      </w:r>
      <w:r w:rsidR="00434E65" w:rsidRPr="003E0D1A">
        <w:rPr>
          <w:lang w:val="en-US"/>
        </w:rPr>
        <w:t xml:space="preserve">NLPV </w:t>
      </w:r>
      <w:r w:rsidR="003E0D1A" w:rsidRPr="003E0D1A">
        <w:rPr>
          <w:lang w:val="en-US"/>
        </w:rPr>
        <w:t xml:space="preserve">to End of October 2021. </w:t>
      </w:r>
      <w:r w:rsidR="004F3C86" w:rsidRPr="003E0D1A">
        <w:rPr>
          <w:lang w:val="en-US"/>
        </w:rPr>
        <w:t xml:space="preserve"> </w:t>
      </w:r>
      <w:r w:rsidR="003E0D1A" w:rsidRPr="003E0D1A">
        <w:rPr>
          <w:lang w:val="en-US"/>
        </w:rPr>
        <w:t>Ther</w:t>
      </w:r>
      <w:r w:rsidR="00A728E1">
        <w:rPr>
          <w:lang w:val="en-US"/>
        </w:rPr>
        <w:t xml:space="preserve">e </w:t>
      </w:r>
      <w:r w:rsidR="003E0D1A" w:rsidRPr="003E0D1A">
        <w:rPr>
          <w:lang w:val="en-US"/>
        </w:rPr>
        <w:t xml:space="preserve">it will </w:t>
      </w:r>
      <w:r w:rsidR="00A728E1">
        <w:rPr>
          <w:lang w:val="en-US"/>
        </w:rPr>
        <w:t>b</w:t>
      </w:r>
      <w:r w:rsidR="003E0D1A" w:rsidRPr="003E0D1A">
        <w:rPr>
          <w:lang w:val="en-US"/>
        </w:rPr>
        <w:t xml:space="preserve">e discussed before an Application is placed </w:t>
      </w:r>
      <w:r w:rsidR="00A728E1" w:rsidRPr="003E0D1A">
        <w:rPr>
          <w:lang w:val="en-US"/>
        </w:rPr>
        <w:t>to the</w:t>
      </w:r>
      <w:r w:rsidR="003E0D1A" w:rsidRPr="003E0D1A">
        <w:rPr>
          <w:lang w:val="en-US"/>
        </w:rPr>
        <w:t xml:space="preserve"> </w:t>
      </w:r>
      <w:proofErr w:type="spellStart"/>
      <w:r w:rsidR="003E0D1A" w:rsidRPr="003E0D1A">
        <w:rPr>
          <w:lang w:val="en-US"/>
        </w:rPr>
        <w:t>Unesco</w:t>
      </w:r>
      <w:proofErr w:type="spellEnd"/>
      <w:r w:rsidR="003E0D1A" w:rsidRPr="003E0D1A">
        <w:rPr>
          <w:lang w:val="en-US"/>
        </w:rPr>
        <w:t>, a</w:t>
      </w:r>
      <w:r w:rsidR="00A728E1">
        <w:rPr>
          <w:lang w:val="en-US"/>
        </w:rPr>
        <w:t xml:space="preserve"> </w:t>
      </w:r>
      <w:bookmarkStart w:id="0" w:name="_GoBack"/>
      <w:bookmarkEnd w:id="0"/>
      <w:proofErr w:type="spellStart"/>
      <w:r w:rsidR="003E0D1A" w:rsidRPr="003E0D1A">
        <w:rPr>
          <w:lang w:val="en-US"/>
        </w:rPr>
        <w:t>proces</w:t>
      </w:r>
      <w:proofErr w:type="spellEnd"/>
      <w:r w:rsidR="003E0D1A" w:rsidRPr="003E0D1A">
        <w:rPr>
          <w:lang w:val="en-US"/>
        </w:rPr>
        <w:t xml:space="preserve"> that is meant to take 1,5years.</w:t>
      </w:r>
    </w:p>
    <w:p w:rsidR="00193700" w:rsidRPr="003E0D1A" w:rsidRDefault="003E0D1A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  <w:r w:rsidRPr="003E0D1A">
        <w:rPr>
          <w:lang w:val="en-US"/>
        </w:rPr>
        <w:t xml:space="preserve">Meanwhile the cooperation with the communities starts already with local and regional projects defined in the cooperation agreement to bring the transition zone as a model region for sustainable development to live.  The participating communities are representing urban areas as well as rural areas. A map and more information </w:t>
      </w:r>
      <w:proofErr w:type="gramStart"/>
      <w:r w:rsidRPr="003E0D1A">
        <w:rPr>
          <w:lang w:val="en-US"/>
        </w:rPr>
        <w:t>is</w:t>
      </w:r>
      <w:proofErr w:type="gramEnd"/>
      <w:r w:rsidRPr="003E0D1A">
        <w:rPr>
          <w:lang w:val="en-US"/>
        </w:rPr>
        <w:t xml:space="preserve"> shown on</w:t>
      </w:r>
      <w:r w:rsidR="00E006F2" w:rsidRPr="003E0D1A">
        <w:rPr>
          <w:lang w:val="en-US"/>
        </w:rPr>
        <w:t xml:space="preserve"> </w:t>
      </w:r>
      <w:hyperlink r:id="rId8" w:history="1">
        <w:r w:rsidR="004F3C86" w:rsidRPr="003E0D1A">
          <w:rPr>
            <w:color w:val="2E74B5" w:themeColor="accent1" w:themeShade="BF"/>
            <w:u w:val="single"/>
            <w:lang w:val="en-US"/>
          </w:rPr>
          <w:t>http://www.watten.land</w:t>
        </w:r>
      </w:hyperlink>
      <w:r w:rsidR="004F3C86" w:rsidRPr="003E0D1A">
        <w:rPr>
          <w:color w:val="2E74B5" w:themeColor="accent1" w:themeShade="BF"/>
          <w:u w:val="single"/>
          <w:lang w:val="en-US"/>
        </w:rPr>
        <w:t xml:space="preserve"> </w:t>
      </w:r>
      <w:r w:rsidR="003B2A16" w:rsidRPr="003E0D1A">
        <w:rPr>
          <w:lang w:val="en-US"/>
        </w:rPr>
        <w:t xml:space="preserve"> </w:t>
      </w:r>
    </w:p>
    <w:p w:rsidR="00860911" w:rsidRPr="007974BF" w:rsidRDefault="007974BF" w:rsidP="007974BF">
      <w:pPr>
        <w:pStyle w:val="Listenabsatz"/>
        <w:shd w:val="clear" w:color="auto" w:fill="FFFFFF"/>
        <w:spacing w:after="0" w:line="276" w:lineRule="auto"/>
        <w:ind w:left="0"/>
        <w:rPr>
          <w:b/>
          <w:lang w:val="en-US"/>
        </w:rPr>
      </w:pPr>
      <w:r w:rsidRPr="007974BF">
        <w:rPr>
          <w:b/>
          <w:lang w:val="en-US"/>
        </w:rPr>
        <w:t>Other topics of NLPV</w:t>
      </w:r>
    </w:p>
    <w:p w:rsidR="002E3FEE" w:rsidRDefault="00E006F2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lang w:val="en-US"/>
        </w:rPr>
      </w:pPr>
      <w:r w:rsidRPr="00E006F2">
        <w:rPr>
          <w:lang w:val="en-US"/>
        </w:rPr>
        <w:t xml:space="preserve">The next migratory bird days will be held </w:t>
      </w:r>
      <w:r w:rsidR="003B2A16" w:rsidRPr="00E006F2">
        <w:rPr>
          <w:lang w:val="en-US"/>
        </w:rPr>
        <w:t>9</w:t>
      </w:r>
      <w:r w:rsidR="004F4835">
        <w:rPr>
          <w:lang w:val="en-US"/>
        </w:rPr>
        <w:t xml:space="preserve"> </w:t>
      </w:r>
      <w:r w:rsidR="003B2A16" w:rsidRPr="00E006F2">
        <w:rPr>
          <w:lang w:val="en-US"/>
        </w:rPr>
        <w:t>-17 September 2021</w:t>
      </w:r>
      <w:r w:rsidR="002E3FEE">
        <w:rPr>
          <w:lang w:val="en-US"/>
        </w:rPr>
        <w:t xml:space="preserve">. </w:t>
      </w:r>
      <w:proofErr w:type="gramStart"/>
      <w:r w:rsidR="002E3FEE">
        <w:rPr>
          <w:lang w:val="en-US"/>
        </w:rPr>
        <w:t>The this</w:t>
      </w:r>
      <w:proofErr w:type="gramEnd"/>
      <w:r w:rsidR="002E3FEE">
        <w:rPr>
          <w:lang w:val="en-US"/>
        </w:rPr>
        <w:t xml:space="preserve"> year partner country is Gambia, a delegation will visit Lower Saxony.</w:t>
      </w:r>
    </w:p>
    <w:p w:rsidR="00193700" w:rsidRPr="00E006F2" w:rsidRDefault="008177F7" w:rsidP="002E3FEE">
      <w:pPr>
        <w:pStyle w:val="Listenabsatz"/>
        <w:shd w:val="clear" w:color="auto" w:fill="FFFFFF"/>
        <w:spacing w:after="0" w:line="276" w:lineRule="auto"/>
        <w:rPr>
          <w:lang w:val="en-US"/>
        </w:rPr>
      </w:pPr>
      <w:hyperlink r:id="rId9" w:history="1">
        <w:r w:rsidRPr="006C1933">
          <w:rPr>
            <w:rStyle w:val="Hyperlink"/>
            <w:lang w:val="en-US"/>
          </w:rPr>
          <w:t>https://www.zugvogeltage.de/</w:t>
        </w:r>
      </w:hyperlink>
    </w:p>
    <w:p w:rsidR="00193700" w:rsidRPr="007974BF" w:rsidRDefault="00193700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34990" w:themeColor="hyperlink" w:themeShade="BF"/>
        </w:rPr>
      </w:pPr>
      <w:r w:rsidRPr="008B1065">
        <w:t xml:space="preserve">Tor zum Nationalpark: </w:t>
      </w:r>
      <w:r w:rsidR="004F3C86" w:rsidRPr="008B1065">
        <w:t xml:space="preserve">Im Gegensatz zu anderen Nationalparken ist der Nationalpark Wattenmeer durch viele Zugänge gekennzeichnet und daher für Gäste nicht so wahrnehmbar, wenn sie ihn betreten. </w:t>
      </w:r>
      <w:r w:rsidR="00860911" w:rsidRPr="008B1065">
        <w:t xml:space="preserve">Mit ersten modellhaften Stelen soll das sichtbarer werden, es wurde eine auf Norderney und am </w:t>
      </w:r>
      <w:proofErr w:type="spellStart"/>
      <w:r w:rsidR="00860911" w:rsidRPr="008B1065">
        <w:t>Langwarder</w:t>
      </w:r>
      <w:proofErr w:type="spellEnd"/>
      <w:r w:rsidR="00860911" w:rsidRPr="008B1065">
        <w:t xml:space="preserve"> Groden aufgestellt, die auf Norderney ist </w:t>
      </w:r>
      <w:r w:rsidR="00CB47C4" w:rsidRPr="008B1065">
        <w:t xml:space="preserve">nach Diebstahl </w:t>
      </w:r>
      <w:r w:rsidR="00860911" w:rsidRPr="008B1065">
        <w:t xml:space="preserve">zwischenzeitlich ersetzt worden: </w:t>
      </w:r>
      <w:hyperlink r:id="rId10" w:history="1">
        <w:r w:rsidR="00CB47C4" w:rsidRPr="008B1065">
          <w:rPr>
            <w:rStyle w:val="Hyperlink"/>
            <w:color w:val="034990" w:themeColor="hyperlink" w:themeShade="BF"/>
          </w:rPr>
          <w:t>https://www.nationalpark-wattenmeer.de/news/unbekannte-zerstoeren-begruessungsstele-im-nationalpark/</w:t>
        </w:r>
      </w:hyperlink>
    </w:p>
    <w:p w:rsidR="007974BF" w:rsidRPr="008B1065" w:rsidRDefault="007974BF" w:rsidP="007974BF">
      <w:pPr>
        <w:pStyle w:val="Listenabsatz"/>
        <w:shd w:val="clear" w:color="auto" w:fill="FFFFFF"/>
        <w:spacing w:after="0" w:line="276" w:lineRule="auto"/>
        <w:rPr>
          <w:rStyle w:val="Hyperlink"/>
          <w:color w:val="034990" w:themeColor="hyperlink" w:themeShade="BF"/>
        </w:rPr>
      </w:pPr>
    </w:p>
    <w:p w:rsidR="00FB6616" w:rsidRPr="00C23D98" w:rsidRDefault="00FB6616" w:rsidP="00FB6616">
      <w:pPr>
        <w:ind w:left="76" w:right="-283"/>
        <w:rPr>
          <w:b/>
          <w:sz w:val="24"/>
          <w:szCs w:val="24"/>
          <w:lang w:val="en-GB"/>
        </w:rPr>
      </w:pPr>
      <w:r w:rsidRPr="00C23D98">
        <w:rPr>
          <w:b/>
          <w:sz w:val="24"/>
          <w:szCs w:val="24"/>
          <w:lang w:val="en-GB"/>
        </w:rPr>
        <w:t>PROWAD LINK</w:t>
      </w:r>
    </w:p>
    <w:p w:rsidR="00FB6616" w:rsidRPr="0062081A" w:rsidRDefault="00FB6616" w:rsidP="00FB6616">
      <w:pPr>
        <w:pStyle w:val="Listenabsatz"/>
        <w:numPr>
          <w:ilvl w:val="0"/>
          <w:numId w:val="2"/>
        </w:numPr>
        <w:ind w:right="-283"/>
        <w:rPr>
          <w:sz w:val="24"/>
          <w:szCs w:val="24"/>
          <w:lang w:val="en-GB"/>
        </w:rPr>
      </w:pPr>
      <w:r w:rsidRPr="0062081A">
        <w:rPr>
          <w:sz w:val="24"/>
          <w:szCs w:val="24"/>
          <w:lang w:val="en-GB"/>
        </w:rPr>
        <w:lastRenderedPageBreak/>
        <w:t xml:space="preserve">a training concept to better transmit the OUV of the world heritage is </w:t>
      </w:r>
      <w:r w:rsidR="0062081A" w:rsidRPr="0062081A">
        <w:rPr>
          <w:sz w:val="24"/>
          <w:szCs w:val="24"/>
          <w:lang w:val="en-GB"/>
        </w:rPr>
        <w:t>ready as a draft version</w:t>
      </w:r>
      <w:r w:rsidRPr="0062081A">
        <w:rPr>
          <w:sz w:val="24"/>
          <w:szCs w:val="24"/>
          <w:lang w:val="en-GB"/>
        </w:rPr>
        <w:t>. A pilo</w:t>
      </w:r>
      <w:r w:rsidR="0062081A" w:rsidRPr="0062081A">
        <w:rPr>
          <w:sz w:val="24"/>
          <w:szCs w:val="24"/>
          <w:lang w:val="en-GB"/>
        </w:rPr>
        <w:t>t</w:t>
      </w:r>
      <w:r w:rsidRPr="0062081A">
        <w:rPr>
          <w:sz w:val="24"/>
          <w:szCs w:val="24"/>
          <w:lang w:val="en-GB"/>
        </w:rPr>
        <w:t xml:space="preserve"> </w:t>
      </w:r>
      <w:r w:rsidR="0062081A" w:rsidRPr="0062081A">
        <w:rPr>
          <w:sz w:val="24"/>
          <w:szCs w:val="24"/>
          <w:lang w:val="en-GB"/>
        </w:rPr>
        <w:t xml:space="preserve">took </w:t>
      </w:r>
      <w:proofErr w:type="gramStart"/>
      <w:r w:rsidR="0062081A" w:rsidRPr="0062081A">
        <w:rPr>
          <w:sz w:val="24"/>
          <w:szCs w:val="24"/>
          <w:lang w:val="en-GB"/>
        </w:rPr>
        <w:t>place  in</w:t>
      </w:r>
      <w:proofErr w:type="gramEnd"/>
      <w:r w:rsidR="0062081A" w:rsidRPr="0062081A">
        <w:rPr>
          <w:sz w:val="24"/>
          <w:szCs w:val="24"/>
          <w:lang w:val="en-GB"/>
        </w:rPr>
        <w:t xml:space="preserve"> May. The training </w:t>
      </w:r>
      <w:r w:rsidRPr="0062081A">
        <w:rPr>
          <w:sz w:val="24"/>
          <w:szCs w:val="24"/>
          <w:lang w:val="en-GB"/>
        </w:rPr>
        <w:t xml:space="preserve">is planned as a two days training for certified national park guides; guidance material </w:t>
      </w:r>
      <w:r w:rsidR="0062081A" w:rsidRPr="0062081A">
        <w:rPr>
          <w:sz w:val="24"/>
          <w:szCs w:val="24"/>
          <w:lang w:val="en-GB"/>
        </w:rPr>
        <w:t>is in progress too.</w:t>
      </w:r>
    </w:p>
    <w:p w:rsidR="00FB6616" w:rsidRPr="0062081A" w:rsidRDefault="0062081A" w:rsidP="00FB6616">
      <w:pPr>
        <w:pStyle w:val="Listenabsatz"/>
        <w:numPr>
          <w:ilvl w:val="0"/>
          <w:numId w:val="2"/>
        </w:numPr>
        <w:shd w:val="clear" w:color="auto" w:fill="FFFFFF"/>
        <w:spacing w:after="0" w:line="276" w:lineRule="auto"/>
        <w:ind w:right="-283"/>
        <w:rPr>
          <w:lang w:val="en-GB"/>
        </w:rPr>
      </w:pPr>
      <w:r w:rsidRPr="0062081A">
        <w:rPr>
          <w:sz w:val="24"/>
          <w:szCs w:val="24"/>
          <w:lang w:val="en-GB"/>
        </w:rPr>
        <w:t xml:space="preserve">A virtual co-creation workshop took place in March to develop </w:t>
      </w:r>
      <w:r w:rsidR="00FB6616" w:rsidRPr="0062081A">
        <w:rPr>
          <w:sz w:val="24"/>
          <w:szCs w:val="24"/>
          <w:lang w:val="en-GB"/>
        </w:rPr>
        <w:t xml:space="preserve">a business concept of a sustainable gastronomical offer beyond the classic restaurant business; </w:t>
      </w:r>
      <w:r w:rsidRPr="0062081A">
        <w:rPr>
          <w:sz w:val="24"/>
          <w:szCs w:val="24"/>
          <w:lang w:val="en-GB"/>
        </w:rPr>
        <w:t xml:space="preserve">the business concept is in draft version, </w:t>
      </w:r>
      <w:proofErr w:type="gramStart"/>
      <w:r w:rsidRPr="0062081A">
        <w:rPr>
          <w:sz w:val="24"/>
          <w:szCs w:val="24"/>
          <w:lang w:val="en-GB"/>
        </w:rPr>
        <w:t>a</w:t>
      </w:r>
      <w:proofErr w:type="gramEnd"/>
      <w:r w:rsidRPr="0062081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implementation partner for a </w:t>
      </w:r>
      <w:r w:rsidRPr="0062081A">
        <w:rPr>
          <w:sz w:val="24"/>
          <w:szCs w:val="24"/>
          <w:lang w:val="en-GB"/>
        </w:rPr>
        <w:t xml:space="preserve">pilot is </w:t>
      </w:r>
      <w:r>
        <w:rPr>
          <w:sz w:val="24"/>
          <w:szCs w:val="24"/>
          <w:lang w:val="en-GB"/>
        </w:rPr>
        <w:t>to be found</w:t>
      </w:r>
    </w:p>
    <w:p w:rsidR="0062081A" w:rsidRDefault="0062081A" w:rsidP="0062081A">
      <w:pPr>
        <w:shd w:val="clear" w:color="auto" w:fill="FFFFFF"/>
        <w:spacing w:after="0" w:line="276" w:lineRule="auto"/>
        <w:ind w:right="-283"/>
        <w:rPr>
          <w:lang w:val="en-GB"/>
        </w:rPr>
      </w:pPr>
    </w:p>
    <w:p w:rsidR="0062081A" w:rsidRPr="0062081A" w:rsidRDefault="0062081A" w:rsidP="0062081A">
      <w:pPr>
        <w:shd w:val="clear" w:color="auto" w:fill="FFFFFF"/>
        <w:spacing w:after="0" w:line="276" w:lineRule="auto"/>
        <w:ind w:right="-283"/>
        <w:rPr>
          <w:lang w:val="en-GB"/>
        </w:rPr>
      </w:pPr>
    </w:p>
    <w:p w:rsidR="00860911" w:rsidRPr="001670DD" w:rsidRDefault="004F4835" w:rsidP="004F4835">
      <w:pPr>
        <w:shd w:val="clear" w:color="auto" w:fill="FFFFFF"/>
        <w:spacing w:after="0" w:line="276" w:lineRule="auto"/>
        <w:ind w:left="360"/>
        <w:rPr>
          <w:lang w:val="en-US"/>
        </w:rPr>
      </w:pPr>
      <w:proofErr w:type="spellStart"/>
      <w:r w:rsidRPr="008B1065">
        <w:rPr>
          <w:b/>
          <w:lang w:val="en-US"/>
        </w:rPr>
        <w:t>Watten</w:t>
      </w:r>
      <w:proofErr w:type="spellEnd"/>
      <w:r w:rsidRPr="008B1065">
        <w:rPr>
          <w:b/>
          <w:lang w:val="en-US"/>
        </w:rPr>
        <w:t>-Agenda 2.0</w:t>
      </w:r>
      <w:r>
        <w:rPr>
          <w:lang w:val="en-US"/>
        </w:rPr>
        <w:br/>
      </w:r>
      <w:r w:rsidRPr="001670DD">
        <w:rPr>
          <w:lang w:val="en-US"/>
        </w:rPr>
        <w:t xml:space="preserve">- </w:t>
      </w:r>
    </w:p>
    <w:p w:rsidR="00193700" w:rsidRPr="001670DD" w:rsidRDefault="001670DD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34990" w:themeColor="hyperlink" w:themeShade="BF"/>
          <w:lang w:val="en-US"/>
        </w:rPr>
      </w:pPr>
      <w:r w:rsidRPr="001670DD">
        <w:rPr>
          <w:lang w:val="en-US"/>
        </w:rPr>
        <w:t xml:space="preserve">A checklist sustainable event management is published in </w:t>
      </w:r>
      <w:proofErr w:type="spellStart"/>
      <w:r w:rsidRPr="001670DD">
        <w:rPr>
          <w:lang w:val="en-US"/>
        </w:rPr>
        <w:t>german</w:t>
      </w:r>
      <w:proofErr w:type="spellEnd"/>
      <w:r w:rsidRPr="001670DD">
        <w:rPr>
          <w:lang w:val="en-US"/>
        </w:rPr>
        <w:t xml:space="preserve"> and </w:t>
      </w:r>
      <w:proofErr w:type="spellStart"/>
      <w:r w:rsidRPr="001670DD">
        <w:rPr>
          <w:lang w:val="en-US"/>
        </w:rPr>
        <w:t>dutch</w:t>
      </w:r>
      <w:proofErr w:type="spellEnd"/>
      <w:r w:rsidRPr="001670DD">
        <w:rPr>
          <w:lang w:val="en-US"/>
        </w:rPr>
        <w:t xml:space="preserve">, developed in cocreation with regional event managers, </w:t>
      </w:r>
      <w:proofErr w:type="spellStart"/>
      <w:r w:rsidRPr="001670DD">
        <w:rPr>
          <w:lang w:val="en-US"/>
        </w:rPr>
        <w:t>german</w:t>
      </w:r>
      <w:proofErr w:type="spellEnd"/>
      <w:r w:rsidRPr="001670DD">
        <w:rPr>
          <w:lang w:val="en-US"/>
        </w:rPr>
        <w:t xml:space="preserve"> version </w:t>
      </w:r>
      <w:r w:rsidR="001D70BE" w:rsidRPr="001670DD">
        <w:rPr>
          <w:lang w:val="en-US"/>
        </w:rPr>
        <w:t xml:space="preserve"> </w:t>
      </w:r>
      <w:hyperlink r:id="rId11" w:history="1">
        <w:r w:rsidR="001D70BE" w:rsidRPr="001670DD">
          <w:rPr>
            <w:rStyle w:val="Hyperlink"/>
            <w:color w:val="034990" w:themeColor="hyperlink" w:themeShade="BF"/>
            <w:lang w:val="en-US"/>
          </w:rPr>
          <w:t>https://www.watten-agenda.de/fileadmin/ostfriesland/PDF/Checkliste_Nachhaltig_Veranstalten_Wattenmeerregion-Watten-Agenda2_0.pdf</w:t>
        </w:r>
      </w:hyperlink>
    </w:p>
    <w:p w:rsidR="00193700" w:rsidRPr="008B1065" w:rsidRDefault="00FB6616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34990" w:themeColor="hyperlink" w:themeShade="BF"/>
        </w:rPr>
      </w:pPr>
      <w:r w:rsidRPr="00FB6616">
        <w:rPr>
          <w:lang w:val="en-US"/>
        </w:rPr>
        <w:t xml:space="preserve">In August 2021, the islands of </w:t>
      </w:r>
      <w:proofErr w:type="spellStart"/>
      <w:r w:rsidRPr="00FB6616">
        <w:rPr>
          <w:lang w:val="en-US"/>
        </w:rPr>
        <w:t>Pellworm</w:t>
      </w:r>
      <w:proofErr w:type="spellEnd"/>
      <w:r w:rsidRPr="00FB6616">
        <w:rPr>
          <w:lang w:val="en-US"/>
        </w:rPr>
        <w:t xml:space="preserve"> and </w:t>
      </w:r>
      <w:proofErr w:type="spellStart"/>
      <w:r w:rsidRPr="00FB6616">
        <w:rPr>
          <w:lang w:val="en-US"/>
        </w:rPr>
        <w:t>Spiekeroog</w:t>
      </w:r>
      <w:proofErr w:type="spellEnd"/>
      <w:r w:rsidRPr="00FB6616">
        <w:rPr>
          <w:lang w:val="en-US"/>
        </w:rPr>
        <w:t xml:space="preserve"> were </w:t>
      </w:r>
      <w:proofErr w:type="spellStart"/>
      <w:r w:rsidRPr="00FB6616">
        <w:rPr>
          <w:lang w:val="en-US"/>
        </w:rPr>
        <w:t>recognised</w:t>
      </w:r>
      <w:proofErr w:type="spellEnd"/>
      <w:r w:rsidRPr="00FB6616">
        <w:rPr>
          <w:lang w:val="en-US"/>
        </w:rPr>
        <w:t xml:space="preserve"> as Star Islands by the International Dark-Sky Association (IDA) from Tucson, USA. Katrin Kirfel from the NLPV worked on the application for </w:t>
      </w:r>
      <w:proofErr w:type="spellStart"/>
      <w:r w:rsidRPr="00FB6616">
        <w:rPr>
          <w:lang w:val="en-US"/>
        </w:rPr>
        <w:t>Spiekeroog</w:t>
      </w:r>
      <w:proofErr w:type="spellEnd"/>
      <w:r w:rsidRPr="00FB6616">
        <w:rPr>
          <w:lang w:val="en-US"/>
        </w:rPr>
        <w:t xml:space="preserve"> and the establishment of three observation sites with local stakeholders as part of the </w:t>
      </w:r>
      <w:proofErr w:type="spellStart"/>
      <w:r w:rsidRPr="00FB6616">
        <w:rPr>
          <w:lang w:val="en-US"/>
        </w:rPr>
        <w:t>Wadden</w:t>
      </w:r>
      <w:proofErr w:type="spellEnd"/>
      <w:r w:rsidRPr="00FB6616">
        <w:rPr>
          <w:lang w:val="en-US"/>
        </w:rPr>
        <w:t xml:space="preserve"> Sea Agenda 2.0.</w:t>
      </w:r>
      <w:r w:rsidR="002B3309" w:rsidRPr="00E006F2">
        <w:rPr>
          <w:lang w:val="en-US"/>
        </w:rPr>
        <w:t xml:space="preserve"> </w:t>
      </w:r>
      <w:r w:rsidR="00AC1275" w:rsidRPr="00E006F2">
        <w:rPr>
          <w:lang w:val="en-US"/>
        </w:rPr>
        <w:t xml:space="preserve"> </w:t>
      </w:r>
      <w:hyperlink r:id="rId12" w:history="1">
        <w:r w:rsidR="00AC1275" w:rsidRPr="008B1065">
          <w:rPr>
            <w:rStyle w:val="Hyperlink"/>
            <w:color w:val="034990" w:themeColor="hyperlink" w:themeShade="BF"/>
          </w:rPr>
          <w:t>https://www.nationalpark-wattenmeer.de/news/pellworm-und-spiekeroog-als-erste-sterneninseln-deutschlands-ausgezeichnet/</w:t>
        </w:r>
      </w:hyperlink>
    </w:p>
    <w:p w:rsidR="008B1065" w:rsidRDefault="008B1065" w:rsidP="00E006F2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00000" w:themeColor="text1"/>
          <w:u w:val="none"/>
          <w:lang w:val="en-US"/>
        </w:rPr>
      </w:pPr>
      <w:r w:rsidRPr="001670DD">
        <w:rPr>
          <w:rStyle w:val="Hyperlink"/>
          <w:color w:val="000000" w:themeColor="text1"/>
          <w:u w:val="none"/>
          <w:lang w:val="en-US"/>
        </w:rPr>
        <w:t>Watt Mooi Style Guid</w:t>
      </w:r>
      <w:r w:rsidR="001670DD">
        <w:rPr>
          <w:rStyle w:val="Hyperlink"/>
          <w:color w:val="000000" w:themeColor="text1"/>
          <w:u w:val="none"/>
          <w:lang w:val="en-US"/>
        </w:rPr>
        <w:t>e</w:t>
      </w:r>
      <w:r w:rsidRPr="001670DD">
        <w:rPr>
          <w:rStyle w:val="Hyperlink"/>
          <w:color w:val="000000" w:themeColor="text1"/>
          <w:u w:val="none"/>
          <w:lang w:val="en-US"/>
        </w:rPr>
        <w:t xml:space="preserve"> for </w:t>
      </w:r>
      <w:r w:rsidR="001670DD" w:rsidRPr="001670DD">
        <w:rPr>
          <w:rStyle w:val="Hyperlink"/>
          <w:color w:val="000000" w:themeColor="text1"/>
          <w:u w:val="none"/>
          <w:lang w:val="en-US"/>
        </w:rPr>
        <w:t>accommodations</w:t>
      </w:r>
      <w:r w:rsidRPr="001670DD">
        <w:rPr>
          <w:rStyle w:val="Hyperlink"/>
          <w:color w:val="000000" w:themeColor="text1"/>
          <w:u w:val="none"/>
          <w:lang w:val="en-US"/>
        </w:rPr>
        <w:t xml:space="preserve"> and restaurants published by Die </w:t>
      </w:r>
      <w:proofErr w:type="spellStart"/>
      <w:r w:rsidRPr="001670DD">
        <w:rPr>
          <w:rStyle w:val="Hyperlink"/>
          <w:color w:val="000000" w:themeColor="text1"/>
          <w:u w:val="none"/>
          <w:lang w:val="en-US"/>
        </w:rPr>
        <w:t>Nordsee</w:t>
      </w:r>
      <w:proofErr w:type="spellEnd"/>
      <w:r w:rsidRPr="001670DD">
        <w:rPr>
          <w:rStyle w:val="Hyperlink"/>
          <w:color w:val="000000" w:themeColor="text1"/>
          <w:u w:val="none"/>
          <w:lang w:val="en-US"/>
        </w:rPr>
        <w:t xml:space="preserve"> GmbH </w:t>
      </w:r>
      <w:r w:rsidR="001670DD">
        <w:rPr>
          <w:rStyle w:val="Hyperlink"/>
          <w:color w:val="000000" w:themeColor="text1"/>
          <w:u w:val="none"/>
          <w:lang w:val="en-US"/>
        </w:rPr>
        <w:t xml:space="preserve">in </w:t>
      </w:r>
      <w:proofErr w:type="spellStart"/>
      <w:r w:rsidR="001670DD">
        <w:rPr>
          <w:rStyle w:val="Hyperlink"/>
          <w:color w:val="000000" w:themeColor="text1"/>
          <w:u w:val="none"/>
          <w:lang w:val="en-US"/>
        </w:rPr>
        <w:t>german</w:t>
      </w:r>
      <w:proofErr w:type="spellEnd"/>
      <w:r w:rsidR="001670DD">
        <w:rPr>
          <w:rStyle w:val="Hyperlink"/>
          <w:color w:val="000000" w:themeColor="text1"/>
          <w:u w:val="none"/>
          <w:lang w:val="en-US"/>
        </w:rPr>
        <w:t xml:space="preserve"> (and </w:t>
      </w:r>
      <w:proofErr w:type="spellStart"/>
      <w:r w:rsidR="001670DD">
        <w:rPr>
          <w:rStyle w:val="Hyperlink"/>
          <w:color w:val="000000" w:themeColor="text1"/>
          <w:u w:val="none"/>
          <w:lang w:val="en-US"/>
        </w:rPr>
        <w:t>Merk</w:t>
      </w:r>
      <w:proofErr w:type="spellEnd"/>
      <w:r w:rsidR="001670DD">
        <w:rPr>
          <w:rStyle w:val="Hyperlink"/>
          <w:color w:val="000000" w:themeColor="text1"/>
          <w:u w:val="none"/>
          <w:lang w:val="en-US"/>
        </w:rPr>
        <w:t xml:space="preserve"> </w:t>
      </w:r>
      <w:proofErr w:type="spellStart"/>
      <w:r w:rsidR="001670DD">
        <w:rPr>
          <w:rStyle w:val="Hyperlink"/>
          <w:color w:val="000000" w:themeColor="text1"/>
          <w:u w:val="none"/>
          <w:lang w:val="en-US"/>
        </w:rPr>
        <w:t>Fryslan</w:t>
      </w:r>
      <w:proofErr w:type="spellEnd"/>
      <w:r w:rsidR="001670DD">
        <w:rPr>
          <w:rStyle w:val="Hyperlink"/>
          <w:color w:val="000000" w:themeColor="text1"/>
          <w:u w:val="none"/>
          <w:lang w:val="en-US"/>
        </w:rPr>
        <w:t xml:space="preserve"> in </w:t>
      </w:r>
      <w:proofErr w:type="spellStart"/>
      <w:proofErr w:type="gramStart"/>
      <w:r w:rsidR="001670DD">
        <w:rPr>
          <w:rStyle w:val="Hyperlink"/>
          <w:color w:val="000000" w:themeColor="text1"/>
          <w:u w:val="none"/>
          <w:lang w:val="en-US"/>
        </w:rPr>
        <w:t>dutch</w:t>
      </w:r>
      <w:proofErr w:type="spellEnd"/>
      <w:r w:rsidR="001670DD">
        <w:rPr>
          <w:rStyle w:val="Hyperlink"/>
          <w:color w:val="000000" w:themeColor="text1"/>
          <w:u w:val="none"/>
          <w:lang w:val="en-US"/>
        </w:rPr>
        <w:t xml:space="preserve"> )</w:t>
      </w:r>
      <w:proofErr w:type="gramEnd"/>
      <w:r w:rsidR="001670DD">
        <w:rPr>
          <w:rStyle w:val="Hyperlink"/>
          <w:color w:val="000000" w:themeColor="text1"/>
          <w:u w:val="none"/>
          <w:lang w:val="en-US"/>
        </w:rPr>
        <w:t xml:space="preserve"> </w:t>
      </w:r>
      <w:r w:rsidRPr="001670DD">
        <w:rPr>
          <w:rStyle w:val="Hyperlink"/>
          <w:color w:val="000000" w:themeColor="text1"/>
          <w:u w:val="none"/>
          <w:lang w:val="en-US"/>
        </w:rPr>
        <w:t xml:space="preserve">and </w:t>
      </w:r>
      <w:r w:rsidR="001670DD" w:rsidRPr="001670DD">
        <w:rPr>
          <w:rStyle w:val="Hyperlink"/>
          <w:color w:val="000000" w:themeColor="text1"/>
          <w:u w:val="none"/>
          <w:lang w:val="en-US"/>
        </w:rPr>
        <w:t>distributed</w:t>
      </w:r>
      <w:r w:rsidRPr="001670DD">
        <w:rPr>
          <w:rStyle w:val="Hyperlink"/>
          <w:color w:val="000000" w:themeColor="text1"/>
          <w:u w:val="none"/>
          <w:lang w:val="en-US"/>
        </w:rPr>
        <w:t xml:space="preserve"> to local DMOs and National Park partner. The </w:t>
      </w:r>
      <w:r w:rsidR="001670DD" w:rsidRPr="001670DD">
        <w:rPr>
          <w:rStyle w:val="Hyperlink"/>
          <w:color w:val="000000" w:themeColor="text1"/>
          <w:u w:val="none"/>
          <w:lang w:val="en-US"/>
        </w:rPr>
        <w:t>brochure</w:t>
      </w:r>
      <w:r w:rsidRPr="001670DD">
        <w:rPr>
          <w:rStyle w:val="Hyperlink"/>
          <w:color w:val="000000" w:themeColor="text1"/>
          <w:u w:val="none"/>
          <w:lang w:val="en-US"/>
        </w:rPr>
        <w:t xml:space="preserve"> is available online </w:t>
      </w:r>
      <w:hyperlink r:id="rId13" w:history="1">
        <w:r w:rsidR="007C4E2C" w:rsidRPr="006C1933">
          <w:rPr>
            <w:rStyle w:val="Hyperlink"/>
            <w:lang w:val="en-US"/>
          </w:rPr>
          <w:t>https://www.watten-agenda.de/styleguide</w:t>
        </w:r>
      </w:hyperlink>
    </w:p>
    <w:p w:rsidR="008B1065" w:rsidRPr="001670DD" w:rsidRDefault="008B1065" w:rsidP="008B1065">
      <w:pPr>
        <w:pStyle w:val="Listenabsatz"/>
        <w:shd w:val="clear" w:color="auto" w:fill="FFFFFF"/>
        <w:spacing w:after="0" w:line="276" w:lineRule="auto"/>
        <w:rPr>
          <w:rStyle w:val="Hyperlink"/>
          <w:color w:val="000000" w:themeColor="text1"/>
          <w:u w:val="none"/>
          <w:lang w:val="en-US"/>
        </w:rPr>
      </w:pPr>
      <w:r w:rsidRPr="001670DD">
        <w:rPr>
          <w:rStyle w:val="Hyperlink"/>
          <w:color w:val="000000" w:themeColor="text1"/>
          <w:u w:val="none"/>
          <w:lang w:val="en-US"/>
        </w:rPr>
        <w:t>A roadshow with visits of best practice cases is planned for autumn.</w:t>
      </w:r>
    </w:p>
    <w:p w:rsidR="008B1065" w:rsidRPr="001670DD" w:rsidRDefault="008B1065" w:rsidP="008B1065">
      <w:pPr>
        <w:pStyle w:val="Listenabsatz"/>
        <w:numPr>
          <w:ilvl w:val="0"/>
          <w:numId w:val="1"/>
        </w:numPr>
        <w:shd w:val="clear" w:color="auto" w:fill="FFFFFF"/>
        <w:spacing w:after="0" w:line="276" w:lineRule="auto"/>
        <w:rPr>
          <w:rStyle w:val="Hyperlink"/>
          <w:color w:val="000000" w:themeColor="text1"/>
          <w:u w:val="none"/>
          <w:lang w:val="en-US"/>
        </w:rPr>
      </w:pPr>
      <w:r w:rsidRPr="001670DD">
        <w:rPr>
          <w:rStyle w:val="Hyperlink"/>
          <w:color w:val="000000" w:themeColor="text1"/>
          <w:u w:val="none"/>
          <w:lang w:val="en-US"/>
        </w:rPr>
        <w:t>Audio guide mudflats walk with joke Pouliart is in process of producing, at 4 stations aspects of the OUV of WSWH are explained. T</w:t>
      </w:r>
      <w:r w:rsidR="001670DD">
        <w:rPr>
          <w:rStyle w:val="Hyperlink"/>
          <w:color w:val="000000" w:themeColor="text1"/>
          <w:u w:val="none"/>
          <w:lang w:val="en-US"/>
        </w:rPr>
        <w:t>h</w:t>
      </w:r>
      <w:r w:rsidRPr="001670DD">
        <w:rPr>
          <w:rStyle w:val="Hyperlink"/>
          <w:color w:val="000000" w:themeColor="text1"/>
          <w:u w:val="none"/>
          <w:lang w:val="en-US"/>
        </w:rPr>
        <w:t>e audio guide is to be distributed by QR-Codes</w:t>
      </w:r>
      <w:r w:rsidR="001670DD" w:rsidRPr="001670DD">
        <w:rPr>
          <w:rStyle w:val="Hyperlink"/>
          <w:color w:val="000000" w:themeColor="text1"/>
          <w:u w:val="none"/>
          <w:lang w:val="en-US"/>
        </w:rPr>
        <w:t xml:space="preserve"> at points of interest in the region.</w:t>
      </w:r>
    </w:p>
    <w:p w:rsidR="00AC1275" w:rsidRPr="001670DD" w:rsidRDefault="00AC1275" w:rsidP="008B1065">
      <w:pPr>
        <w:shd w:val="clear" w:color="auto" w:fill="FFFFFF"/>
        <w:spacing w:after="0" w:line="276" w:lineRule="auto"/>
        <w:rPr>
          <w:color w:val="000000" w:themeColor="text1"/>
          <w:lang w:val="en-US"/>
        </w:rPr>
      </w:pPr>
    </w:p>
    <w:p w:rsidR="008B1065" w:rsidRPr="008B1065" w:rsidRDefault="008B1065" w:rsidP="008B1065">
      <w:pPr>
        <w:shd w:val="clear" w:color="auto" w:fill="FFFFFF"/>
        <w:spacing w:after="0" w:line="276" w:lineRule="auto"/>
        <w:rPr>
          <w:lang w:val="en-US"/>
        </w:rPr>
      </w:pPr>
    </w:p>
    <w:p w:rsidR="008B1065" w:rsidRPr="008B1065" w:rsidRDefault="008B1065" w:rsidP="008B1065">
      <w:pPr>
        <w:ind w:left="360" w:right="-283"/>
        <w:rPr>
          <w:sz w:val="24"/>
          <w:szCs w:val="24"/>
          <w:lang w:val="en-GB"/>
        </w:rPr>
      </w:pPr>
      <w:r w:rsidRPr="008B1065">
        <w:rPr>
          <w:b/>
          <w:sz w:val="24"/>
          <w:szCs w:val="24"/>
          <w:lang w:val="en-GB"/>
        </w:rPr>
        <w:t>WNE-Forum:</w:t>
      </w:r>
      <w:r>
        <w:rPr>
          <w:i/>
          <w:sz w:val="24"/>
          <w:szCs w:val="24"/>
          <w:lang w:val="en-GB"/>
        </w:rPr>
        <w:t xml:space="preserve"> </w:t>
      </w:r>
      <w:r w:rsidRPr="008B1065">
        <w:rPr>
          <w:i/>
          <w:sz w:val="24"/>
          <w:szCs w:val="24"/>
          <w:lang w:val="en-GB"/>
        </w:rPr>
        <w:t xml:space="preserve">The date and location of the </w:t>
      </w:r>
      <w:proofErr w:type="gramStart"/>
      <w:r w:rsidRPr="008B1065">
        <w:rPr>
          <w:i/>
          <w:sz w:val="24"/>
          <w:szCs w:val="24"/>
          <w:lang w:val="en-GB"/>
        </w:rPr>
        <w:t>regional  World</w:t>
      </w:r>
      <w:proofErr w:type="gramEnd"/>
      <w:r w:rsidRPr="008B1065">
        <w:rPr>
          <w:i/>
          <w:sz w:val="24"/>
          <w:szCs w:val="24"/>
          <w:lang w:val="en-GB"/>
        </w:rPr>
        <w:t xml:space="preserve"> Heritage Forum is fixed: 9</w:t>
      </w:r>
      <w:r w:rsidRPr="008B1065">
        <w:rPr>
          <w:i/>
          <w:sz w:val="24"/>
          <w:szCs w:val="24"/>
          <w:vertAlign w:val="superscript"/>
          <w:lang w:val="en-GB"/>
        </w:rPr>
        <w:t>th</w:t>
      </w:r>
      <w:r w:rsidRPr="008B1065">
        <w:rPr>
          <w:i/>
          <w:sz w:val="24"/>
          <w:szCs w:val="24"/>
          <w:lang w:val="en-GB"/>
        </w:rPr>
        <w:t xml:space="preserve"> December 2021 in Aurich</w:t>
      </w:r>
    </w:p>
    <w:p w:rsidR="008E2186" w:rsidRPr="008B1065" w:rsidRDefault="008E2186" w:rsidP="008B1065">
      <w:pPr>
        <w:shd w:val="clear" w:color="auto" w:fill="FFFFFF"/>
        <w:spacing w:after="0" w:line="276" w:lineRule="auto"/>
        <w:ind w:left="360"/>
        <w:rPr>
          <w:lang w:val="en-GB"/>
        </w:rPr>
      </w:pPr>
    </w:p>
    <w:sectPr w:rsidR="008E2186" w:rsidRPr="008B1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03A5"/>
    <w:multiLevelType w:val="hybridMultilevel"/>
    <w:tmpl w:val="1CA08F78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01261D2"/>
    <w:multiLevelType w:val="hybridMultilevel"/>
    <w:tmpl w:val="DB2E3256"/>
    <w:lvl w:ilvl="0" w:tplc="D5E2E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86"/>
    <w:rsid w:val="000F2004"/>
    <w:rsid w:val="001670DD"/>
    <w:rsid w:val="00193700"/>
    <w:rsid w:val="001D70BE"/>
    <w:rsid w:val="002B3309"/>
    <w:rsid w:val="002E3FEE"/>
    <w:rsid w:val="00391BC7"/>
    <w:rsid w:val="003B2A16"/>
    <w:rsid w:val="003E0D1A"/>
    <w:rsid w:val="00434E65"/>
    <w:rsid w:val="00466A7A"/>
    <w:rsid w:val="004F3C86"/>
    <w:rsid w:val="004F4835"/>
    <w:rsid w:val="005060BD"/>
    <w:rsid w:val="0062081A"/>
    <w:rsid w:val="007974BF"/>
    <w:rsid w:val="007C4E2C"/>
    <w:rsid w:val="008177F7"/>
    <w:rsid w:val="00857089"/>
    <w:rsid w:val="00857703"/>
    <w:rsid w:val="00860911"/>
    <w:rsid w:val="008B1065"/>
    <w:rsid w:val="008E2186"/>
    <w:rsid w:val="00A728E1"/>
    <w:rsid w:val="00A76632"/>
    <w:rsid w:val="00AC1275"/>
    <w:rsid w:val="00B92542"/>
    <w:rsid w:val="00C4136A"/>
    <w:rsid w:val="00C92941"/>
    <w:rsid w:val="00CB47C4"/>
    <w:rsid w:val="00CE67EB"/>
    <w:rsid w:val="00D60A7B"/>
    <w:rsid w:val="00DD0CF7"/>
    <w:rsid w:val="00DE69FE"/>
    <w:rsid w:val="00E006F2"/>
    <w:rsid w:val="00E241EC"/>
    <w:rsid w:val="00F91E34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92AF"/>
  <w15:chartTrackingRefBased/>
  <w15:docId w15:val="{C93C15CC-E8F2-4BB7-A308-225ACF82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9370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B2A1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A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0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ten.land" TargetMode="External"/><Relationship Id="rId13" Type="http://schemas.openxmlformats.org/officeDocument/2006/relationships/hyperlink" Target="https://www.watten-agenda.de/style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park-wattenmeer.de/news/es-geht-wieder-los-biosphaeren-konzerte-2021/" TargetMode="External"/><Relationship Id="rId12" Type="http://schemas.openxmlformats.org/officeDocument/2006/relationships/hyperlink" Target="https://www.nationalpark-wattenmeer.de/news/pellworm-und-spiekeroog-als-erste-sterneninseln-deutschlands-ausgezeich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park-partner-wattenmeer-nds.de/biosphaeren-menue-tage" TargetMode="External"/><Relationship Id="rId11" Type="http://schemas.openxmlformats.org/officeDocument/2006/relationships/hyperlink" Target="https://www.watten-agenda.de/fileadmin/ostfriesland/PDF/Checkliste_Nachhaltig_Veranstalten_Wattenmeerregion-Watten-Agenda2_0.pdf" TargetMode="External"/><Relationship Id="rId5" Type="http://schemas.openxmlformats.org/officeDocument/2006/relationships/hyperlink" Target="https://www.nationalpark-wattenmeer.de/news/gemeinsam-aktiv-fuer-das-wattenme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tionalpark-wattenmeer.de/news/unbekannte-zerstoeren-begruessungsstele-im-nationalpa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gvogeltage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Kulessa, Heike</dc:creator>
  <cp:keywords/>
  <dc:description/>
  <cp:lastModifiedBy>Hohmann, Mira (NLPVW)</cp:lastModifiedBy>
  <cp:revision>17</cp:revision>
  <dcterms:created xsi:type="dcterms:W3CDTF">2021-09-16T12:47:00Z</dcterms:created>
  <dcterms:modified xsi:type="dcterms:W3CDTF">2021-09-23T07:56:00Z</dcterms:modified>
</cp:coreProperties>
</file>