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B66EA" w14:textId="77777777" w:rsidR="00964E2B" w:rsidRPr="00D63CB5" w:rsidRDefault="00964E2B" w:rsidP="00964E2B">
      <w:pPr>
        <w:spacing w:line="360" w:lineRule="auto"/>
        <w:rPr>
          <w:sz w:val="20"/>
          <w:szCs w:val="20"/>
        </w:rPr>
      </w:pPr>
      <w:bookmarkStart w:id="0" w:name="_Hlk21285628"/>
      <w:r>
        <w:rPr>
          <w:noProof/>
          <w:lang w:val="da-DK" w:eastAsia="da-DK"/>
        </w:rPr>
        <mc:AlternateContent>
          <mc:Choice Requires="wps">
            <w:drawing>
              <wp:anchor distT="0" distB="0" distL="114300" distR="114300" simplePos="0" relativeHeight="251659264" behindDoc="1" locked="0" layoutInCell="1" allowOverlap="1" wp14:anchorId="725F24A1" wp14:editId="470D2268">
                <wp:simplePos x="0" y="0"/>
                <wp:positionH relativeFrom="column">
                  <wp:posOffset>1205230</wp:posOffset>
                </wp:positionH>
                <wp:positionV relativeFrom="paragraph">
                  <wp:posOffset>52705</wp:posOffset>
                </wp:positionV>
                <wp:extent cx="2457450" cy="1426845"/>
                <wp:effectExtent l="0" t="0" r="0" b="190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2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125DE1" w14:textId="69667831" w:rsidR="00964E2B" w:rsidRPr="00964E2B" w:rsidRDefault="003135F3" w:rsidP="00964E2B">
                            <w:pPr>
                              <w:spacing w:after="120"/>
                              <w:jc w:val="center"/>
                              <w:rPr>
                                <w:rFonts w:ascii="Arial" w:hAnsi="Arial" w:cs="Arial"/>
                                <w:bCs/>
                                <w:sz w:val="28"/>
                                <w:szCs w:val="32"/>
                              </w:rPr>
                            </w:pPr>
                            <w:r>
                              <w:rPr>
                                <w:rFonts w:ascii="Arial" w:hAnsi="Arial" w:cs="Arial"/>
                                <w:bCs/>
                                <w:sz w:val="28"/>
                                <w:szCs w:val="32"/>
                              </w:rPr>
                              <w:t>Task Group Management</w:t>
                            </w:r>
                          </w:p>
                          <w:p w14:paraId="13A84587" w14:textId="37E5984B" w:rsidR="00964E2B" w:rsidRPr="00964E2B" w:rsidRDefault="003135F3" w:rsidP="00964E2B">
                            <w:pPr>
                              <w:spacing w:after="120"/>
                              <w:jc w:val="center"/>
                              <w:rPr>
                                <w:rFonts w:ascii="Arial" w:hAnsi="Arial" w:cs="Arial"/>
                                <w:b/>
                                <w:bCs/>
                                <w:szCs w:val="32"/>
                              </w:rPr>
                            </w:pPr>
                            <w:r>
                              <w:rPr>
                                <w:rFonts w:ascii="Arial" w:hAnsi="Arial" w:cs="Arial"/>
                                <w:b/>
                                <w:bCs/>
                                <w:szCs w:val="32"/>
                              </w:rPr>
                              <w:t>TG-M</w:t>
                            </w:r>
                            <w:r w:rsidR="00964E2B" w:rsidRPr="00964E2B">
                              <w:rPr>
                                <w:rFonts w:ascii="Arial" w:hAnsi="Arial" w:cs="Arial"/>
                                <w:b/>
                                <w:bCs/>
                                <w:szCs w:val="32"/>
                              </w:rPr>
                              <w:t xml:space="preserve"> </w:t>
                            </w:r>
                            <w:r w:rsidR="00126888">
                              <w:rPr>
                                <w:rFonts w:ascii="Arial" w:hAnsi="Arial" w:cs="Arial"/>
                                <w:b/>
                                <w:bCs/>
                                <w:szCs w:val="32"/>
                              </w:rPr>
                              <w:t>19-</w:t>
                            </w:r>
                            <w:r w:rsidR="00BE4AC2">
                              <w:rPr>
                                <w:rFonts w:ascii="Arial" w:hAnsi="Arial" w:cs="Arial"/>
                                <w:b/>
                                <w:bCs/>
                                <w:szCs w:val="32"/>
                              </w:rPr>
                              <w:t>2</w:t>
                            </w:r>
                          </w:p>
                          <w:p w14:paraId="397FF5C7" w14:textId="09D4BFD2" w:rsidR="00964E2B" w:rsidRPr="00964E2B" w:rsidRDefault="00BE4AC2" w:rsidP="00964E2B">
                            <w:pPr>
                              <w:jc w:val="center"/>
                              <w:rPr>
                                <w:rFonts w:ascii="Arial" w:hAnsi="Arial" w:cs="Arial"/>
                                <w:bCs/>
                              </w:rPr>
                            </w:pPr>
                            <w:r>
                              <w:rPr>
                                <w:rFonts w:ascii="Arial" w:hAnsi="Arial" w:cs="Arial"/>
                                <w:bCs/>
                              </w:rPr>
                              <w:t>October 8</w:t>
                            </w:r>
                            <w:r w:rsidRPr="00BE4AC2">
                              <w:rPr>
                                <w:rFonts w:ascii="Arial" w:hAnsi="Arial" w:cs="Arial"/>
                                <w:bCs/>
                                <w:vertAlign w:val="superscript"/>
                              </w:rPr>
                              <w:t>th</w:t>
                            </w:r>
                            <w:r>
                              <w:rPr>
                                <w:rFonts w:ascii="Arial" w:hAnsi="Arial" w:cs="Arial"/>
                                <w:bCs/>
                              </w:rPr>
                              <w:t xml:space="preserve"> &amp; 9</w:t>
                            </w:r>
                            <w:r w:rsidRPr="00BE4AC2">
                              <w:rPr>
                                <w:rFonts w:ascii="Arial" w:hAnsi="Arial" w:cs="Arial"/>
                                <w:bCs/>
                                <w:vertAlign w:val="superscript"/>
                              </w:rPr>
                              <w:t>th</w:t>
                            </w:r>
                            <w:r>
                              <w:rPr>
                                <w:rFonts w:ascii="Arial" w:hAnsi="Arial" w:cs="Arial"/>
                                <w:bCs/>
                              </w:rPr>
                              <w:t xml:space="preserve"> 2019</w:t>
                            </w:r>
                          </w:p>
                          <w:p w14:paraId="7D04B3CC" w14:textId="42BC4556" w:rsidR="00964E2B" w:rsidRPr="00964E2B" w:rsidRDefault="00BE4AC2" w:rsidP="00964E2B">
                            <w:pPr>
                              <w:jc w:val="center"/>
                              <w:rPr>
                                <w:rFonts w:ascii="Arial" w:hAnsi="Arial" w:cs="Arial"/>
                                <w:bCs/>
                              </w:rPr>
                            </w:pPr>
                            <w:r>
                              <w:rPr>
                                <w:rFonts w:ascii="Arial" w:hAnsi="Arial" w:cs="Arial"/>
                                <w:bCs/>
                              </w:rPr>
                              <w:t>Rømø, Denmark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F24A1" id="_x0000_t202" coordsize="21600,21600" o:spt="202" path="m,l,21600r21600,l21600,xe">
                <v:stroke joinstyle="miter"/>
                <v:path gradientshapeok="t" o:connecttype="rect"/>
              </v:shapetype>
              <v:shape id="Textfeld 2" o:spid="_x0000_s1026" type="#_x0000_t202" style="position:absolute;margin-left:94.9pt;margin-top:4.15pt;width:193.5pt;height:1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" stroked="f">
                <v:textbox>
                  <w:txbxContent>
                    <w:p w14:paraId="18125DE1" w14:textId="69667831" w:rsidR="00964E2B" w:rsidRPr="00964E2B" w:rsidRDefault="003135F3" w:rsidP="00964E2B">
                      <w:pPr>
                        <w:spacing w:after="120"/>
                        <w:jc w:val="center"/>
                        <w:rPr>
                          <w:rFonts w:ascii="Arial" w:hAnsi="Arial" w:cs="Arial"/>
                          <w:bCs/>
                          <w:sz w:val="28"/>
                          <w:szCs w:val="32"/>
                        </w:rPr>
                      </w:pPr>
                      <w:r>
                        <w:rPr>
                          <w:rFonts w:ascii="Arial" w:hAnsi="Arial" w:cs="Arial"/>
                          <w:bCs/>
                          <w:sz w:val="28"/>
                          <w:szCs w:val="32"/>
                        </w:rPr>
                        <w:t>Task Group Management</w:t>
                      </w:r>
                    </w:p>
                    <w:p w14:paraId="13A84587" w14:textId="37E5984B" w:rsidR="00964E2B" w:rsidRPr="00964E2B" w:rsidRDefault="003135F3" w:rsidP="00964E2B">
                      <w:pPr>
                        <w:spacing w:after="120"/>
                        <w:jc w:val="center"/>
                        <w:rPr>
                          <w:rFonts w:ascii="Arial" w:hAnsi="Arial" w:cs="Arial"/>
                          <w:b/>
                          <w:bCs/>
                          <w:szCs w:val="32"/>
                        </w:rPr>
                      </w:pPr>
                      <w:r>
                        <w:rPr>
                          <w:rFonts w:ascii="Arial" w:hAnsi="Arial" w:cs="Arial"/>
                          <w:b/>
                          <w:bCs/>
                          <w:szCs w:val="32"/>
                        </w:rPr>
                        <w:t>TG-M</w:t>
                      </w:r>
                      <w:r w:rsidR="00964E2B" w:rsidRPr="00964E2B">
                        <w:rPr>
                          <w:rFonts w:ascii="Arial" w:hAnsi="Arial" w:cs="Arial"/>
                          <w:b/>
                          <w:bCs/>
                          <w:szCs w:val="32"/>
                        </w:rPr>
                        <w:t xml:space="preserve"> </w:t>
                      </w:r>
                      <w:r w:rsidR="00126888">
                        <w:rPr>
                          <w:rFonts w:ascii="Arial" w:hAnsi="Arial" w:cs="Arial"/>
                          <w:b/>
                          <w:bCs/>
                          <w:szCs w:val="32"/>
                        </w:rPr>
                        <w:t>19-</w:t>
                      </w:r>
                      <w:r w:rsidR="00BE4AC2">
                        <w:rPr>
                          <w:rFonts w:ascii="Arial" w:hAnsi="Arial" w:cs="Arial"/>
                          <w:b/>
                          <w:bCs/>
                          <w:szCs w:val="32"/>
                        </w:rPr>
                        <w:t>2</w:t>
                      </w:r>
                    </w:p>
                    <w:p w14:paraId="397FF5C7" w14:textId="09D4BFD2" w:rsidR="00964E2B" w:rsidRPr="00964E2B" w:rsidRDefault="00BE4AC2" w:rsidP="00964E2B">
                      <w:pPr>
                        <w:jc w:val="center"/>
                        <w:rPr>
                          <w:rFonts w:ascii="Arial" w:hAnsi="Arial" w:cs="Arial"/>
                          <w:bCs/>
                        </w:rPr>
                      </w:pPr>
                      <w:r>
                        <w:rPr>
                          <w:rFonts w:ascii="Arial" w:hAnsi="Arial" w:cs="Arial"/>
                          <w:bCs/>
                        </w:rPr>
                        <w:t>October 8</w:t>
                      </w:r>
                      <w:r w:rsidRPr="00BE4AC2">
                        <w:rPr>
                          <w:rFonts w:ascii="Arial" w:hAnsi="Arial" w:cs="Arial"/>
                          <w:bCs/>
                          <w:vertAlign w:val="superscript"/>
                        </w:rPr>
                        <w:t>th</w:t>
                      </w:r>
                      <w:r>
                        <w:rPr>
                          <w:rFonts w:ascii="Arial" w:hAnsi="Arial" w:cs="Arial"/>
                          <w:bCs/>
                        </w:rPr>
                        <w:t xml:space="preserve"> &amp; 9</w:t>
                      </w:r>
                      <w:r w:rsidRPr="00BE4AC2">
                        <w:rPr>
                          <w:rFonts w:ascii="Arial" w:hAnsi="Arial" w:cs="Arial"/>
                          <w:bCs/>
                          <w:vertAlign w:val="superscript"/>
                        </w:rPr>
                        <w:t>th</w:t>
                      </w:r>
                      <w:r>
                        <w:rPr>
                          <w:rFonts w:ascii="Arial" w:hAnsi="Arial" w:cs="Arial"/>
                          <w:bCs/>
                        </w:rPr>
                        <w:t xml:space="preserve"> 2019</w:t>
                      </w:r>
                    </w:p>
                    <w:p w14:paraId="7D04B3CC" w14:textId="42BC4556" w:rsidR="00964E2B" w:rsidRPr="00964E2B" w:rsidRDefault="00BE4AC2" w:rsidP="00964E2B">
                      <w:pPr>
                        <w:jc w:val="center"/>
                        <w:rPr>
                          <w:rFonts w:ascii="Arial" w:hAnsi="Arial" w:cs="Arial"/>
                          <w:bCs/>
                        </w:rPr>
                      </w:pPr>
                      <w:r>
                        <w:rPr>
                          <w:rFonts w:ascii="Arial" w:hAnsi="Arial" w:cs="Arial"/>
                          <w:bCs/>
                        </w:rPr>
                        <w:t>Rømø, Denmark</w:t>
                      </w:r>
                    </w:p>
                  </w:txbxContent>
                </v:textbox>
              </v:shape>
            </w:pict>
          </mc:Fallback>
        </mc:AlternateContent>
      </w:r>
      <w:r>
        <w:rPr>
          <w:noProof/>
          <w:lang w:val="da-DK" w:eastAsia="da-DK"/>
        </w:rPr>
        <w:drawing>
          <wp:anchor distT="0" distB="0" distL="114300" distR="114300" simplePos="0" relativeHeight="251660288" behindDoc="1" locked="0" layoutInCell="1" allowOverlap="1" wp14:anchorId="5DEDDB9A" wp14:editId="090E8B66">
            <wp:simplePos x="0" y="0"/>
            <wp:positionH relativeFrom="column">
              <wp:posOffset>4446270</wp:posOffset>
            </wp:positionH>
            <wp:positionV relativeFrom="paragraph">
              <wp:posOffset>0</wp:posOffset>
            </wp:positionV>
            <wp:extent cx="892810" cy="1054735"/>
            <wp:effectExtent l="0" t="0" r="2540" b="0"/>
            <wp:wrapTight wrapText="bothSides">
              <wp:wrapPolygon edited="0">
                <wp:start x="0" y="0"/>
                <wp:lineTo x="0" y="21067"/>
                <wp:lineTo x="21201" y="21067"/>
                <wp:lineTo x="212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810" cy="1054735"/>
                    </a:xfrm>
                    <a:prstGeom prst="rect">
                      <a:avLst/>
                    </a:prstGeom>
                    <a:noFill/>
                  </pic:spPr>
                </pic:pic>
              </a:graphicData>
            </a:graphic>
            <wp14:sizeRelH relativeFrom="page">
              <wp14:pctWidth>0</wp14:pctWidth>
            </wp14:sizeRelH>
            <wp14:sizeRelV relativeFrom="page">
              <wp14:pctHeight>0</wp14:pctHeight>
            </wp14:sizeRelV>
          </wp:anchor>
        </w:drawing>
      </w:r>
      <w:r>
        <w:rPr>
          <w:b/>
          <w:bCs/>
          <w:sz w:val="20"/>
          <w:szCs w:val="20"/>
        </w:rPr>
        <w:t xml:space="preserve"> </w:t>
      </w:r>
      <w:bookmarkStart w:id="1" w:name="_Hlk6303662"/>
    </w:p>
    <w:p w14:paraId="5F17EF2E" w14:textId="77777777" w:rsidR="00964E2B" w:rsidRDefault="00964E2B" w:rsidP="00964E2B">
      <w:pPr>
        <w:rPr>
          <w:sz w:val="20"/>
          <w:szCs w:val="20"/>
        </w:rPr>
      </w:pPr>
    </w:p>
    <w:p w14:paraId="343F9F30" w14:textId="77777777" w:rsidR="00964E2B" w:rsidRDefault="00964E2B" w:rsidP="00964E2B">
      <w:pPr>
        <w:jc w:val="center"/>
        <w:rPr>
          <w:b/>
          <w:bCs/>
          <w:sz w:val="20"/>
          <w:szCs w:val="20"/>
        </w:rPr>
      </w:pPr>
    </w:p>
    <w:p w14:paraId="07CAC85C" w14:textId="77777777" w:rsidR="00964E2B" w:rsidRDefault="00964E2B" w:rsidP="00964E2B">
      <w:pPr>
        <w:spacing w:after="120" w:line="276" w:lineRule="auto"/>
        <w:rPr>
          <w:sz w:val="20"/>
          <w:szCs w:val="20"/>
        </w:rPr>
      </w:pPr>
    </w:p>
    <w:p w14:paraId="4242FAF8" w14:textId="77777777" w:rsidR="00964E2B" w:rsidRDefault="00964E2B" w:rsidP="00964E2B">
      <w:pPr>
        <w:pBdr>
          <w:bottom w:val="single" w:sz="6" w:space="1" w:color="auto"/>
        </w:pBdr>
        <w:spacing w:after="120" w:line="276" w:lineRule="auto"/>
        <w:rPr>
          <w:sz w:val="20"/>
          <w:szCs w:val="20"/>
        </w:rPr>
      </w:pPr>
    </w:p>
    <w:p w14:paraId="1EA2D197" w14:textId="086A961D" w:rsidR="00964E2B" w:rsidRPr="00964E2B" w:rsidRDefault="00964E2B" w:rsidP="00964E2B">
      <w:pPr>
        <w:tabs>
          <w:tab w:val="left" w:pos="2160"/>
        </w:tabs>
        <w:spacing w:after="120" w:line="276" w:lineRule="auto"/>
        <w:rPr>
          <w:rFonts w:ascii="Times New Roman" w:hAnsi="Times New Roman" w:cs="Times New Roman"/>
          <w:b/>
        </w:rPr>
      </w:pPr>
      <w:r w:rsidRPr="00964E2B">
        <w:rPr>
          <w:rFonts w:ascii="Times New Roman" w:hAnsi="Times New Roman" w:cs="Times New Roman"/>
          <w:b/>
        </w:rPr>
        <w:t>Agenda Item:</w:t>
      </w:r>
      <w:r w:rsidRPr="00964E2B">
        <w:rPr>
          <w:rFonts w:ascii="Times New Roman" w:hAnsi="Times New Roman" w:cs="Times New Roman"/>
          <w:b/>
        </w:rPr>
        <w:tab/>
      </w:r>
      <w:r w:rsidR="00567AB5">
        <w:rPr>
          <w:rFonts w:ascii="Times New Roman" w:hAnsi="Times New Roman" w:cs="Times New Roman"/>
        </w:rPr>
        <w:t>3</w:t>
      </w:r>
    </w:p>
    <w:p w14:paraId="674F4AFF" w14:textId="4633CD1F" w:rsidR="00964E2B" w:rsidRPr="00964E2B" w:rsidRDefault="00964E2B" w:rsidP="00964E2B">
      <w:pPr>
        <w:tabs>
          <w:tab w:val="left" w:pos="2160"/>
        </w:tabs>
        <w:spacing w:after="120" w:line="276" w:lineRule="auto"/>
        <w:rPr>
          <w:rFonts w:ascii="Times New Roman" w:hAnsi="Times New Roman" w:cs="Times New Roman"/>
        </w:rPr>
      </w:pPr>
      <w:r w:rsidRPr="00964E2B">
        <w:rPr>
          <w:rFonts w:ascii="Times New Roman" w:hAnsi="Times New Roman" w:cs="Times New Roman"/>
          <w:b/>
        </w:rPr>
        <w:t>Subject:</w:t>
      </w:r>
      <w:r w:rsidRPr="00964E2B">
        <w:rPr>
          <w:rFonts w:ascii="Times New Roman" w:hAnsi="Times New Roman" w:cs="Times New Roman"/>
          <w:b/>
        </w:rPr>
        <w:tab/>
      </w:r>
      <w:bookmarkStart w:id="2" w:name="_GoBack"/>
      <w:r w:rsidR="00567AB5" w:rsidRPr="00567AB5">
        <w:rPr>
          <w:rFonts w:ascii="Times New Roman" w:hAnsi="Times New Roman" w:cs="Times New Roman"/>
          <w:bCs/>
        </w:rPr>
        <w:t>WSB-29, final draft summary record</w:t>
      </w:r>
    </w:p>
    <w:bookmarkEnd w:id="2"/>
    <w:p w14:paraId="67FCFADE" w14:textId="05A990EF" w:rsidR="00964E2B" w:rsidRPr="00964E2B" w:rsidRDefault="00964E2B" w:rsidP="00964E2B">
      <w:pPr>
        <w:tabs>
          <w:tab w:val="left" w:pos="2160"/>
        </w:tabs>
        <w:spacing w:after="120" w:line="276" w:lineRule="auto"/>
        <w:rPr>
          <w:rFonts w:ascii="Times New Roman" w:hAnsi="Times New Roman" w:cs="Times New Roman"/>
          <w:b/>
        </w:rPr>
      </w:pPr>
      <w:r w:rsidRPr="00964E2B">
        <w:rPr>
          <w:rFonts w:ascii="Times New Roman" w:hAnsi="Times New Roman" w:cs="Times New Roman"/>
          <w:b/>
        </w:rPr>
        <w:t>Document No.:</w:t>
      </w:r>
      <w:r w:rsidRPr="00964E2B">
        <w:rPr>
          <w:rFonts w:ascii="Times New Roman" w:hAnsi="Times New Roman" w:cs="Times New Roman"/>
          <w:b/>
        </w:rPr>
        <w:tab/>
      </w:r>
      <w:r w:rsidR="009C1859">
        <w:rPr>
          <w:rFonts w:ascii="Times New Roman" w:hAnsi="Times New Roman" w:cs="Times New Roman"/>
        </w:rPr>
        <w:t>TG-M 19-</w:t>
      </w:r>
      <w:r w:rsidR="00BE4AC2">
        <w:rPr>
          <w:rFonts w:ascii="Times New Roman" w:hAnsi="Times New Roman" w:cs="Times New Roman"/>
        </w:rPr>
        <w:t>2-</w:t>
      </w:r>
      <w:r w:rsidR="00567AB5">
        <w:rPr>
          <w:rFonts w:ascii="Times New Roman" w:hAnsi="Times New Roman" w:cs="Times New Roman"/>
        </w:rPr>
        <w:t>3.1</w:t>
      </w:r>
    </w:p>
    <w:p w14:paraId="1FBE7476" w14:textId="3516CD2D" w:rsidR="00964E2B" w:rsidRPr="009F7DC7" w:rsidRDefault="00964E2B" w:rsidP="00964E2B">
      <w:pPr>
        <w:tabs>
          <w:tab w:val="left" w:pos="2160"/>
        </w:tabs>
        <w:spacing w:after="120" w:line="276" w:lineRule="auto"/>
        <w:rPr>
          <w:rFonts w:ascii="Times New Roman" w:hAnsi="Times New Roman" w:cs="Times New Roman"/>
        </w:rPr>
      </w:pPr>
      <w:r w:rsidRPr="00964E2B">
        <w:rPr>
          <w:rFonts w:ascii="Times New Roman" w:hAnsi="Times New Roman" w:cs="Times New Roman"/>
          <w:b/>
        </w:rPr>
        <w:t>Date:</w:t>
      </w:r>
      <w:r w:rsidRPr="00964E2B">
        <w:rPr>
          <w:rFonts w:ascii="Times New Roman" w:hAnsi="Times New Roman" w:cs="Times New Roman"/>
          <w:b/>
        </w:rPr>
        <w:tab/>
      </w:r>
      <w:r w:rsidR="00BE4AC2" w:rsidRPr="00BE4AC2">
        <w:rPr>
          <w:rFonts w:ascii="Times New Roman" w:hAnsi="Times New Roman" w:cs="Times New Roman"/>
          <w:bCs/>
        </w:rPr>
        <w:t>October 1</w:t>
      </w:r>
      <w:r w:rsidR="00BE4AC2" w:rsidRPr="00BE4AC2">
        <w:rPr>
          <w:rFonts w:ascii="Times New Roman" w:hAnsi="Times New Roman" w:cs="Times New Roman"/>
          <w:bCs/>
          <w:vertAlign w:val="superscript"/>
        </w:rPr>
        <w:t>st</w:t>
      </w:r>
      <w:r w:rsidR="00BE4AC2" w:rsidRPr="00BE4AC2">
        <w:rPr>
          <w:rFonts w:ascii="Times New Roman" w:hAnsi="Times New Roman" w:cs="Times New Roman"/>
          <w:bCs/>
        </w:rPr>
        <w:t xml:space="preserve"> 2019</w:t>
      </w:r>
    </w:p>
    <w:p w14:paraId="4447546B" w14:textId="5D271C15" w:rsidR="00964E2B" w:rsidRPr="00964E2B" w:rsidRDefault="00964E2B" w:rsidP="00964E2B">
      <w:pPr>
        <w:pBdr>
          <w:bottom w:val="single" w:sz="6" w:space="1" w:color="auto"/>
        </w:pBdr>
        <w:tabs>
          <w:tab w:val="left" w:pos="0"/>
        </w:tabs>
        <w:spacing w:after="120" w:line="276" w:lineRule="auto"/>
        <w:rPr>
          <w:rFonts w:ascii="Times New Roman" w:hAnsi="Times New Roman" w:cs="Times New Roman"/>
          <w:b/>
        </w:rPr>
      </w:pPr>
      <w:r w:rsidRPr="00964E2B">
        <w:rPr>
          <w:rFonts w:ascii="Times New Roman" w:hAnsi="Times New Roman" w:cs="Times New Roman"/>
          <w:b/>
        </w:rPr>
        <w:t>Submitted by:</w:t>
      </w:r>
      <w:r w:rsidRPr="00964E2B">
        <w:rPr>
          <w:rFonts w:ascii="Times New Roman" w:hAnsi="Times New Roman" w:cs="Times New Roman"/>
          <w:b/>
        </w:rPr>
        <w:tab/>
      </w:r>
      <w:r w:rsidRPr="00964E2B">
        <w:rPr>
          <w:rFonts w:ascii="Times New Roman" w:hAnsi="Times New Roman" w:cs="Times New Roman"/>
          <w:b/>
        </w:rPr>
        <w:tab/>
      </w:r>
      <w:r w:rsidR="00567AB5" w:rsidRPr="00567AB5">
        <w:rPr>
          <w:rFonts w:ascii="Times New Roman" w:hAnsi="Times New Roman" w:cs="Times New Roman"/>
          <w:bCs/>
        </w:rPr>
        <w:t>Chair</w:t>
      </w:r>
    </w:p>
    <w:p w14:paraId="442AFF6A" w14:textId="65339BE2" w:rsidR="00964E2B" w:rsidRPr="00964E2B" w:rsidRDefault="00964E2B" w:rsidP="00BE4AC2">
      <w:pPr>
        <w:spacing w:after="120" w:line="276" w:lineRule="auto"/>
        <w:rPr>
          <w:rFonts w:ascii="Times New Roman" w:hAnsi="Times New Roman" w:cs="Times New Roman"/>
        </w:rPr>
      </w:pPr>
    </w:p>
    <w:bookmarkEnd w:id="1"/>
    <w:p w14:paraId="3656F768" w14:textId="04034929" w:rsidR="00BE4AC2" w:rsidRPr="00D708D1" w:rsidRDefault="00567AB5" w:rsidP="00567AB5">
      <w:pPr>
        <w:spacing w:after="0"/>
        <w:rPr>
          <w:rFonts w:ascii="Times New Roman" w:hAnsi="Times New Roman" w:cs="Times New Roman"/>
        </w:rPr>
      </w:pPr>
      <w:r>
        <w:rPr>
          <w:rFonts w:ascii="Times New Roman" w:hAnsi="Times New Roman" w:cs="Times New Roman"/>
        </w:rPr>
        <w:t>TG-M is presented with the final draft summary record of WSB-29 on Vlieland (NL) on June 19</w:t>
      </w:r>
      <w:r w:rsidRPr="00567AB5">
        <w:rPr>
          <w:rFonts w:ascii="Times New Roman" w:hAnsi="Times New Roman" w:cs="Times New Roman"/>
          <w:vertAlign w:val="superscript"/>
        </w:rPr>
        <w:t>th</w:t>
      </w:r>
      <w:r>
        <w:rPr>
          <w:rFonts w:ascii="Times New Roman" w:hAnsi="Times New Roman" w:cs="Times New Roman"/>
        </w:rPr>
        <w:t xml:space="preserve"> </w:t>
      </w:r>
      <w:commentRangeStart w:id="3"/>
      <w:commentRangeEnd w:id="3"/>
    </w:p>
    <w:p w14:paraId="415E2A05" w14:textId="77777777" w:rsidR="00BE4AC2" w:rsidRPr="00D708D1" w:rsidRDefault="00BE4AC2" w:rsidP="00BE4AC2">
      <w:pPr>
        <w:spacing w:after="0"/>
        <w:rPr>
          <w:rFonts w:ascii="Times New Roman" w:hAnsi="Times New Roman" w:cs="Times New Roman"/>
        </w:rPr>
      </w:pPr>
    </w:p>
    <w:p w14:paraId="30D73AE7" w14:textId="589163BF" w:rsidR="00567AB5" w:rsidRDefault="00BE4AC2" w:rsidP="00BE4AC2">
      <w:pPr>
        <w:spacing w:after="0"/>
        <w:ind w:left="1440" w:hanging="1440"/>
        <w:rPr>
          <w:rFonts w:ascii="Times New Roman" w:hAnsi="Times New Roman" w:cs="Times New Roman"/>
        </w:rPr>
      </w:pPr>
      <w:r w:rsidRPr="00D708D1">
        <w:rPr>
          <w:rFonts w:ascii="Times New Roman" w:hAnsi="Times New Roman" w:cs="Times New Roman"/>
          <w:b/>
        </w:rPr>
        <w:t>Proposal</w:t>
      </w:r>
      <w:r w:rsidRPr="00D708D1">
        <w:rPr>
          <w:rFonts w:ascii="Times New Roman" w:hAnsi="Times New Roman" w:cs="Times New Roman"/>
        </w:rPr>
        <w:t>:</w:t>
      </w:r>
      <w:r w:rsidRPr="00D708D1">
        <w:rPr>
          <w:rFonts w:ascii="Times New Roman" w:hAnsi="Times New Roman" w:cs="Times New Roman"/>
        </w:rPr>
        <w:tab/>
        <w:t xml:space="preserve">TG-M 2 is invited to </w:t>
      </w:r>
      <w:r w:rsidR="00567AB5">
        <w:rPr>
          <w:rFonts w:ascii="Times New Roman" w:hAnsi="Times New Roman" w:cs="Times New Roman"/>
        </w:rPr>
        <w:t xml:space="preserve">take note of relevant items and decisions, i.a. under agenda item 5.2 (Division of responsibilities between TG-M and </w:t>
      </w:r>
      <w:r w:rsidR="00AC68F3">
        <w:rPr>
          <w:rFonts w:ascii="Times New Roman" w:hAnsi="Times New Roman" w:cs="Times New Roman"/>
        </w:rPr>
        <w:t xml:space="preserve">OPteamPH, </w:t>
      </w:r>
      <w:r w:rsidR="00567AB5">
        <w:rPr>
          <w:rFonts w:ascii="Times New Roman" w:hAnsi="Times New Roman" w:cs="Times New Roman"/>
        </w:rPr>
        <w:t>TG-M workplan missing deliverables</w:t>
      </w:r>
      <w:r w:rsidR="00AC68F3">
        <w:rPr>
          <w:rFonts w:ascii="Times New Roman" w:hAnsi="Times New Roman" w:cs="Times New Roman"/>
        </w:rPr>
        <w:t>, response to ASCOBANS</w:t>
      </w:r>
      <w:r w:rsidR="00567AB5">
        <w:rPr>
          <w:rFonts w:ascii="Times New Roman" w:hAnsi="Times New Roman" w:cs="Times New Roman"/>
        </w:rPr>
        <w:t>)</w:t>
      </w:r>
      <w:r w:rsidR="00AC68F3">
        <w:rPr>
          <w:rFonts w:ascii="Times New Roman" w:hAnsi="Times New Roman" w:cs="Times New Roman"/>
        </w:rPr>
        <w:t>, 5.3 (shipping safety)</w:t>
      </w:r>
    </w:p>
    <w:p w14:paraId="0A4E3B42" w14:textId="77777777" w:rsidR="00567AB5" w:rsidRDefault="00567AB5" w:rsidP="00BE4AC2">
      <w:pPr>
        <w:spacing w:after="0"/>
        <w:ind w:left="1440" w:hanging="1440"/>
        <w:rPr>
          <w:rFonts w:ascii="Times New Roman" w:hAnsi="Times New Roman" w:cs="Times New Roman"/>
        </w:rPr>
      </w:pPr>
    </w:p>
    <w:bookmarkEnd w:id="0"/>
    <w:p w14:paraId="36F523D3" w14:textId="088D737F" w:rsidR="00AC68F3" w:rsidRDefault="00AC68F3">
      <w:pPr>
        <w:rPr>
          <w:sz w:val="20"/>
          <w:szCs w:val="20"/>
        </w:rPr>
      </w:pPr>
      <w:r>
        <w:rPr>
          <w:sz w:val="20"/>
          <w:szCs w:val="20"/>
        </w:rPr>
        <w:br w:type="page"/>
      </w:r>
    </w:p>
    <w:p w14:paraId="1D7322F4" w14:textId="77777777" w:rsidR="00AC68F3" w:rsidRPr="003E6D4C" w:rsidRDefault="00AC68F3" w:rsidP="00AC68F3">
      <w:pPr>
        <w:tabs>
          <w:tab w:val="left" w:pos="142"/>
        </w:tabs>
        <w:spacing w:after="200" w:line="276" w:lineRule="auto"/>
        <w:jc w:val="center"/>
        <w:rPr>
          <w:rFonts w:ascii="Arial" w:eastAsia="Calibri" w:hAnsi="Arial" w:cs="Arial"/>
          <w:color w:val="0078B6"/>
          <w:sz w:val="28"/>
          <w:szCs w:val="36"/>
        </w:rPr>
      </w:pPr>
      <w:r w:rsidRPr="005C27F7">
        <w:rPr>
          <w:noProof/>
          <w:sz w:val="20"/>
          <w:lang w:val="da-DK"/>
        </w:rPr>
        <w:lastRenderedPageBreak/>
        <w:drawing>
          <wp:anchor distT="0" distB="0" distL="114300" distR="114300" simplePos="0" relativeHeight="251662336" behindDoc="0" locked="0" layoutInCell="1" allowOverlap="1" wp14:anchorId="75794C28" wp14:editId="496B92DE">
            <wp:simplePos x="0" y="0"/>
            <wp:positionH relativeFrom="column">
              <wp:posOffset>5175089</wp:posOffset>
            </wp:positionH>
            <wp:positionV relativeFrom="paragraph">
              <wp:posOffset>-67945</wp:posOffset>
            </wp:positionV>
            <wp:extent cx="892175" cy="1054735"/>
            <wp:effectExtent l="0" t="0" r="3175"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rPr>
        <w:t xml:space="preserve">FINAL </w:t>
      </w:r>
      <w:r w:rsidRPr="003E6D4C">
        <w:rPr>
          <w:rFonts w:ascii="Arial" w:eastAsia="Calibri" w:hAnsi="Arial" w:cs="Arial"/>
          <w:color w:val="0078B6"/>
          <w:sz w:val="28"/>
          <w:szCs w:val="36"/>
        </w:rPr>
        <w:t xml:space="preserve">DRAFT </w:t>
      </w:r>
      <w:r>
        <w:rPr>
          <w:rFonts w:ascii="Arial" w:eastAsia="Calibri" w:hAnsi="Arial" w:cs="Arial"/>
          <w:color w:val="0078B6"/>
          <w:sz w:val="28"/>
          <w:szCs w:val="36"/>
        </w:rPr>
        <w:t>SUMMARY RECORD</w:t>
      </w:r>
    </w:p>
    <w:p w14:paraId="6510BF62" w14:textId="77777777" w:rsidR="00AC68F3" w:rsidRPr="001933DB" w:rsidRDefault="00AC68F3" w:rsidP="00AC68F3">
      <w:pPr>
        <w:tabs>
          <w:tab w:val="left" w:pos="142"/>
        </w:tabs>
        <w:spacing w:after="200" w:line="276" w:lineRule="auto"/>
        <w:jc w:val="center"/>
        <w:rPr>
          <w:rFonts w:ascii="Arial" w:eastAsia="Calibri" w:hAnsi="Arial" w:cs="Arial"/>
        </w:rPr>
      </w:pPr>
      <w:r w:rsidRPr="001933DB">
        <w:rPr>
          <w:rFonts w:ascii="Arial" w:eastAsia="Calibri" w:hAnsi="Arial" w:cs="Arial"/>
        </w:rPr>
        <w:t>2</w:t>
      </w:r>
      <w:r>
        <w:rPr>
          <w:rFonts w:ascii="Arial" w:eastAsia="Calibri" w:hAnsi="Arial" w:cs="Arial"/>
        </w:rPr>
        <w:t>9</w:t>
      </w:r>
      <w:r w:rsidRPr="001933DB">
        <w:rPr>
          <w:rFonts w:ascii="Arial" w:eastAsia="Calibri" w:hAnsi="Arial" w:cs="Arial"/>
          <w:vertAlign w:val="superscript"/>
        </w:rPr>
        <w:t>th</w:t>
      </w:r>
      <w:r w:rsidRPr="001933DB">
        <w:rPr>
          <w:rFonts w:ascii="Arial" w:eastAsia="Calibri" w:hAnsi="Arial" w:cs="Arial"/>
        </w:rPr>
        <w:t xml:space="preserve"> Meeting of the</w:t>
      </w:r>
    </w:p>
    <w:p w14:paraId="4E8AFD26" w14:textId="77777777" w:rsidR="00AC68F3" w:rsidRPr="00E46FB1" w:rsidRDefault="00AC68F3" w:rsidP="00AC68F3">
      <w:pPr>
        <w:tabs>
          <w:tab w:val="left" w:pos="142"/>
        </w:tabs>
        <w:spacing w:after="200" w:line="276" w:lineRule="auto"/>
        <w:jc w:val="center"/>
        <w:rPr>
          <w:rFonts w:ascii="Arial" w:eastAsia="Calibri" w:hAnsi="Arial" w:cs="Arial"/>
          <w:b/>
          <w:szCs w:val="36"/>
        </w:rPr>
      </w:pPr>
      <w:r>
        <w:rPr>
          <w:rFonts w:ascii="Arial" w:eastAsia="Calibri" w:hAnsi="Arial" w:cs="Arial"/>
          <w:b/>
          <w:szCs w:val="36"/>
        </w:rPr>
        <w:t>Wadden Sea Board (WSB 29</w:t>
      </w:r>
      <w:r w:rsidRPr="00E46FB1">
        <w:rPr>
          <w:rFonts w:ascii="Arial" w:eastAsia="Calibri" w:hAnsi="Arial" w:cs="Arial"/>
          <w:b/>
          <w:szCs w:val="36"/>
        </w:rPr>
        <w:t xml:space="preserve">) </w:t>
      </w:r>
    </w:p>
    <w:p w14:paraId="451E7FE2" w14:textId="77777777" w:rsidR="00AC68F3" w:rsidRPr="009A4F74" w:rsidRDefault="00AC68F3" w:rsidP="00AC68F3">
      <w:pPr>
        <w:spacing w:after="120" w:line="276" w:lineRule="auto"/>
        <w:contextualSpacing/>
        <w:jc w:val="center"/>
        <w:rPr>
          <w:rFonts w:eastAsia="Batang"/>
          <w:sz w:val="20"/>
          <w:szCs w:val="20"/>
          <w:lang w:eastAsia="ko-KR"/>
        </w:rPr>
      </w:pPr>
      <w:r w:rsidRPr="009A4F74">
        <w:rPr>
          <w:rFonts w:eastAsia="Batang"/>
          <w:sz w:val="20"/>
          <w:szCs w:val="20"/>
          <w:lang w:eastAsia="ko-KR"/>
        </w:rPr>
        <w:t>19 June 2019</w:t>
      </w:r>
    </w:p>
    <w:p w14:paraId="3E1CDC37" w14:textId="77777777" w:rsidR="00AC68F3" w:rsidRPr="009A4F74" w:rsidRDefault="00AC68F3" w:rsidP="00AC68F3">
      <w:pPr>
        <w:spacing w:after="120" w:line="276" w:lineRule="auto"/>
        <w:contextualSpacing/>
        <w:jc w:val="center"/>
        <w:rPr>
          <w:rFonts w:eastAsia="Batang"/>
          <w:sz w:val="20"/>
          <w:szCs w:val="20"/>
          <w:lang w:eastAsia="ko-KR"/>
        </w:rPr>
      </w:pPr>
      <w:r w:rsidRPr="009A4F74">
        <w:rPr>
          <w:rFonts w:eastAsia="Batang"/>
          <w:sz w:val="20"/>
          <w:szCs w:val="20"/>
          <w:lang w:eastAsia="ko-KR"/>
        </w:rPr>
        <w:t>Vlieland, Netherlands</w:t>
      </w:r>
    </w:p>
    <w:p w14:paraId="7438FF05" w14:textId="77777777" w:rsidR="00AC68F3" w:rsidRPr="00B1332A" w:rsidRDefault="00AC68F3" w:rsidP="00AC68F3">
      <w:pPr>
        <w:tabs>
          <w:tab w:val="left" w:pos="142"/>
        </w:tabs>
        <w:spacing w:after="200" w:line="276" w:lineRule="auto"/>
        <w:contextualSpacing/>
        <w:jc w:val="center"/>
        <w:rPr>
          <w:b/>
        </w:rPr>
      </w:pPr>
    </w:p>
    <w:p w14:paraId="499C693D" w14:textId="77777777" w:rsidR="00AC68F3" w:rsidRPr="00C660CE" w:rsidRDefault="00AC68F3" w:rsidP="00AC68F3">
      <w:pPr>
        <w:pStyle w:val="Listeafsnit"/>
        <w:numPr>
          <w:ilvl w:val="0"/>
          <w:numId w:val="1"/>
        </w:numPr>
        <w:tabs>
          <w:tab w:val="left" w:pos="142"/>
        </w:tabs>
        <w:spacing w:after="200" w:line="276" w:lineRule="auto"/>
        <w:ind w:left="0" w:firstLine="0"/>
        <w:rPr>
          <w:rFonts w:ascii="Arial" w:hAnsi="Arial" w:cs="Arial"/>
          <w:b/>
          <w:color w:val="000000"/>
        </w:rPr>
      </w:pPr>
      <w:r w:rsidRPr="00C660CE">
        <w:rPr>
          <w:rFonts w:ascii="Arial" w:hAnsi="Arial" w:cs="Arial"/>
          <w:b/>
          <w:color w:val="000000"/>
        </w:rPr>
        <w:t>Opening of the Meeting</w:t>
      </w:r>
    </w:p>
    <w:p w14:paraId="107E1DE8" w14:textId="77777777" w:rsidR="00AC68F3" w:rsidRDefault="00AC68F3" w:rsidP="00AC68F3">
      <w:pPr>
        <w:tabs>
          <w:tab w:val="left" w:pos="142"/>
        </w:tabs>
        <w:spacing w:after="200" w:line="276" w:lineRule="auto"/>
      </w:pPr>
      <w:r w:rsidRPr="00B37CE1">
        <w:t xml:space="preserve">The meeting was opened by the </w:t>
      </w:r>
      <w:r>
        <w:t>C</w:t>
      </w:r>
      <w:r w:rsidRPr="00B37CE1">
        <w:t xml:space="preserve">hairperson, Ms Karin Lochte, at </w:t>
      </w:r>
      <w:r>
        <w:t>09</w:t>
      </w:r>
      <w:r w:rsidRPr="00B1332A">
        <w:t>:</w:t>
      </w:r>
      <w:r>
        <w:t>4</w:t>
      </w:r>
      <w:r w:rsidRPr="00B1332A">
        <w:t xml:space="preserve">0 on </w:t>
      </w:r>
      <w:r>
        <w:t>19 June 2019</w:t>
      </w:r>
      <w:r w:rsidRPr="00B37CE1">
        <w:t xml:space="preserve">. She thanked the </w:t>
      </w:r>
      <w:r>
        <w:t xml:space="preserve">hosts, the Dutch </w:t>
      </w:r>
      <w:r w:rsidRPr="00D02028">
        <w:t xml:space="preserve">Ministry of Agriculture, Nature and Food Quality </w:t>
      </w:r>
      <w:r>
        <w:t>and Ms Tineke Schokker, Mayor of Vlieland.</w:t>
      </w:r>
    </w:p>
    <w:p w14:paraId="514E1177" w14:textId="77777777" w:rsidR="00AC68F3" w:rsidRDefault="00AC68F3" w:rsidP="00AC68F3">
      <w:pPr>
        <w:tabs>
          <w:tab w:val="left" w:pos="142"/>
        </w:tabs>
        <w:spacing w:after="200" w:line="276" w:lineRule="auto"/>
      </w:pPr>
      <w:r>
        <w:t>After the meeting was</w:t>
      </w:r>
      <w:r w:rsidRPr="00F71D0B">
        <w:t xml:space="preserve"> </w:t>
      </w:r>
      <w:r>
        <w:t xml:space="preserve">opened, the WSB members continued with an internal meeting to decide on the new CWSS Executive Secretary. The WSB unanimously appointed Mr Bernard Baerends as the new CWSS Executive Secretary, starting on 15 September 2019. The WSB agreed on an Assignment Document for the new CWSS Executive Secretary which would be announced to the Secretariat staff members in due time. Mr Baerends will arrange a visit to CWSS before taking office. </w:t>
      </w:r>
    </w:p>
    <w:p w14:paraId="3B00E74F" w14:textId="77777777" w:rsidR="00AC68F3" w:rsidRDefault="00AC68F3" w:rsidP="00AC68F3">
      <w:pPr>
        <w:tabs>
          <w:tab w:val="left" w:pos="142"/>
        </w:tabs>
        <w:spacing w:after="200" w:line="276" w:lineRule="auto"/>
      </w:pPr>
      <w:r>
        <w:t>The WSB appointed Mr Sascha Klöpper as interim CWSS Secretary from 1 August to 15 September 2019.</w:t>
      </w:r>
    </w:p>
    <w:p w14:paraId="2CB69CD0" w14:textId="77777777" w:rsidR="00AC68F3" w:rsidRDefault="00AC68F3" w:rsidP="00AC68F3">
      <w:pPr>
        <w:tabs>
          <w:tab w:val="left" w:pos="142"/>
        </w:tabs>
        <w:spacing w:after="200" w:line="276" w:lineRule="auto"/>
      </w:pPr>
      <w:r w:rsidRPr="002C3FDC">
        <w:t>Ms Ilka Wagner</w:t>
      </w:r>
      <w:r>
        <w:t xml:space="preserve"> introduced herself as new </w:t>
      </w:r>
      <w:r w:rsidRPr="002C3FDC">
        <w:t>representative of the</w:t>
      </w:r>
      <w:r>
        <w:t xml:space="preserve"> </w:t>
      </w:r>
      <w:r w:rsidRPr="00625FE5">
        <w:t>Federal Ministry for the Environment, Nature Conservation and Nuclear Safety</w:t>
      </w:r>
      <w:r>
        <w:t xml:space="preserve"> of </w:t>
      </w:r>
      <w:r w:rsidRPr="00625FE5">
        <w:t>Germany</w:t>
      </w:r>
      <w:r w:rsidRPr="002C3FDC">
        <w:t xml:space="preserve"> in the WSB</w:t>
      </w:r>
      <w:r>
        <w:t xml:space="preserve">, and therefore </w:t>
      </w:r>
      <w:r w:rsidRPr="002C3FDC">
        <w:t>successor of Ms Christiane Paulus</w:t>
      </w:r>
      <w:r>
        <w:t>. She expressed her fondness to the sea and commitment to the TWSC, as well as to the collaboration with the trilateral partners. Ms Wagner welcomed Mr Baerends as new Executive Secretary of</w:t>
      </w:r>
      <w:r w:rsidRPr="0030750C">
        <w:t xml:space="preserve"> </w:t>
      </w:r>
      <w:r>
        <w:t xml:space="preserve">CWSS and committed her full support for Mr. Baerends in his new position. </w:t>
      </w:r>
    </w:p>
    <w:p w14:paraId="74AAAC9A" w14:textId="77777777" w:rsidR="00AC68F3" w:rsidRPr="002B0566" w:rsidRDefault="00AC68F3" w:rsidP="00AC68F3">
      <w:pPr>
        <w:tabs>
          <w:tab w:val="left" w:pos="142"/>
        </w:tabs>
        <w:spacing w:after="200" w:line="276" w:lineRule="auto"/>
        <w:rPr>
          <w:color w:val="525252" w:themeColor="accent3" w:themeShade="80"/>
        </w:rPr>
      </w:pPr>
      <w:r w:rsidRPr="00206933">
        <w:t xml:space="preserve">Apologies were passed </w:t>
      </w:r>
      <w:r>
        <w:t xml:space="preserve">on </w:t>
      </w:r>
      <w:r w:rsidRPr="00206933">
        <w:t>from Ms Vera Knoke, Ms Janne Liburd</w:t>
      </w:r>
      <w:r>
        <w:t>,</w:t>
      </w:r>
      <w:r w:rsidRPr="00206933">
        <w:t xml:space="preserve"> Ms Christina Egsvang Føns, </w:t>
      </w:r>
      <w:r>
        <w:t>Mr Manfred Vollmer</w:t>
      </w:r>
      <w:bookmarkStart w:id="4" w:name="_Hlk17293329"/>
      <w:r>
        <w:t xml:space="preserve">, Mr </w:t>
      </w:r>
      <w:r w:rsidRPr="00613A74">
        <w:t xml:space="preserve">Hans-Ulrich Rösner, </w:t>
      </w:r>
      <w:r>
        <w:t xml:space="preserve">Mr </w:t>
      </w:r>
      <w:r w:rsidRPr="00613A74">
        <w:t>Marco Brode</w:t>
      </w:r>
      <w:r>
        <w:t xml:space="preserve"> </w:t>
      </w:r>
      <w:bookmarkEnd w:id="4"/>
      <w:r w:rsidRPr="00206933">
        <w:t>and Mr Rüdiger Strempel.</w:t>
      </w:r>
      <w:r>
        <w:t xml:space="preserve"> </w:t>
      </w:r>
      <w:r w:rsidRPr="00206933">
        <w:t xml:space="preserve">Mr Klöpper assumed </w:t>
      </w:r>
      <w:r>
        <w:t>Mr Strempel’s</w:t>
      </w:r>
      <w:r w:rsidRPr="00206933">
        <w:t xml:space="preserve"> role as Secretary for the meeting.</w:t>
      </w:r>
      <w:r w:rsidRPr="002B0566">
        <w:rPr>
          <w:color w:val="525252" w:themeColor="accent3" w:themeShade="80"/>
        </w:rPr>
        <w:t xml:space="preserve"> </w:t>
      </w:r>
    </w:p>
    <w:p w14:paraId="52AC965E" w14:textId="77777777" w:rsidR="00AC68F3" w:rsidRDefault="00AC68F3" w:rsidP="00AC68F3">
      <w:pPr>
        <w:tabs>
          <w:tab w:val="left" w:pos="142"/>
        </w:tabs>
        <w:spacing w:after="200" w:line="276" w:lineRule="auto"/>
      </w:pPr>
      <w:r w:rsidRPr="00B37CE1">
        <w:t xml:space="preserve">A list of participants is </w:t>
      </w:r>
      <w:r>
        <w:t>in</w:t>
      </w:r>
      <w:r w:rsidRPr="00B37CE1">
        <w:t xml:space="preserve"> Annex 1.</w:t>
      </w:r>
    </w:p>
    <w:p w14:paraId="421168E4" w14:textId="77777777" w:rsidR="00AC68F3" w:rsidRPr="00B37CE1" w:rsidRDefault="00AC68F3" w:rsidP="00AC68F3">
      <w:pPr>
        <w:tabs>
          <w:tab w:val="left" w:pos="142"/>
        </w:tabs>
        <w:spacing w:after="200" w:line="276" w:lineRule="auto"/>
      </w:pPr>
    </w:p>
    <w:p w14:paraId="30F1DD61" w14:textId="77777777" w:rsidR="00AC68F3" w:rsidRPr="00C660CE" w:rsidRDefault="00AC68F3" w:rsidP="00AC68F3">
      <w:pPr>
        <w:pStyle w:val="Listeafsnit"/>
        <w:numPr>
          <w:ilvl w:val="0"/>
          <w:numId w:val="1"/>
        </w:numPr>
        <w:tabs>
          <w:tab w:val="left" w:pos="142"/>
        </w:tabs>
        <w:spacing w:after="200" w:line="276" w:lineRule="auto"/>
        <w:ind w:left="0" w:firstLine="0"/>
        <w:rPr>
          <w:rFonts w:ascii="Arial" w:hAnsi="Arial" w:cs="Arial"/>
          <w:b/>
          <w:color w:val="000000"/>
        </w:rPr>
      </w:pPr>
      <w:r w:rsidRPr="00C660CE">
        <w:rPr>
          <w:rFonts w:ascii="Arial" w:hAnsi="Arial" w:cs="Arial"/>
          <w:b/>
          <w:color w:val="000000"/>
        </w:rPr>
        <w:t>Adoption of the Agenda</w:t>
      </w:r>
    </w:p>
    <w:p w14:paraId="49C690F4" w14:textId="77777777" w:rsidR="00AC68F3" w:rsidRPr="004A5062" w:rsidRDefault="00AC68F3" w:rsidP="00AC68F3">
      <w:pPr>
        <w:tabs>
          <w:tab w:val="left" w:pos="142"/>
        </w:tabs>
        <w:spacing w:after="200" w:line="276" w:lineRule="auto"/>
        <w:rPr>
          <w:sz w:val="20"/>
        </w:rPr>
      </w:pPr>
      <w:r w:rsidRPr="004A5062">
        <w:rPr>
          <w:i/>
          <w:sz w:val="20"/>
          <w:u w:val="single"/>
        </w:rPr>
        <w:t>Document:</w:t>
      </w:r>
      <w:r w:rsidRPr="004A5062">
        <w:rPr>
          <w:sz w:val="20"/>
        </w:rPr>
        <w:t xml:space="preserve"> </w:t>
      </w:r>
      <w:hyperlink r:id="rId9" w:history="1">
        <w:r w:rsidRPr="00B37CE1">
          <w:rPr>
            <w:rStyle w:val="Hyperlink"/>
            <w:i/>
          </w:rPr>
          <w:t>Draft Agenda</w:t>
        </w:r>
      </w:hyperlink>
    </w:p>
    <w:p w14:paraId="61B3BBC0" w14:textId="77777777" w:rsidR="00AC68F3" w:rsidRDefault="00AC68F3" w:rsidP="00AC68F3">
      <w:pPr>
        <w:tabs>
          <w:tab w:val="left" w:pos="142"/>
        </w:tabs>
        <w:spacing w:after="200" w:line="276" w:lineRule="auto"/>
      </w:pPr>
      <w:r w:rsidRPr="00B37CE1">
        <w:t>The meeting adopted the draft agenda</w:t>
      </w:r>
      <w:r>
        <w:t>.</w:t>
      </w:r>
    </w:p>
    <w:p w14:paraId="4736B028" w14:textId="77777777" w:rsidR="00AC68F3" w:rsidRPr="002B0566" w:rsidRDefault="00AC68F3" w:rsidP="00AC68F3">
      <w:pPr>
        <w:tabs>
          <w:tab w:val="left" w:pos="142"/>
        </w:tabs>
        <w:spacing w:after="200" w:line="276" w:lineRule="auto"/>
        <w:rPr>
          <w:color w:val="525252" w:themeColor="accent3" w:themeShade="80"/>
        </w:rPr>
      </w:pPr>
    </w:p>
    <w:p w14:paraId="1810CE98" w14:textId="77777777" w:rsidR="00AC68F3" w:rsidRDefault="00AC68F3" w:rsidP="00AC68F3">
      <w:pPr>
        <w:spacing w:after="200" w:line="276" w:lineRule="auto"/>
        <w:rPr>
          <w:rFonts w:ascii="Arial" w:hAnsi="Arial" w:cs="Arial"/>
          <w:b/>
          <w:color w:val="000000"/>
        </w:rPr>
      </w:pPr>
      <w:r>
        <w:rPr>
          <w:rFonts w:ascii="Arial" w:hAnsi="Arial" w:cs="Arial"/>
          <w:b/>
          <w:color w:val="000000"/>
        </w:rPr>
        <w:br w:type="page"/>
      </w:r>
    </w:p>
    <w:p w14:paraId="57D24B73" w14:textId="77777777" w:rsidR="00AC68F3" w:rsidRDefault="00AC68F3" w:rsidP="00AC68F3">
      <w:pPr>
        <w:pStyle w:val="Listeafsnit"/>
        <w:numPr>
          <w:ilvl w:val="0"/>
          <w:numId w:val="1"/>
        </w:numPr>
        <w:tabs>
          <w:tab w:val="left" w:pos="142"/>
        </w:tabs>
        <w:spacing w:after="200" w:line="276" w:lineRule="auto"/>
        <w:ind w:left="0" w:firstLine="0"/>
        <w:rPr>
          <w:rFonts w:ascii="Arial" w:hAnsi="Arial" w:cs="Arial"/>
          <w:b/>
          <w:color w:val="000000"/>
        </w:rPr>
      </w:pPr>
      <w:r w:rsidRPr="00C660CE">
        <w:rPr>
          <w:rFonts w:ascii="Arial" w:hAnsi="Arial" w:cs="Arial"/>
          <w:b/>
          <w:color w:val="000000"/>
        </w:rPr>
        <w:lastRenderedPageBreak/>
        <w:t>Record WSB 2</w:t>
      </w:r>
      <w:r>
        <w:rPr>
          <w:rFonts w:ascii="Arial" w:hAnsi="Arial" w:cs="Arial"/>
          <w:b/>
          <w:color w:val="000000"/>
        </w:rPr>
        <w:t>8</w:t>
      </w:r>
      <w:r w:rsidRPr="00C660CE">
        <w:rPr>
          <w:rFonts w:ascii="Arial" w:hAnsi="Arial" w:cs="Arial"/>
          <w:b/>
          <w:color w:val="000000"/>
        </w:rPr>
        <w:t xml:space="preserve"> </w:t>
      </w:r>
    </w:p>
    <w:p w14:paraId="39A55764" w14:textId="77777777" w:rsidR="00AC68F3" w:rsidRPr="004A5062" w:rsidRDefault="00AC68F3" w:rsidP="00AC68F3">
      <w:pPr>
        <w:tabs>
          <w:tab w:val="left" w:pos="142"/>
        </w:tabs>
        <w:spacing w:after="200" w:line="276" w:lineRule="auto"/>
        <w:rPr>
          <w:sz w:val="20"/>
        </w:rPr>
      </w:pPr>
      <w:r w:rsidRPr="004A5062">
        <w:rPr>
          <w:i/>
          <w:sz w:val="20"/>
          <w:u w:val="single"/>
        </w:rPr>
        <w:t>Document:</w:t>
      </w:r>
      <w:r w:rsidRPr="004A5062">
        <w:rPr>
          <w:sz w:val="20"/>
        </w:rPr>
        <w:t xml:space="preserve"> </w:t>
      </w:r>
      <w:hyperlink r:id="rId10" w:history="1">
        <w:r>
          <w:rPr>
            <w:rStyle w:val="Hyperlink"/>
            <w:i/>
          </w:rPr>
          <w:t>Summary Record WSB 28</w:t>
        </w:r>
      </w:hyperlink>
    </w:p>
    <w:p w14:paraId="17165E4A" w14:textId="77777777" w:rsidR="00AC68F3" w:rsidRDefault="00AC68F3" w:rsidP="00AC68F3">
      <w:pPr>
        <w:tabs>
          <w:tab w:val="left" w:pos="142"/>
        </w:tabs>
        <w:spacing w:after="200" w:line="276" w:lineRule="auto"/>
      </w:pPr>
      <w:r>
        <w:t>The summary record of the 28</w:t>
      </w:r>
      <w:r w:rsidRPr="009F0F03">
        <w:rPr>
          <w:vertAlign w:val="superscript"/>
        </w:rPr>
        <w:t>th</w:t>
      </w:r>
      <w:r>
        <w:t xml:space="preserve"> meeting of the Wadden Sea Board (WSB 28) was adopted without changes.</w:t>
      </w:r>
    </w:p>
    <w:p w14:paraId="502BF0E2" w14:textId="77777777" w:rsidR="00AC68F3" w:rsidRDefault="00AC68F3" w:rsidP="00AC68F3">
      <w:pPr>
        <w:tabs>
          <w:tab w:val="left" w:pos="142"/>
        </w:tabs>
        <w:spacing w:after="200" w:line="276" w:lineRule="auto"/>
      </w:pPr>
    </w:p>
    <w:p w14:paraId="40C4EA30" w14:textId="77777777" w:rsidR="00AC68F3" w:rsidRPr="00C660CE" w:rsidRDefault="00AC68F3" w:rsidP="00AC68F3">
      <w:pPr>
        <w:pStyle w:val="Listeafsnit"/>
        <w:numPr>
          <w:ilvl w:val="0"/>
          <w:numId w:val="1"/>
        </w:numPr>
        <w:tabs>
          <w:tab w:val="left" w:pos="142"/>
        </w:tabs>
        <w:spacing w:after="200" w:line="276" w:lineRule="auto"/>
        <w:ind w:left="0" w:firstLine="0"/>
        <w:rPr>
          <w:rFonts w:ascii="Arial" w:hAnsi="Arial" w:cs="Arial"/>
          <w:b/>
          <w:color w:val="000000"/>
        </w:rPr>
      </w:pPr>
      <w:r w:rsidRPr="00C660CE">
        <w:rPr>
          <w:rFonts w:ascii="Arial" w:hAnsi="Arial" w:cs="Arial"/>
          <w:b/>
          <w:color w:val="000000"/>
        </w:rPr>
        <w:t>Announcements</w:t>
      </w:r>
    </w:p>
    <w:p w14:paraId="5D591657" w14:textId="77777777" w:rsidR="00AC68F3" w:rsidRPr="000B642F" w:rsidRDefault="00AC68F3" w:rsidP="00AC68F3">
      <w:pPr>
        <w:tabs>
          <w:tab w:val="left" w:pos="142"/>
        </w:tabs>
        <w:spacing w:after="200" w:line="276" w:lineRule="auto"/>
        <w:rPr>
          <w:b/>
        </w:rPr>
      </w:pPr>
      <w:r w:rsidRPr="000B642F">
        <w:rPr>
          <w:b/>
        </w:rPr>
        <w:t xml:space="preserve">4.1 </w:t>
      </w:r>
      <w:r w:rsidRPr="000B642F">
        <w:rPr>
          <w:b/>
        </w:rPr>
        <w:tab/>
        <w:t>Announcements</w:t>
      </w:r>
    </w:p>
    <w:p w14:paraId="3DBAFED1" w14:textId="77777777" w:rsidR="00AC68F3" w:rsidRPr="00471725" w:rsidRDefault="00AC68F3" w:rsidP="00AC68F3">
      <w:pPr>
        <w:tabs>
          <w:tab w:val="left" w:pos="142"/>
        </w:tabs>
        <w:spacing w:after="200" w:line="276" w:lineRule="auto"/>
        <w:rPr>
          <w:b/>
        </w:rPr>
      </w:pPr>
      <w:r w:rsidRPr="00471725">
        <w:rPr>
          <w:b/>
        </w:rPr>
        <w:t xml:space="preserve">Denmark </w:t>
      </w:r>
    </w:p>
    <w:p w14:paraId="49CE7164" w14:textId="77777777" w:rsidR="00AC68F3" w:rsidRDefault="00AC68F3" w:rsidP="00AC68F3">
      <w:pPr>
        <w:pStyle w:val="Listeafsnit"/>
        <w:numPr>
          <w:ilvl w:val="0"/>
          <w:numId w:val="7"/>
        </w:numPr>
        <w:tabs>
          <w:tab w:val="left" w:pos="142"/>
        </w:tabs>
        <w:spacing w:after="200" w:line="276" w:lineRule="auto"/>
      </w:pPr>
      <w:r w:rsidRPr="00856EF0">
        <w:t>General elections were held in Denmark on 5 June 2019</w:t>
      </w:r>
      <w:r>
        <w:t xml:space="preserve">.The majority of votes was secured by the social democratic parties and a smaller fraction by the left-wing. Negotiations are ongoing and a decision on the government will be clearer potentially by the end of June 2019. During the election campaigns, climate change turned out to be a major topic and dominated the discussion. Nature conservation was an unexpected major theme as well. </w:t>
      </w:r>
    </w:p>
    <w:p w14:paraId="0FE0DE86" w14:textId="77777777" w:rsidR="00AC68F3" w:rsidRPr="00732DB5" w:rsidRDefault="00AC68F3" w:rsidP="00AC68F3">
      <w:pPr>
        <w:pStyle w:val="Listeafsnit"/>
        <w:numPr>
          <w:ilvl w:val="0"/>
          <w:numId w:val="7"/>
        </w:numPr>
        <w:tabs>
          <w:tab w:val="left" w:pos="142"/>
        </w:tabs>
        <w:spacing w:after="200" w:line="276" w:lineRule="auto"/>
      </w:pPr>
      <w:r w:rsidRPr="00F94F30">
        <w:t>Denmark appointed three persons to be part of TG-WH: Ms Bolette Petersen, Ms Anne Husum Marboe and Ms Heidi Nielsen</w:t>
      </w:r>
      <w:r>
        <w:t>.</w:t>
      </w:r>
    </w:p>
    <w:p w14:paraId="40C58250" w14:textId="77777777" w:rsidR="00AC68F3" w:rsidRDefault="00AC68F3" w:rsidP="00AC68F3">
      <w:pPr>
        <w:pStyle w:val="Listeafsnit"/>
        <w:numPr>
          <w:ilvl w:val="0"/>
          <w:numId w:val="7"/>
        </w:numPr>
        <w:tabs>
          <w:tab w:val="left" w:pos="142"/>
        </w:tabs>
        <w:spacing w:after="200" w:line="276" w:lineRule="auto"/>
      </w:pPr>
      <w:r>
        <w:t xml:space="preserve">Results from the houting population monitoring indicated increasing numbers in the Ribe area. This suggests that the population is not in danger but could still be considered as rather small. Funding options for projects investigating the life cycle of the houting to be explored. </w:t>
      </w:r>
    </w:p>
    <w:p w14:paraId="74250369" w14:textId="77777777" w:rsidR="00AC68F3" w:rsidRPr="00241D4B" w:rsidRDefault="00AC68F3" w:rsidP="00AC68F3">
      <w:pPr>
        <w:pStyle w:val="Listeafsnit"/>
        <w:numPr>
          <w:ilvl w:val="0"/>
          <w:numId w:val="7"/>
        </w:numPr>
        <w:spacing w:after="120" w:line="276" w:lineRule="auto"/>
      </w:pPr>
      <w:r w:rsidRPr="00241D4B">
        <w:t>Successful sharing of knowledge</w:t>
      </w:r>
      <w:r>
        <w:t xml:space="preserve"> regarding exploration of </w:t>
      </w:r>
      <w:r w:rsidRPr="00241D4B">
        <w:t>environment DNA</w:t>
      </w:r>
      <w:r>
        <w:t xml:space="preserve"> in the</w:t>
      </w:r>
      <w:r w:rsidRPr="00241D4B">
        <w:t xml:space="preserve"> river pearl mussel</w:t>
      </w:r>
      <w:r>
        <w:t xml:space="preserve"> </w:t>
      </w:r>
      <w:r w:rsidRPr="00241D4B">
        <w:t>(</w:t>
      </w:r>
      <w:r w:rsidRPr="00241D4B">
        <w:rPr>
          <w:i/>
          <w:iCs/>
        </w:rPr>
        <w:t>Margaritifera margaritifera</w:t>
      </w:r>
      <w:r w:rsidRPr="00241D4B">
        <w:t>)</w:t>
      </w:r>
      <w:r>
        <w:t xml:space="preserve"> in collaboration with the </w:t>
      </w:r>
      <w:r w:rsidRPr="00D345A7">
        <w:t>Biotechnology Center of the TU Dresden (BIOTEC)</w:t>
      </w:r>
      <w:r>
        <w:t>, Germany</w:t>
      </w:r>
      <w:r w:rsidRPr="00241D4B">
        <w:t xml:space="preserve">. </w:t>
      </w:r>
      <w:r>
        <w:t>The mussels were estimated to be present in at least one Danish stream, but this finding could have been the result of environmental DNA from shells. Test studies for clarification will be undertaken in Sweden.</w:t>
      </w:r>
    </w:p>
    <w:p w14:paraId="4B00D6DE" w14:textId="77777777" w:rsidR="00AC68F3" w:rsidRDefault="00AC68F3" w:rsidP="00AC68F3">
      <w:pPr>
        <w:pStyle w:val="Listeafsnit"/>
        <w:numPr>
          <w:ilvl w:val="0"/>
          <w:numId w:val="7"/>
        </w:numPr>
        <w:tabs>
          <w:tab w:val="left" w:pos="142"/>
        </w:tabs>
        <w:spacing w:after="200" w:line="276" w:lineRule="auto"/>
      </w:pPr>
      <w:r>
        <w:t xml:space="preserve">The National Park launched the world heritage partnership programme, which includes two mandatory courses in six years about salt marshes and dunes and </w:t>
      </w:r>
      <w:r w:rsidRPr="00D86D7D">
        <w:t xml:space="preserve">high-level information on UNESCO </w:t>
      </w:r>
      <w:r>
        <w:t>World Heritage.</w:t>
      </w:r>
    </w:p>
    <w:p w14:paraId="7A3FE912" w14:textId="77777777" w:rsidR="00AC68F3" w:rsidRDefault="00AC68F3" w:rsidP="00AC68F3">
      <w:pPr>
        <w:pStyle w:val="Listeafsnit"/>
        <w:numPr>
          <w:ilvl w:val="0"/>
          <w:numId w:val="7"/>
        </w:numPr>
        <w:tabs>
          <w:tab w:val="left" w:pos="142"/>
        </w:tabs>
        <w:spacing w:after="200" w:line="276" w:lineRule="auto"/>
      </w:pPr>
      <w:r>
        <w:t>WHC thanked the responsible local authorities in Esbjerg in a letter for the collaboration in the consultation process and the confirmation that the OUV will be fully covered in the Environmental Impact Assessment, including the integrity. The public hearing will take place in August 2019.</w:t>
      </w:r>
    </w:p>
    <w:p w14:paraId="00DD635C" w14:textId="77777777" w:rsidR="00AC68F3" w:rsidRPr="00D86D7D" w:rsidRDefault="00AC68F3" w:rsidP="00AC68F3">
      <w:pPr>
        <w:pStyle w:val="Listeafsnit"/>
        <w:tabs>
          <w:tab w:val="left" w:pos="142"/>
        </w:tabs>
        <w:spacing w:after="200" w:line="276" w:lineRule="auto"/>
        <w:rPr>
          <w:color w:val="525252" w:themeColor="accent3" w:themeShade="80"/>
        </w:rPr>
      </w:pPr>
    </w:p>
    <w:p w14:paraId="483971CD" w14:textId="77777777" w:rsidR="00AC68F3" w:rsidRDefault="00AC68F3" w:rsidP="00AC68F3">
      <w:pPr>
        <w:tabs>
          <w:tab w:val="left" w:pos="142"/>
        </w:tabs>
        <w:spacing w:after="200" w:line="276" w:lineRule="auto"/>
        <w:rPr>
          <w:b/>
        </w:rPr>
      </w:pPr>
      <w:r w:rsidRPr="00471725">
        <w:rPr>
          <w:b/>
        </w:rPr>
        <w:t>Germany</w:t>
      </w:r>
    </w:p>
    <w:p w14:paraId="5ECF93D9" w14:textId="77777777" w:rsidR="00AC68F3" w:rsidRDefault="00AC68F3" w:rsidP="00AC68F3">
      <w:pPr>
        <w:pStyle w:val="Listeafsnit"/>
        <w:numPr>
          <w:ilvl w:val="0"/>
          <w:numId w:val="8"/>
        </w:numPr>
        <w:tabs>
          <w:tab w:val="left" w:pos="142"/>
        </w:tabs>
        <w:spacing w:after="200" w:line="276" w:lineRule="auto"/>
      </w:pPr>
      <w:r w:rsidRPr="007E7BFB">
        <w:t xml:space="preserve">The WHC requested information on </w:t>
      </w:r>
      <w:r>
        <w:t xml:space="preserve">the </w:t>
      </w:r>
      <w:r w:rsidRPr="007E7BFB">
        <w:t>status of</w:t>
      </w:r>
      <w:r>
        <w:t xml:space="preserve"> </w:t>
      </w:r>
      <w:r w:rsidRPr="007E7BFB">
        <w:t>Environmental Impact Assessments for th</w:t>
      </w:r>
      <w:r>
        <w:t>e</w:t>
      </w:r>
      <w:r w:rsidRPr="007E7BFB">
        <w:t xml:space="preserve"> deepening of the Elbe</w:t>
      </w:r>
      <w:r>
        <w:t>. The request followed a letter by four NGOs</w:t>
      </w:r>
      <w:r w:rsidRPr="007E7BFB">
        <w:t xml:space="preserve"> </w:t>
      </w:r>
      <w:r>
        <w:t>alerting for a potential impact on the WSWH. The German</w:t>
      </w:r>
      <w:r w:rsidRPr="00605CF2">
        <w:t xml:space="preserve"> </w:t>
      </w:r>
      <w:r>
        <w:t xml:space="preserve">delegation </w:t>
      </w:r>
      <w:r w:rsidRPr="00605CF2">
        <w:t>will prepare a corresponding draft</w:t>
      </w:r>
      <w:r>
        <w:t xml:space="preserve"> answer in consultation with the Ministry of Transport and Digital Infrastructure for coordination with the partners Denmark and the Netherlands within TG-WH before sending it to UNESCO WHC.</w:t>
      </w:r>
    </w:p>
    <w:p w14:paraId="5C67D0FC" w14:textId="77777777" w:rsidR="00AC68F3" w:rsidRDefault="00AC68F3" w:rsidP="00AC68F3">
      <w:pPr>
        <w:pStyle w:val="Listeafsnit"/>
        <w:numPr>
          <w:ilvl w:val="0"/>
          <w:numId w:val="8"/>
        </w:numPr>
        <w:tabs>
          <w:tab w:val="left" w:pos="142"/>
        </w:tabs>
        <w:spacing w:after="200" w:line="276" w:lineRule="auto"/>
      </w:pPr>
      <w:r>
        <w:t>Lower Saxony: The Dutch-German INTERREG V A- project “</w:t>
      </w:r>
      <w:r w:rsidRPr="00732DB5">
        <w:t>Wadden-Agenda</w:t>
      </w:r>
      <w:r>
        <w:t xml:space="preserve"> 2.0” (2019-2022; 1,7 Mio €) started with six partners (</w:t>
      </w:r>
      <w:r w:rsidRPr="00732DB5">
        <w:t xml:space="preserve">Merk Fryslân, Marketing Groningen, Internationale Dollard Route e. V., Nationalparkverwaltung Niedersächsisches Wattenmeer, Die Nordsee </w:t>
      </w:r>
      <w:r w:rsidRPr="00732DB5">
        <w:lastRenderedPageBreak/>
        <w:t>GmbH und Ostfriesland Tourismus GmbH (Lead-Partner</w:t>
      </w:r>
      <w:r>
        <w:t>)). Activities will</w:t>
      </w:r>
      <w:r w:rsidRPr="00D644E3">
        <w:t xml:space="preserve"> focus</w:t>
      </w:r>
      <w:r>
        <w:t xml:space="preserve"> i. a. on sustainable event management, dark sky and plastic free sea.</w:t>
      </w:r>
    </w:p>
    <w:p w14:paraId="15C935A2" w14:textId="77777777" w:rsidR="00AC68F3" w:rsidRDefault="00AC68F3" w:rsidP="00AC68F3">
      <w:pPr>
        <w:pStyle w:val="Listeafsnit"/>
        <w:numPr>
          <w:ilvl w:val="0"/>
          <w:numId w:val="8"/>
        </w:numPr>
        <w:tabs>
          <w:tab w:val="left" w:pos="142"/>
        </w:tabs>
        <w:spacing w:after="200" w:line="276" w:lineRule="auto"/>
      </w:pPr>
      <w:r>
        <w:t xml:space="preserve">In Hamburg, on occasion of the World Heritage Day, which takes place every first weekend of June around the world, a fair was organized in the Speicherstadt. The Hamburg Wadden Sea National Park Authority presented the Wadden Sea World Heritage with the support of Ms Anja Domnick/CWSS, the Verein Jordsand (NGO) and also exhibition material/items offered by the National Park Agency in Schleswig-Holstein. </w:t>
      </w:r>
    </w:p>
    <w:p w14:paraId="631B3269" w14:textId="77777777" w:rsidR="00AC68F3" w:rsidRDefault="00AC68F3" w:rsidP="00AC68F3">
      <w:pPr>
        <w:pStyle w:val="Listeafsnit"/>
        <w:numPr>
          <w:ilvl w:val="0"/>
          <w:numId w:val="8"/>
        </w:numPr>
        <w:tabs>
          <w:tab w:val="left" w:pos="142"/>
        </w:tabs>
        <w:spacing w:after="200" w:line="276" w:lineRule="auto"/>
      </w:pPr>
      <w:r>
        <w:t xml:space="preserve">Schleswig-Holstein: Ms </w:t>
      </w:r>
      <w:r w:rsidRPr="00ED1FC1">
        <w:t>Dorit Kuhnt</w:t>
      </w:r>
      <w:r>
        <w:t xml:space="preserve"> is the new State Secretary of the Ministry of Energy, Agriculture, the Environment, Nature and Digitalization in Schleswig-Holstein. The former State Secretary </w:t>
      </w:r>
      <w:r w:rsidRPr="00377BBF">
        <w:t>Anke Erdmann</w:t>
      </w:r>
      <w:r>
        <w:t xml:space="preserve"> resigned.</w:t>
      </w:r>
    </w:p>
    <w:p w14:paraId="2569C694" w14:textId="77777777" w:rsidR="00AC68F3" w:rsidRDefault="00AC68F3" w:rsidP="00AC68F3">
      <w:pPr>
        <w:tabs>
          <w:tab w:val="left" w:pos="142"/>
        </w:tabs>
        <w:spacing w:after="200" w:line="276" w:lineRule="auto"/>
        <w:rPr>
          <w:color w:val="525252" w:themeColor="accent3" w:themeShade="80"/>
        </w:rPr>
      </w:pPr>
    </w:p>
    <w:p w14:paraId="65F3ECD6" w14:textId="77777777" w:rsidR="00AC68F3" w:rsidRPr="00471725" w:rsidRDefault="00AC68F3" w:rsidP="00AC68F3">
      <w:pPr>
        <w:tabs>
          <w:tab w:val="left" w:pos="142"/>
        </w:tabs>
        <w:spacing w:after="200" w:line="276" w:lineRule="auto"/>
        <w:rPr>
          <w:b/>
        </w:rPr>
      </w:pPr>
      <w:r w:rsidRPr="00471725">
        <w:rPr>
          <w:b/>
        </w:rPr>
        <w:t>Netherlands</w:t>
      </w:r>
    </w:p>
    <w:p w14:paraId="59D1BC1C" w14:textId="77777777" w:rsidR="00AC68F3" w:rsidRDefault="00AC68F3" w:rsidP="00AC68F3">
      <w:pPr>
        <w:pStyle w:val="Listeafsnit"/>
        <w:numPr>
          <w:ilvl w:val="0"/>
          <w:numId w:val="9"/>
        </w:numPr>
        <w:tabs>
          <w:tab w:val="left" w:pos="142"/>
        </w:tabs>
        <w:spacing w:after="200" w:line="276" w:lineRule="auto"/>
      </w:pPr>
      <w:r>
        <w:t xml:space="preserve">Steps forward have been taken towards a management plan on how to handle seal pups. The main challenge is to educate the public on pups as the discussion has a strong emotional aspect. The public awareness should also improve the interaction of rangers and the public. Videos and informational material are available and displayed in ferries and other key places. The plan had been expected to be finalized in March 2019. </w:t>
      </w:r>
    </w:p>
    <w:p w14:paraId="5E2A6D5D" w14:textId="77777777" w:rsidR="00AC68F3" w:rsidRDefault="00AC68F3" w:rsidP="00AC68F3">
      <w:pPr>
        <w:pStyle w:val="Listeafsnit"/>
        <w:numPr>
          <w:ilvl w:val="0"/>
          <w:numId w:val="9"/>
        </w:numPr>
        <w:tabs>
          <w:tab w:val="left" w:pos="142"/>
        </w:tabs>
        <w:spacing w:after="200" w:line="276" w:lineRule="auto"/>
      </w:pPr>
      <w:r w:rsidRPr="00C47EFD">
        <w:t xml:space="preserve">MSC Zoe lost </w:t>
      </w:r>
      <w:r>
        <w:t xml:space="preserve">in total </w:t>
      </w:r>
      <w:r w:rsidRPr="00C47EFD">
        <w:t xml:space="preserve">342 containers </w:t>
      </w:r>
      <w:r>
        <w:t>of which</w:t>
      </w:r>
      <w:r w:rsidRPr="00C47EFD">
        <w:t xml:space="preserve"> 295 </w:t>
      </w:r>
      <w:r>
        <w:t xml:space="preserve">and </w:t>
      </w:r>
      <w:r w:rsidRPr="00C47EFD">
        <w:t>85% of the content have been re</w:t>
      </w:r>
      <w:r>
        <w:t>covered</w:t>
      </w:r>
      <w:r w:rsidRPr="00C47EFD">
        <w:t>. Tracking and removal of the remaining</w:t>
      </w:r>
      <w:r>
        <w:t xml:space="preserve"> residue</w:t>
      </w:r>
      <w:r w:rsidRPr="00C47EFD">
        <w:t xml:space="preserve"> will continue. The claim handling is ongoing, and </w:t>
      </w:r>
      <w:r>
        <w:t>the incident and its consequences are discussed in parliament.</w:t>
      </w:r>
      <w:r w:rsidRPr="00C47EFD">
        <w:t xml:space="preserve"> Responding to the interest of EU, the Mayor of Terschelling will provide information in Brussels</w:t>
      </w:r>
      <w:r>
        <w:t xml:space="preserve"> as the EU expressed interest on the overall procedures.</w:t>
      </w:r>
      <w:r w:rsidRPr="00C47EFD">
        <w:t xml:space="preserve"> </w:t>
      </w:r>
      <w:r>
        <w:t xml:space="preserve">Mr Hebbelmann added that </w:t>
      </w:r>
      <w:r w:rsidRPr="00C47EFD">
        <w:t xml:space="preserve">some containers were found near </w:t>
      </w:r>
      <w:r>
        <w:t xml:space="preserve">the island of </w:t>
      </w:r>
      <w:r w:rsidRPr="00C47EFD">
        <w:t>Borkum</w:t>
      </w:r>
      <w:r>
        <w:t>, Lower Saxony</w:t>
      </w:r>
      <w:r w:rsidRPr="00C47EFD">
        <w:t>. The Central Command for Maritime Emergencies</w:t>
      </w:r>
      <w:r>
        <w:t xml:space="preserve"> is taking care of any necessary action. Ms Slump underlined the good cooperation with Germany.</w:t>
      </w:r>
    </w:p>
    <w:p w14:paraId="1CB277E8" w14:textId="77777777" w:rsidR="00AC68F3" w:rsidRDefault="00AC68F3" w:rsidP="00AC68F3">
      <w:pPr>
        <w:pStyle w:val="Listeafsnit"/>
        <w:numPr>
          <w:ilvl w:val="0"/>
          <w:numId w:val="9"/>
        </w:numPr>
        <w:tabs>
          <w:tab w:val="left" w:pos="142"/>
        </w:tabs>
        <w:spacing w:after="200" w:line="276" w:lineRule="auto"/>
      </w:pPr>
      <w:r>
        <w:t>Municipalities and NGOs sent a letter to the WHC expressing concern on the impact of fossil fuel mining to the WSWH. There is an investigation going on for exploiting smaller fields, with potentially less environmental impact. In due time, the WSB will be consulted on the response to this letter.</w:t>
      </w:r>
    </w:p>
    <w:p w14:paraId="05AEC112" w14:textId="77777777" w:rsidR="00AC68F3" w:rsidRDefault="00AC68F3" w:rsidP="00AC68F3">
      <w:pPr>
        <w:pStyle w:val="Listeafsnit"/>
        <w:numPr>
          <w:ilvl w:val="0"/>
          <w:numId w:val="9"/>
        </w:numPr>
        <w:tabs>
          <w:tab w:val="left" w:pos="142"/>
        </w:tabs>
        <w:spacing w:after="200" w:line="276" w:lineRule="auto"/>
      </w:pPr>
      <w:r>
        <w:t>The East Atlantic Flyway Assessment 2017 was published in May 2019. It emphasizes that the situation in the Wadden Sea is not as alarming as concluded earlier</w:t>
      </w:r>
      <w:r w:rsidRPr="00B22A3D">
        <w:t xml:space="preserve"> </w:t>
      </w:r>
      <w:r>
        <w:t>and it represents a fine example of the trilateral collaboration. However, breeding birds are still facing some important pressure. Mr Verhulst thanked Ms Lochte for writing the preface. Financial support from the Netherlands will stop (in 2021), therefore, a solution is needed to continue the flyway monitoring under the umbrella of the Wadden Sea Flyway Initiative.</w:t>
      </w:r>
    </w:p>
    <w:p w14:paraId="1C319573" w14:textId="77777777" w:rsidR="00AC68F3" w:rsidRDefault="00AC68F3" w:rsidP="00AC68F3">
      <w:pPr>
        <w:pStyle w:val="Listeafsnit"/>
        <w:numPr>
          <w:ilvl w:val="0"/>
          <w:numId w:val="9"/>
        </w:numPr>
        <w:tabs>
          <w:tab w:val="left" w:pos="142"/>
        </w:tabs>
        <w:spacing w:after="200" w:line="276" w:lineRule="auto"/>
      </w:pPr>
      <w:r>
        <w:t>The policy documents that describe the use of areas in the Wadden Sea, including how to design restricted areas, will enter in a review process. The WSB will be informed.</w:t>
      </w:r>
    </w:p>
    <w:p w14:paraId="353F2250" w14:textId="77777777" w:rsidR="00AC68F3" w:rsidRDefault="00AC68F3" w:rsidP="00AC68F3">
      <w:pPr>
        <w:pStyle w:val="Listeafsnit"/>
        <w:numPr>
          <w:ilvl w:val="0"/>
          <w:numId w:val="9"/>
        </w:numPr>
        <w:tabs>
          <w:tab w:val="left" w:pos="142"/>
        </w:tabs>
        <w:spacing w:after="200" w:line="276" w:lineRule="auto"/>
      </w:pPr>
      <w:r>
        <w:t>The idea of storing CO</w:t>
      </w:r>
      <w:r w:rsidRPr="00377BBF">
        <w:rPr>
          <w:vertAlign w:val="subscript"/>
        </w:rPr>
        <w:t>2</w:t>
      </w:r>
      <w:r>
        <w:t xml:space="preserve"> in caverns underground is still under discussion and will not affect the Wadden Sea area.</w:t>
      </w:r>
    </w:p>
    <w:p w14:paraId="5214201E" w14:textId="77777777" w:rsidR="00AC68F3" w:rsidRPr="00EF3637" w:rsidRDefault="00AC68F3" w:rsidP="00AC68F3">
      <w:pPr>
        <w:pStyle w:val="Listeafsnit"/>
        <w:tabs>
          <w:tab w:val="left" w:pos="142"/>
        </w:tabs>
        <w:spacing w:after="200" w:line="276" w:lineRule="auto"/>
      </w:pPr>
    </w:p>
    <w:p w14:paraId="6920FC8E" w14:textId="77777777" w:rsidR="00AC68F3" w:rsidRPr="00471725" w:rsidRDefault="00AC68F3" w:rsidP="00AC68F3">
      <w:pPr>
        <w:tabs>
          <w:tab w:val="left" w:pos="142"/>
        </w:tabs>
        <w:spacing w:after="200" w:line="276" w:lineRule="auto"/>
        <w:rPr>
          <w:b/>
        </w:rPr>
      </w:pPr>
      <w:r w:rsidRPr="00471725">
        <w:rPr>
          <w:b/>
        </w:rPr>
        <w:t>Wadden Sea Forum</w:t>
      </w:r>
    </w:p>
    <w:p w14:paraId="3185D5BD" w14:textId="77777777" w:rsidR="00AC68F3" w:rsidRDefault="00AC68F3" w:rsidP="00AC68F3">
      <w:pPr>
        <w:pStyle w:val="Listeafsnit"/>
        <w:numPr>
          <w:ilvl w:val="0"/>
          <w:numId w:val="10"/>
        </w:numPr>
        <w:spacing w:after="200" w:line="276" w:lineRule="auto"/>
      </w:pPr>
      <w:r>
        <w:lastRenderedPageBreak/>
        <w:t>The 4</w:t>
      </w:r>
      <w:r w:rsidRPr="00E3779D">
        <w:rPr>
          <w:vertAlign w:val="superscript"/>
        </w:rPr>
        <w:t>th</w:t>
      </w:r>
      <w:r>
        <w:t xml:space="preserve"> Meeting of the AEWA European Goose Management International Working Group is currently taking place in Scotland (18-20 June 2019). Mr Manfred Vollmer takes part for WSF. </w:t>
      </w:r>
    </w:p>
    <w:p w14:paraId="76657AB0" w14:textId="77777777" w:rsidR="00AC68F3" w:rsidRDefault="00AC68F3" w:rsidP="00AC68F3">
      <w:pPr>
        <w:pStyle w:val="Listeafsnit"/>
        <w:numPr>
          <w:ilvl w:val="0"/>
          <w:numId w:val="10"/>
        </w:numPr>
        <w:spacing w:after="200" w:line="276" w:lineRule="auto"/>
      </w:pPr>
      <w:r>
        <w:t>The WSF societies whole executive committee</w:t>
      </w:r>
      <w:r w:rsidRPr="005602A6">
        <w:t xml:space="preserve"> </w:t>
      </w:r>
      <w:r>
        <w:t>will be present in the 10-year anniversary celebration on 30 June 2019.</w:t>
      </w:r>
    </w:p>
    <w:p w14:paraId="2E20B9A2" w14:textId="77777777" w:rsidR="00AC68F3" w:rsidRDefault="00AC68F3" w:rsidP="00AC68F3">
      <w:pPr>
        <w:pStyle w:val="Listeafsnit"/>
        <w:numPr>
          <w:ilvl w:val="0"/>
          <w:numId w:val="10"/>
        </w:numPr>
        <w:spacing w:after="200" w:line="276" w:lineRule="auto"/>
      </w:pPr>
      <w:r>
        <w:t>Information on the marine litter workshop planned for October in Oldenburg is pending.</w:t>
      </w:r>
    </w:p>
    <w:p w14:paraId="387E53E5" w14:textId="77777777" w:rsidR="00AC68F3" w:rsidRDefault="00AC68F3" w:rsidP="00AC68F3">
      <w:pPr>
        <w:pStyle w:val="Listeafsnit"/>
        <w:numPr>
          <w:ilvl w:val="0"/>
          <w:numId w:val="10"/>
        </w:numPr>
        <w:spacing w:after="200" w:line="276" w:lineRule="auto"/>
      </w:pPr>
      <w:r>
        <w:t xml:space="preserve">The Anniversary Bike Tour 2019 started the day before (18 June 2019) in </w:t>
      </w:r>
      <w:r w:rsidRPr="00573724">
        <w:t>Ho Bugt</w:t>
      </w:r>
      <w:r>
        <w:t xml:space="preserve">. WSF, represented by Mr Preben </w:t>
      </w:r>
      <w:r w:rsidRPr="00037695">
        <w:t>Friis-Hauge</w:t>
      </w:r>
      <w:r>
        <w:t xml:space="preserve">, was part of the opening together with Ms Annika Bostelmann (CWSS) and local school students. </w:t>
      </w:r>
    </w:p>
    <w:p w14:paraId="61653C13" w14:textId="77777777" w:rsidR="00AC68F3" w:rsidRPr="00783A53" w:rsidRDefault="00AC68F3" w:rsidP="00AC68F3">
      <w:pPr>
        <w:pStyle w:val="Listeafsnit"/>
        <w:tabs>
          <w:tab w:val="left" w:pos="142"/>
        </w:tabs>
        <w:spacing w:before="240" w:after="200" w:line="276" w:lineRule="auto"/>
        <w:contextualSpacing w:val="0"/>
      </w:pPr>
    </w:p>
    <w:p w14:paraId="03BE9479" w14:textId="77777777" w:rsidR="00AC68F3" w:rsidRPr="00C660CE" w:rsidRDefault="00AC68F3" w:rsidP="00AC68F3">
      <w:pPr>
        <w:pStyle w:val="Listeafsnit"/>
        <w:numPr>
          <w:ilvl w:val="0"/>
          <w:numId w:val="1"/>
        </w:numPr>
        <w:tabs>
          <w:tab w:val="left" w:pos="142"/>
        </w:tabs>
        <w:spacing w:after="200" w:line="276" w:lineRule="auto"/>
        <w:ind w:left="0" w:firstLine="0"/>
        <w:contextualSpacing w:val="0"/>
        <w:rPr>
          <w:rFonts w:ascii="Arial" w:hAnsi="Arial" w:cs="Arial"/>
          <w:b/>
          <w:color w:val="000000"/>
        </w:rPr>
      </w:pPr>
      <w:r w:rsidRPr="00C660CE">
        <w:rPr>
          <w:rFonts w:ascii="Arial" w:hAnsi="Arial" w:cs="Arial"/>
          <w:b/>
          <w:color w:val="000000"/>
        </w:rPr>
        <w:t xml:space="preserve">Implementation </w:t>
      </w:r>
      <w:r>
        <w:rPr>
          <w:rFonts w:ascii="Arial" w:hAnsi="Arial" w:cs="Arial"/>
          <w:b/>
          <w:color w:val="000000"/>
        </w:rPr>
        <w:t>Leeuwarden</w:t>
      </w:r>
      <w:r w:rsidRPr="00C660CE">
        <w:rPr>
          <w:rFonts w:ascii="Arial" w:hAnsi="Arial" w:cs="Arial"/>
          <w:b/>
          <w:color w:val="000000"/>
        </w:rPr>
        <w:t xml:space="preserve"> Declaration</w:t>
      </w:r>
    </w:p>
    <w:p w14:paraId="4152AB31" w14:textId="77777777" w:rsidR="00AC68F3" w:rsidRPr="004A5062" w:rsidRDefault="00AC68F3" w:rsidP="00AC68F3">
      <w:pPr>
        <w:pStyle w:val="Listeafsnit"/>
        <w:numPr>
          <w:ilvl w:val="1"/>
          <w:numId w:val="1"/>
        </w:numPr>
        <w:tabs>
          <w:tab w:val="num" w:pos="0"/>
          <w:tab w:val="left" w:pos="142"/>
        </w:tabs>
        <w:spacing w:after="200" w:line="276" w:lineRule="auto"/>
        <w:ind w:left="0" w:firstLine="0"/>
        <w:contextualSpacing w:val="0"/>
        <w:rPr>
          <w:b/>
        </w:rPr>
      </w:pPr>
      <w:r w:rsidRPr="004A5062">
        <w:rPr>
          <w:b/>
        </w:rPr>
        <w:t>Wadden Sea World Heritage</w:t>
      </w:r>
    </w:p>
    <w:p w14:paraId="1B7E4A59" w14:textId="77777777" w:rsidR="00AC68F3" w:rsidRPr="0061179F" w:rsidRDefault="00AC68F3" w:rsidP="00AC68F3">
      <w:pPr>
        <w:pStyle w:val="Listeafsnit"/>
        <w:spacing w:after="200" w:line="276" w:lineRule="auto"/>
        <w:ind w:left="0"/>
        <w:contextualSpacing w:val="0"/>
        <w:rPr>
          <w:u w:val="single"/>
        </w:rPr>
      </w:pPr>
      <w:r w:rsidRPr="0061179F">
        <w:rPr>
          <w:u w:val="single"/>
        </w:rPr>
        <w:t>5.1.</w:t>
      </w:r>
      <w:r>
        <w:rPr>
          <w:u w:val="single"/>
        </w:rPr>
        <w:t>1</w:t>
      </w:r>
      <w:r w:rsidRPr="0061179F">
        <w:rPr>
          <w:u w:val="single"/>
        </w:rPr>
        <w:t xml:space="preserve"> </w:t>
      </w:r>
      <w:r w:rsidRPr="0061179F">
        <w:rPr>
          <w:u w:val="single"/>
        </w:rPr>
        <w:tab/>
        <w:t>Development of the Single Integrated Management Plan</w:t>
      </w:r>
    </w:p>
    <w:p w14:paraId="56F7001D" w14:textId="77777777" w:rsidR="00AC68F3" w:rsidRDefault="00AC68F3" w:rsidP="00AC68F3">
      <w:pPr>
        <w:spacing w:after="200" w:line="276" w:lineRule="auto"/>
        <w:rPr>
          <w:rStyle w:val="Hyperlink"/>
          <w:i/>
        </w:rPr>
      </w:pPr>
      <w:r w:rsidRPr="000074E7">
        <w:rPr>
          <w:i/>
          <w:sz w:val="20"/>
          <w:szCs w:val="20"/>
          <w:u w:val="single"/>
        </w:rPr>
        <w:t>Document</w:t>
      </w:r>
      <w:r>
        <w:rPr>
          <w:i/>
          <w:sz w:val="20"/>
          <w:szCs w:val="20"/>
          <w:u w:val="single"/>
        </w:rPr>
        <w:t>:</w:t>
      </w:r>
      <w:r w:rsidRPr="003736A1">
        <w:t xml:space="preserve"> </w:t>
      </w:r>
      <w:hyperlink r:id="rId11" w:history="1">
        <w:r>
          <w:rPr>
            <w:rStyle w:val="Hyperlink"/>
            <w:i/>
          </w:rPr>
          <w:t>WSB 29/5.1/1 Status Report SIMP</w:t>
        </w:r>
      </w:hyperlink>
    </w:p>
    <w:p w14:paraId="5CCC32D3" w14:textId="77777777" w:rsidR="00AC68F3" w:rsidRDefault="00AC68F3" w:rsidP="00AC68F3">
      <w:pPr>
        <w:spacing w:after="200" w:line="276" w:lineRule="auto"/>
      </w:pPr>
      <w:r>
        <w:t>Ms Luna introduced the proposed</w:t>
      </w:r>
      <w:r w:rsidRPr="006D259D">
        <w:t xml:space="preserve"> process to select</w:t>
      </w:r>
      <w:r>
        <w:t xml:space="preserve"> </w:t>
      </w:r>
      <w:r w:rsidRPr="006D259D">
        <w:t>the key issues t</w:t>
      </w:r>
      <w:r>
        <w:t>o</w:t>
      </w:r>
      <w:r w:rsidRPr="006D259D">
        <w:t xml:space="preserve"> be addressed in the SIMP</w:t>
      </w:r>
      <w:r>
        <w:t xml:space="preserve"> and</w:t>
      </w:r>
      <w:r w:rsidRPr="006D259D">
        <w:t xml:space="preserve"> the methods that will be used at each step </w:t>
      </w:r>
      <w:r>
        <w:t>to involve the site managers and advisors of the WSB</w:t>
      </w:r>
      <w:r w:rsidRPr="006D259D">
        <w:t>.</w:t>
      </w:r>
      <w:r>
        <w:t xml:space="preserve"> This involves a workshop with the relevant site-managers, members of TG-WH and the advisors which is planned to take place in September in Schleswig-Holstein.</w:t>
      </w:r>
    </w:p>
    <w:p w14:paraId="20C69DC6" w14:textId="77777777" w:rsidR="00AC68F3" w:rsidRDefault="00AC68F3" w:rsidP="00AC68F3">
      <w:pPr>
        <w:spacing w:after="200" w:line="276" w:lineRule="auto"/>
      </w:pPr>
      <w:r>
        <w:t>Ms Wagner reiterated the importance of the development of the SIMP for the German presidency. Germany considered the process as well designed and supported the approach. The Dutch delegation noted that sustainable fisheries is one of the key issues for the SIMP. The Netherlands stressed the importance of developing a set of structured questions for the site-managers, with a certain openness to comments beyond those questions. The Danish delegation supported the proposed</w:t>
      </w:r>
      <w:r w:rsidRPr="006D259D">
        <w:t xml:space="preserve"> process</w:t>
      </w:r>
      <w:r>
        <w:t>. The Chairperson raised the concern of looking for the smallest common denominator considering the differences among the three countries.</w:t>
      </w:r>
    </w:p>
    <w:p w14:paraId="7E9F7597" w14:textId="77777777" w:rsidR="00AC68F3" w:rsidRDefault="00AC68F3" w:rsidP="00AC68F3">
      <w:pPr>
        <w:spacing w:after="200" w:line="276" w:lineRule="auto"/>
      </w:pPr>
      <w:r>
        <w:t xml:space="preserve">The WSB </w:t>
      </w:r>
      <w:r w:rsidRPr="009719DF">
        <w:rPr>
          <w:b/>
          <w:bCs/>
        </w:rPr>
        <w:t>endorsed</w:t>
      </w:r>
      <w:r w:rsidRPr="009719DF">
        <w:t xml:space="preserve"> the approach on</w:t>
      </w:r>
      <w:r>
        <w:t xml:space="preserve"> the</w:t>
      </w:r>
      <w:r w:rsidRPr="009719DF">
        <w:t xml:space="preserve"> process </w:t>
      </w:r>
      <w:r>
        <w:t>of</w:t>
      </w:r>
      <w:r w:rsidRPr="009719DF">
        <w:t xml:space="preserve"> involv</w:t>
      </w:r>
      <w:r>
        <w:t>ing</w:t>
      </w:r>
      <w:r w:rsidRPr="009719DF">
        <w:t xml:space="preserve"> site-managers and select</w:t>
      </w:r>
      <w:r>
        <w:t>ing</w:t>
      </w:r>
      <w:r w:rsidRPr="009719DF">
        <w:t xml:space="preserve"> key issues </w:t>
      </w:r>
      <w:r>
        <w:t>for</w:t>
      </w:r>
      <w:r w:rsidRPr="009719DF">
        <w:t xml:space="preserve"> the SIMP</w:t>
      </w:r>
      <w:r>
        <w:t>.</w:t>
      </w:r>
    </w:p>
    <w:p w14:paraId="466F18B1" w14:textId="77777777" w:rsidR="00AC68F3" w:rsidRPr="009719DF" w:rsidRDefault="00AC68F3" w:rsidP="00AC68F3">
      <w:pPr>
        <w:spacing w:after="200" w:line="276" w:lineRule="auto"/>
      </w:pPr>
    </w:p>
    <w:p w14:paraId="2F131B70" w14:textId="77777777" w:rsidR="00AC68F3" w:rsidRDefault="00AC68F3" w:rsidP="00AC68F3">
      <w:pPr>
        <w:pStyle w:val="Listeafsnit"/>
        <w:numPr>
          <w:ilvl w:val="1"/>
          <w:numId w:val="1"/>
        </w:numPr>
        <w:tabs>
          <w:tab w:val="num" w:pos="0"/>
          <w:tab w:val="left" w:pos="142"/>
        </w:tabs>
        <w:spacing w:after="200" w:line="276" w:lineRule="auto"/>
        <w:ind w:left="0" w:firstLine="0"/>
        <w:contextualSpacing w:val="0"/>
        <w:rPr>
          <w:b/>
        </w:rPr>
      </w:pPr>
      <w:r w:rsidRPr="004A5062">
        <w:rPr>
          <w:b/>
        </w:rPr>
        <w:t xml:space="preserve">Nature conservation and integrated ecosystem management </w:t>
      </w:r>
    </w:p>
    <w:p w14:paraId="0B106910" w14:textId="77777777" w:rsidR="00AC68F3" w:rsidRPr="00CA62EF" w:rsidRDefault="00AC68F3" w:rsidP="00AC68F3">
      <w:pPr>
        <w:spacing w:line="276" w:lineRule="auto"/>
        <w:rPr>
          <w:i/>
          <w:sz w:val="20"/>
          <w:szCs w:val="20"/>
          <w:u w:val="single"/>
        </w:rPr>
      </w:pPr>
      <w:r w:rsidRPr="00CA62EF">
        <w:rPr>
          <w:i/>
          <w:sz w:val="20"/>
          <w:szCs w:val="20"/>
          <w:u w:val="single"/>
        </w:rPr>
        <w:t xml:space="preserve">Documents: </w:t>
      </w:r>
    </w:p>
    <w:p w14:paraId="0F9B4855" w14:textId="77777777" w:rsidR="00AC68F3" w:rsidRPr="00CA62EF" w:rsidRDefault="00AC68F3" w:rsidP="00AC68F3">
      <w:pPr>
        <w:spacing w:line="276" w:lineRule="auto"/>
        <w:rPr>
          <w:i/>
          <w:sz w:val="20"/>
          <w:szCs w:val="20"/>
          <w:u w:val="single"/>
        </w:rPr>
      </w:pPr>
      <w:hyperlink r:id="rId12" w:history="1">
        <w:r w:rsidRPr="00CA62EF">
          <w:rPr>
            <w:rStyle w:val="Hyperlink"/>
            <w:i/>
          </w:rPr>
          <w:t>WSB 29/5.2/1 TG-M Report</w:t>
        </w:r>
      </w:hyperlink>
      <w:r w:rsidRPr="00CA62EF">
        <w:rPr>
          <w:i/>
          <w:sz w:val="20"/>
          <w:szCs w:val="20"/>
          <w:u w:val="single"/>
        </w:rPr>
        <w:t xml:space="preserve"> </w:t>
      </w:r>
    </w:p>
    <w:p w14:paraId="53329D39" w14:textId="77777777" w:rsidR="00AC68F3" w:rsidRPr="00CA62EF" w:rsidRDefault="00AC68F3" w:rsidP="00AC68F3">
      <w:pPr>
        <w:spacing w:line="276" w:lineRule="auto"/>
        <w:rPr>
          <w:i/>
          <w:sz w:val="20"/>
          <w:szCs w:val="20"/>
          <w:u w:val="single"/>
        </w:rPr>
      </w:pPr>
      <w:hyperlink r:id="rId13" w:history="1">
        <w:r w:rsidRPr="00540868">
          <w:rPr>
            <w:rStyle w:val="Hyperlink"/>
            <w:i/>
          </w:rPr>
          <w:t>WSB 29/5.2/2 Harbour porpoise workshop</w:t>
        </w:r>
      </w:hyperlink>
    </w:p>
    <w:p w14:paraId="57C68453" w14:textId="77777777" w:rsidR="00AC68F3" w:rsidRDefault="00AC68F3" w:rsidP="00AC68F3">
      <w:pPr>
        <w:spacing w:line="276" w:lineRule="auto"/>
      </w:pPr>
      <w:hyperlink r:id="rId14" w:history="1">
        <w:r w:rsidRPr="00540868">
          <w:rPr>
            <w:rStyle w:val="Hyperlink"/>
            <w:i/>
          </w:rPr>
          <w:t>WSB 29/5.2/3 Note TG-MA</w:t>
        </w:r>
      </w:hyperlink>
    </w:p>
    <w:p w14:paraId="75CF3E37" w14:textId="77777777" w:rsidR="00AC68F3" w:rsidRDefault="00AC68F3" w:rsidP="00AC68F3">
      <w:pPr>
        <w:pStyle w:val="Listeafsnit"/>
        <w:spacing w:after="200" w:line="276" w:lineRule="auto"/>
        <w:ind w:left="0"/>
        <w:contextualSpacing w:val="0"/>
        <w:rPr>
          <w:u w:val="single"/>
        </w:rPr>
      </w:pPr>
    </w:p>
    <w:p w14:paraId="2A92AA8F" w14:textId="77777777" w:rsidR="00AC68F3" w:rsidRPr="00E645F0" w:rsidRDefault="00AC68F3" w:rsidP="00AC68F3">
      <w:pPr>
        <w:pStyle w:val="Listeafsnit"/>
        <w:spacing w:after="200" w:line="276" w:lineRule="auto"/>
        <w:ind w:left="0"/>
        <w:contextualSpacing w:val="0"/>
        <w:rPr>
          <w:u w:val="single"/>
        </w:rPr>
      </w:pPr>
      <w:r w:rsidRPr="00E645F0">
        <w:rPr>
          <w:u w:val="single"/>
        </w:rPr>
        <w:t>TG-M Report</w:t>
      </w:r>
    </w:p>
    <w:p w14:paraId="57A5FD0D" w14:textId="77777777" w:rsidR="00AC68F3" w:rsidRDefault="00AC68F3" w:rsidP="00AC68F3">
      <w:pPr>
        <w:spacing w:after="200" w:line="276" w:lineRule="auto"/>
      </w:pPr>
      <w:r>
        <w:lastRenderedPageBreak/>
        <w:t xml:space="preserve">Mr Verhulst suggested to improve the structure of the agenda, as in the used structure the topics had been repeated several times. Ms Wagner echoed the concern and the suggestion. The Chairperson agreed and proposed focusing on the points for discussion during future meetings. </w:t>
      </w:r>
    </w:p>
    <w:p w14:paraId="15E9B20B" w14:textId="77777777" w:rsidR="00AC68F3" w:rsidRDefault="00AC68F3" w:rsidP="00AC68F3">
      <w:pPr>
        <w:spacing w:after="200" w:line="276" w:lineRule="auto"/>
      </w:pPr>
      <w:r>
        <w:t xml:space="preserve">The Chairperson asked for clarification on the status of responsibilities of a number of topics, like marine litter, light emissions or energy, from the Leeuwarden Declaration between the TG-M and the OPteamPH. Mr Klöpper explained that TG-M was responsible since no other group had been working on the content and the Partnership Hub was still under development. Mr </w:t>
      </w:r>
      <w:r w:rsidRPr="000E72EE">
        <w:t>Jørgensen</w:t>
      </w:r>
      <w:r>
        <w:t xml:space="preserve">, Chair of TG-M, agreed. Ms Sobottka referred to para 1.1 in doc. WSB 29/5.11/1 where the OPteamPH proposed, as an interim solution, to support upcoming initiatives dealing with these issues on a case-to-case basis within their means. This would be achieved by encouraging and supporting partners in project development and by taking up ideas within the concept for the Partnership Hub, aiming at the implementation of a MoU on the “Trilateral Partnership in support of the UNESCO Wadden Sea World Heritage”. The OPteamPH could support coordination but could not be held responsible for the fulfillment of the articles of the Leeuwarden Declaration. The Wadden Sea Board agreed on the proposal from OPteamPH. Mr </w:t>
      </w:r>
      <w:r w:rsidRPr="00037695">
        <w:t>Friis-Hauge</w:t>
      </w:r>
      <w:r>
        <w:t xml:space="preserve"> mentioned that the WSF, as an independent stakeholder organization, felt very honored to be asked to become a partner, nevertheless</w:t>
      </w:r>
      <w:r w:rsidRPr="008F7E61">
        <w:t xml:space="preserve"> </w:t>
      </w:r>
      <w:r>
        <w:t>financial matters were in the need to be solved.</w:t>
      </w:r>
    </w:p>
    <w:p w14:paraId="41600D10" w14:textId="77777777" w:rsidR="00AC68F3" w:rsidRPr="00930765" w:rsidRDefault="00AC68F3" w:rsidP="00AC68F3">
      <w:pPr>
        <w:pStyle w:val="Listeafsnit"/>
        <w:spacing w:after="200" w:line="276" w:lineRule="auto"/>
        <w:ind w:left="0"/>
        <w:contextualSpacing w:val="0"/>
        <w:rPr>
          <w:u w:val="single"/>
        </w:rPr>
      </w:pPr>
      <w:r w:rsidRPr="00930765">
        <w:rPr>
          <w:u w:val="single"/>
        </w:rPr>
        <w:t>Wardening workshop</w:t>
      </w:r>
    </w:p>
    <w:p w14:paraId="1CE1FA14" w14:textId="77777777" w:rsidR="00AC68F3" w:rsidRDefault="00AC68F3" w:rsidP="00AC68F3">
      <w:pPr>
        <w:spacing w:after="200" w:line="276" w:lineRule="auto"/>
      </w:pPr>
      <w:r>
        <w:t>Mr Klöpper explained that the wardening workshop had to be postponed in order to allow support to the Anniversary Bike Tour 2019. Mr Verhulst emphasized the importance of accomplishing both the wardening and the managers workshop and suggested that the delegations could contact the operational level to encourage for participation. Ms Bauer and Ms Sobottka underlined the persistent interest by National Park staff to take part in such an important workshop where persons responsible for wardening in the Wadden Sea meet for an exchange. The Danish delegation noted the option of assigning participants when necessary. The meeting requested CWSS to enable the workshops in the course of the year and offered corresponding support.</w:t>
      </w:r>
    </w:p>
    <w:p w14:paraId="24438DE2" w14:textId="77777777" w:rsidR="00AC68F3" w:rsidRPr="00930765" w:rsidRDefault="00AC68F3" w:rsidP="00AC68F3">
      <w:pPr>
        <w:pStyle w:val="Listeafsnit"/>
        <w:spacing w:after="200" w:line="276" w:lineRule="auto"/>
        <w:ind w:left="0"/>
        <w:contextualSpacing w:val="0"/>
        <w:rPr>
          <w:u w:val="single"/>
        </w:rPr>
      </w:pPr>
      <w:r w:rsidRPr="00930765">
        <w:rPr>
          <w:u w:val="single"/>
        </w:rPr>
        <w:t>Light emissions</w:t>
      </w:r>
    </w:p>
    <w:p w14:paraId="4EA6EEEB" w14:textId="77777777" w:rsidR="00AC68F3" w:rsidRDefault="00AC68F3" w:rsidP="00AC68F3">
      <w:pPr>
        <w:spacing w:after="200" w:line="276" w:lineRule="auto"/>
      </w:pPr>
      <w:r>
        <w:t xml:space="preserve">The parties welcomed and endorsed the approach of the WSF on taking up the work on light emissions. Mr </w:t>
      </w:r>
      <w:r w:rsidRPr="00037695">
        <w:t>Friis-Hauge</w:t>
      </w:r>
      <w:r>
        <w:t xml:space="preserve"> pointed out that consideration on finances are still pending. </w:t>
      </w:r>
    </w:p>
    <w:p w14:paraId="752882B6" w14:textId="77777777" w:rsidR="00AC68F3" w:rsidRPr="00930765" w:rsidRDefault="00AC68F3" w:rsidP="00AC68F3">
      <w:pPr>
        <w:pStyle w:val="Listeafsnit"/>
        <w:spacing w:after="200" w:line="276" w:lineRule="auto"/>
        <w:ind w:left="0"/>
        <w:contextualSpacing w:val="0"/>
        <w:rPr>
          <w:u w:val="single"/>
        </w:rPr>
      </w:pPr>
      <w:r w:rsidRPr="00930765">
        <w:rPr>
          <w:u w:val="single"/>
        </w:rPr>
        <w:t>Marine litter</w:t>
      </w:r>
    </w:p>
    <w:p w14:paraId="2E2B7C0D" w14:textId="77777777" w:rsidR="00AC68F3" w:rsidRDefault="00AC68F3" w:rsidP="00AC68F3">
      <w:pPr>
        <w:spacing w:after="200" w:line="276" w:lineRule="auto"/>
      </w:pPr>
      <w:r>
        <w:t>The chairperson thanked the Netherlands for taking the initiative for an inventory on marine litter activities in the Wadden Sea region.</w:t>
      </w:r>
    </w:p>
    <w:p w14:paraId="5542C2FB" w14:textId="77777777" w:rsidR="00AC68F3" w:rsidRPr="00930765" w:rsidRDefault="00AC68F3" w:rsidP="00AC68F3">
      <w:pPr>
        <w:pStyle w:val="Listeafsnit"/>
        <w:spacing w:after="200" w:line="276" w:lineRule="auto"/>
        <w:ind w:left="0"/>
        <w:contextualSpacing w:val="0"/>
        <w:rPr>
          <w:u w:val="single"/>
        </w:rPr>
      </w:pPr>
      <w:r w:rsidRPr="00930765">
        <w:rPr>
          <w:u w:val="single"/>
        </w:rPr>
        <w:t>N2000 Roof Report</w:t>
      </w:r>
    </w:p>
    <w:p w14:paraId="7D3F033A" w14:textId="77777777" w:rsidR="00AC68F3" w:rsidRDefault="00AC68F3" w:rsidP="00AC68F3">
      <w:pPr>
        <w:spacing w:after="200" w:line="276" w:lineRule="auto"/>
      </w:pPr>
      <w:r>
        <w:t xml:space="preserve">Mr </w:t>
      </w:r>
      <w:r w:rsidRPr="000E72EE">
        <w:t>Jørgensen</w:t>
      </w:r>
      <w:r>
        <w:t xml:space="preserve"> informed that DCE in Aarhus will produce a feasibility study and recommendations regarding the N2000 Roof Report, which will be distributed after finalisation. The report would also contribute to the SIMP.</w:t>
      </w:r>
    </w:p>
    <w:p w14:paraId="756BC56C" w14:textId="77777777" w:rsidR="00AC68F3" w:rsidRPr="00930765" w:rsidRDefault="00AC68F3" w:rsidP="00AC68F3">
      <w:pPr>
        <w:pStyle w:val="Listeafsnit"/>
        <w:spacing w:after="200" w:line="276" w:lineRule="auto"/>
        <w:ind w:left="0"/>
        <w:contextualSpacing w:val="0"/>
        <w:rPr>
          <w:u w:val="single"/>
        </w:rPr>
      </w:pPr>
      <w:r w:rsidRPr="00930765">
        <w:rPr>
          <w:u w:val="single"/>
        </w:rPr>
        <w:t>TG-M Workplan</w:t>
      </w:r>
    </w:p>
    <w:p w14:paraId="4281BC17" w14:textId="77777777" w:rsidR="00AC68F3" w:rsidRDefault="00AC68F3" w:rsidP="00AC68F3">
      <w:pPr>
        <w:spacing w:after="200" w:line="276" w:lineRule="auto"/>
      </w:pPr>
      <w:r>
        <w:lastRenderedPageBreak/>
        <w:t xml:space="preserve">Mr Verhulst mentioned that the draft TG-M Workplan 2019 presented in Annex 1 provided a clear overview on the work schedule but was missing deliverables. He therefore suggested adding more details on the expected products. </w:t>
      </w:r>
    </w:p>
    <w:p w14:paraId="0619A1F0" w14:textId="77777777" w:rsidR="00AC68F3" w:rsidRDefault="00AC68F3" w:rsidP="00AC68F3">
      <w:pPr>
        <w:spacing w:after="200" w:line="276" w:lineRule="auto"/>
      </w:pPr>
      <w:r w:rsidRPr="008F0BF3">
        <w:t xml:space="preserve">The WSB </w:t>
      </w:r>
      <w:r w:rsidRPr="008F0BF3">
        <w:rPr>
          <w:b/>
          <w:bCs/>
        </w:rPr>
        <w:t>endorsed</w:t>
      </w:r>
      <w:r w:rsidRPr="008F0BF3">
        <w:t xml:space="preserve"> the updated proposals and asked TG-M to add detail on the deliverables.</w:t>
      </w:r>
    </w:p>
    <w:p w14:paraId="20663707" w14:textId="77777777" w:rsidR="00AC68F3" w:rsidRPr="00E645F0" w:rsidRDefault="00AC68F3" w:rsidP="00AC68F3">
      <w:pPr>
        <w:pStyle w:val="Listeafsnit"/>
        <w:spacing w:after="200" w:line="276" w:lineRule="auto"/>
        <w:ind w:left="0"/>
        <w:contextualSpacing w:val="0"/>
        <w:rPr>
          <w:u w:val="single"/>
        </w:rPr>
      </w:pPr>
      <w:r w:rsidRPr="00E457DF">
        <w:rPr>
          <w:u w:val="single"/>
        </w:rPr>
        <w:t>Harbour porpoise workshop report</w:t>
      </w:r>
    </w:p>
    <w:p w14:paraId="0C59BBEC" w14:textId="77777777" w:rsidR="00AC68F3" w:rsidRDefault="00AC68F3" w:rsidP="00AC68F3">
      <w:pPr>
        <w:spacing w:after="200" w:line="276" w:lineRule="auto"/>
      </w:pPr>
      <w:r>
        <w:t>The Danish delegation agreed with the proposed approach and recommended to send a preliminary message to ASCOBANS as soon as possible to inform them that the Cooperation is undertaking a process and that they will receive a thorough response by the end of the year. CWSS was commissioned, in coordination with TG-M, to develop and send this communication.</w:t>
      </w:r>
    </w:p>
    <w:p w14:paraId="698AFEEF" w14:textId="77777777" w:rsidR="00AC68F3" w:rsidRDefault="00AC68F3" w:rsidP="00AC68F3">
      <w:pPr>
        <w:spacing w:after="200" w:line="276" w:lineRule="auto"/>
      </w:pPr>
      <w:r>
        <w:t xml:space="preserve">The WSB </w:t>
      </w:r>
      <w:r w:rsidRPr="00B90311">
        <w:rPr>
          <w:b/>
          <w:bCs/>
        </w:rPr>
        <w:t>noted</w:t>
      </w:r>
      <w:r>
        <w:t xml:space="preserve"> the information and </w:t>
      </w:r>
      <w:r w:rsidRPr="00B90311">
        <w:rPr>
          <w:b/>
          <w:bCs/>
        </w:rPr>
        <w:t>endorsed</w:t>
      </w:r>
      <w:r>
        <w:t xml:space="preserve"> the proposed approach.</w:t>
      </w:r>
    </w:p>
    <w:p w14:paraId="14630B7E" w14:textId="77777777" w:rsidR="00AC68F3" w:rsidRPr="00930765" w:rsidRDefault="00AC68F3" w:rsidP="00AC68F3">
      <w:pPr>
        <w:pStyle w:val="Listeafsnit"/>
        <w:spacing w:after="200" w:line="276" w:lineRule="auto"/>
        <w:ind w:left="0"/>
        <w:contextualSpacing w:val="0"/>
        <w:rPr>
          <w:u w:val="single"/>
        </w:rPr>
      </w:pPr>
      <w:r w:rsidRPr="00930765">
        <w:rPr>
          <w:u w:val="single"/>
        </w:rPr>
        <w:t>Note TG-MA</w:t>
      </w:r>
    </w:p>
    <w:p w14:paraId="36BC8D22" w14:textId="77777777" w:rsidR="00AC68F3" w:rsidRPr="00985068" w:rsidRDefault="00AC68F3" w:rsidP="00AC68F3">
      <w:pPr>
        <w:spacing w:after="200" w:line="276" w:lineRule="auto"/>
        <w:rPr>
          <w:iCs/>
        </w:rPr>
      </w:pPr>
      <w:r w:rsidRPr="00985068">
        <w:rPr>
          <w:iCs/>
        </w:rPr>
        <w:t>Mr Adi Kellermann, Chair</w:t>
      </w:r>
      <w:r>
        <w:rPr>
          <w:iCs/>
        </w:rPr>
        <w:t>person</w:t>
      </w:r>
      <w:r w:rsidRPr="00985068">
        <w:rPr>
          <w:iCs/>
        </w:rPr>
        <w:t xml:space="preserve"> of TG-MA, sent his apologies for not being able to participate in the meeting.</w:t>
      </w:r>
      <w:r>
        <w:rPr>
          <w:iCs/>
        </w:rPr>
        <w:t xml:space="preserve"> He introduced himself in a short note to WSB.</w:t>
      </w:r>
    </w:p>
    <w:p w14:paraId="7A7F1934" w14:textId="77777777" w:rsidR="00AC68F3" w:rsidRPr="00985068" w:rsidRDefault="00AC68F3" w:rsidP="00AC68F3">
      <w:pPr>
        <w:spacing w:after="200" w:line="276" w:lineRule="auto"/>
      </w:pPr>
      <w:r w:rsidRPr="00985068">
        <w:t xml:space="preserve">The </w:t>
      </w:r>
      <w:r>
        <w:t>Chairperson</w:t>
      </w:r>
      <w:r w:rsidRPr="00985068">
        <w:t xml:space="preserve"> noted that human resources will be needed to evaluate data. Mr Petersen agreed and emphasized the importance of harmonizing the data for producing the QSR.</w:t>
      </w:r>
    </w:p>
    <w:p w14:paraId="78F6E782" w14:textId="77777777" w:rsidR="00AC68F3" w:rsidRPr="00351B3A" w:rsidRDefault="00AC68F3" w:rsidP="00AC68F3">
      <w:pPr>
        <w:spacing w:after="200" w:line="276" w:lineRule="auto"/>
      </w:pPr>
      <w:r w:rsidRPr="00985068">
        <w:t>Mr Verhulst commented that the note provides a good overview. He recommended to add the general aim of the group, as well as a short description of the final products and the current situation, including the basic conditions for data handling and the QSR.</w:t>
      </w:r>
      <w:r>
        <w:t xml:space="preserve"> </w:t>
      </w:r>
      <w:r w:rsidRPr="00985068">
        <w:t>Ms</w:t>
      </w:r>
      <w:r>
        <w:t xml:space="preserve"> </w:t>
      </w:r>
      <w:r w:rsidRPr="00985068">
        <w:t xml:space="preserve">Bauer </w:t>
      </w:r>
      <w:r>
        <w:t xml:space="preserve">pointed out that this was a new group and the first meeting was only shortly before WSB 29. Therefore, the focus of TG-MA was on self-organization and definition of its objectives in line with the group’s ToR. Data harmonization would be the function of the group together with the WG-Data and CWSS. </w:t>
      </w:r>
      <w:r w:rsidRPr="00351B3A">
        <w:t xml:space="preserve">Germany supported the suggestion of defining the </w:t>
      </w:r>
      <w:r>
        <w:t>objectives</w:t>
      </w:r>
      <w:r w:rsidRPr="00351B3A">
        <w:t xml:space="preserve"> of this TG. Mr </w:t>
      </w:r>
      <w:r w:rsidRPr="000E72EE">
        <w:t>Jørgensen</w:t>
      </w:r>
      <w:r>
        <w:t xml:space="preserve"> commented that this suggestion was pertinent and that the members of the group acknowledged this issue in their first meeting.</w:t>
      </w:r>
      <w:r w:rsidRPr="00351B3A">
        <w:t xml:space="preserve"> TG-MA will write a vision and mission to clarify the </w:t>
      </w:r>
      <w:r>
        <w:t>objectives</w:t>
      </w:r>
      <w:r w:rsidRPr="00351B3A">
        <w:t>.</w:t>
      </w:r>
    </w:p>
    <w:p w14:paraId="331C5DBD" w14:textId="77777777" w:rsidR="00AC68F3" w:rsidRDefault="00AC68F3" w:rsidP="00AC68F3">
      <w:pPr>
        <w:tabs>
          <w:tab w:val="left" w:pos="142"/>
        </w:tabs>
        <w:spacing w:after="200" w:line="276" w:lineRule="auto"/>
      </w:pPr>
      <w:r w:rsidRPr="00D561FF">
        <w:t xml:space="preserve">The WSB </w:t>
      </w:r>
      <w:r w:rsidRPr="00D561FF">
        <w:rPr>
          <w:b/>
          <w:bCs/>
        </w:rPr>
        <w:t>noted</w:t>
      </w:r>
      <w:r w:rsidRPr="00D561FF">
        <w:t xml:space="preserve"> the information and </w:t>
      </w:r>
      <w:r w:rsidRPr="00D561FF">
        <w:rPr>
          <w:b/>
          <w:bCs/>
        </w:rPr>
        <w:t>advised</w:t>
      </w:r>
      <w:r w:rsidRPr="00D561FF">
        <w:t xml:space="preserve"> to </w:t>
      </w:r>
      <w:r>
        <w:t xml:space="preserve">further </w:t>
      </w:r>
      <w:r w:rsidRPr="00D561FF">
        <w:t xml:space="preserve">define the </w:t>
      </w:r>
      <w:r>
        <w:t>objectives</w:t>
      </w:r>
      <w:r w:rsidRPr="00D561FF">
        <w:t xml:space="preserve"> of the group.</w:t>
      </w:r>
    </w:p>
    <w:p w14:paraId="6244EAB5" w14:textId="77777777" w:rsidR="00AC68F3" w:rsidRPr="00D561FF" w:rsidRDefault="00AC68F3" w:rsidP="00AC68F3">
      <w:pPr>
        <w:tabs>
          <w:tab w:val="left" w:pos="142"/>
        </w:tabs>
        <w:spacing w:after="200" w:line="276" w:lineRule="auto"/>
      </w:pPr>
    </w:p>
    <w:p w14:paraId="08ED13CC" w14:textId="77777777" w:rsidR="00AC68F3" w:rsidRPr="00D561FF" w:rsidRDefault="00AC68F3" w:rsidP="00AC68F3">
      <w:pPr>
        <w:pStyle w:val="Listeafsnit"/>
        <w:numPr>
          <w:ilvl w:val="1"/>
          <w:numId w:val="1"/>
        </w:numPr>
        <w:tabs>
          <w:tab w:val="num" w:pos="0"/>
          <w:tab w:val="left" w:pos="142"/>
        </w:tabs>
        <w:spacing w:after="200" w:line="276" w:lineRule="auto"/>
        <w:ind w:left="0" w:firstLine="0"/>
        <w:contextualSpacing w:val="0"/>
        <w:rPr>
          <w:b/>
        </w:rPr>
      </w:pPr>
      <w:r w:rsidRPr="00D561FF">
        <w:rPr>
          <w:b/>
        </w:rPr>
        <w:t>Maritime safety and pollution prevention of shipping</w:t>
      </w:r>
    </w:p>
    <w:p w14:paraId="0A1D3E1F" w14:textId="77777777" w:rsidR="00AC68F3" w:rsidRPr="006836C6" w:rsidRDefault="00AC68F3" w:rsidP="00AC68F3">
      <w:pPr>
        <w:spacing w:after="200" w:line="276" w:lineRule="auto"/>
        <w:rPr>
          <w:i/>
          <w:sz w:val="20"/>
          <w:szCs w:val="20"/>
          <w:u w:val="single"/>
        </w:rPr>
      </w:pPr>
      <w:r w:rsidRPr="006836C6">
        <w:rPr>
          <w:i/>
          <w:sz w:val="20"/>
          <w:szCs w:val="20"/>
          <w:u w:val="single"/>
        </w:rPr>
        <w:t xml:space="preserve">Document: </w:t>
      </w:r>
      <w:hyperlink r:id="rId15" w:history="1">
        <w:r w:rsidRPr="00D561FF">
          <w:rPr>
            <w:rStyle w:val="Hyperlink"/>
            <w:i/>
          </w:rPr>
          <w:t>WSB 29/5.5/1 Shipping safety</w:t>
        </w:r>
      </w:hyperlink>
      <w:r w:rsidRPr="006836C6">
        <w:rPr>
          <w:i/>
          <w:sz w:val="20"/>
          <w:szCs w:val="20"/>
          <w:u w:val="single"/>
        </w:rPr>
        <w:t xml:space="preserve"> </w:t>
      </w:r>
    </w:p>
    <w:p w14:paraId="1EE4E9E7" w14:textId="77777777" w:rsidR="00AC68F3" w:rsidRDefault="00AC68F3" w:rsidP="00AC68F3">
      <w:pPr>
        <w:spacing w:after="200" w:line="276" w:lineRule="auto"/>
        <w:rPr>
          <w:bCs/>
        </w:rPr>
      </w:pPr>
      <w:r>
        <w:rPr>
          <w:bCs/>
        </w:rPr>
        <w:t>Ms Slump presented the proposal prepared by the Dutch delegation.</w:t>
      </w:r>
    </w:p>
    <w:p w14:paraId="4EEE1710" w14:textId="77777777" w:rsidR="00AC68F3" w:rsidRDefault="00AC68F3" w:rsidP="00AC68F3">
      <w:pPr>
        <w:spacing w:after="200" w:line="276" w:lineRule="auto"/>
        <w:rPr>
          <w:bCs/>
        </w:rPr>
      </w:pPr>
      <w:r>
        <w:rPr>
          <w:bCs/>
        </w:rPr>
        <w:t xml:space="preserve">The Danish delegation endorsed the proposal. Mr Rieper expressed concern regarding the functioning of the MARAD-group. He suggested that TG-M should prioritize the issue in its workplan and offered corresponding advice. </w:t>
      </w:r>
    </w:p>
    <w:p w14:paraId="1EF799FB" w14:textId="77777777" w:rsidR="00AC68F3" w:rsidRDefault="00AC68F3" w:rsidP="00AC68F3">
      <w:pPr>
        <w:spacing w:after="200" w:line="276" w:lineRule="auto"/>
        <w:rPr>
          <w:bCs/>
        </w:rPr>
      </w:pPr>
      <w:r>
        <w:rPr>
          <w:bCs/>
        </w:rPr>
        <w:t xml:space="preserve">The German delegation supports the proposal in general and agreed that shipping safety is a priority issue. </w:t>
      </w:r>
      <w:r w:rsidRPr="008521C1">
        <w:t>Some steps need further attempts, incl. IMO and involvement of responsible colleagues at national level.</w:t>
      </w:r>
    </w:p>
    <w:p w14:paraId="1BDAEB82" w14:textId="77777777" w:rsidR="00AC68F3" w:rsidRDefault="00AC68F3" w:rsidP="00AC68F3">
      <w:pPr>
        <w:spacing w:after="200" w:line="276" w:lineRule="auto"/>
        <w:rPr>
          <w:bCs/>
        </w:rPr>
      </w:pPr>
      <w:r>
        <w:rPr>
          <w:bCs/>
        </w:rPr>
        <w:lastRenderedPageBreak/>
        <w:t xml:space="preserve">Mr van Bentum clarified that the MARAD-group had not been active and that they had been dealing with other issues. He offered that the Dutch delegation could bring the content of the presented paper into the MARAD-group to reactivate the discussion. </w:t>
      </w:r>
    </w:p>
    <w:p w14:paraId="38898BFB" w14:textId="77777777" w:rsidR="00AC68F3" w:rsidRDefault="00AC68F3" w:rsidP="00AC68F3">
      <w:pPr>
        <w:spacing w:after="200" w:line="276" w:lineRule="auto"/>
      </w:pPr>
      <w:r w:rsidRPr="00052393">
        <w:rPr>
          <w:bCs/>
        </w:rPr>
        <w:t xml:space="preserve">Mr </w:t>
      </w:r>
      <w:r w:rsidRPr="00052393">
        <w:t>Friis-Hauge expre</w:t>
      </w:r>
      <w:r>
        <w:t>ssed the interest of the WSF in supporting the work on this topic since they had gained experience and also had provided recommendations in the past. Any details on such involvement of WSF would need to be specified by WSB. He pointed out that financial matters were still to be solved.</w:t>
      </w:r>
    </w:p>
    <w:p w14:paraId="0FCBE70A" w14:textId="77777777" w:rsidR="00AC68F3" w:rsidRDefault="00AC68F3" w:rsidP="00AC68F3">
      <w:pPr>
        <w:spacing w:after="200" w:line="276" w:lineRule="auto"/>
      </w:pPr>
      <w:r w:rsidRPr="001E65AD">
        <w:t>Ms Slump</w:t>
      </w:r>
      <w:r>
        <w:t xml:space="preserve"> and Mr van Bentum offered to work on a proposal to be presented on the next WSB meeting (WSB 30). Mr Friis-Hauge offered that the WSF could be part of the discussion after further definition of its role.</w:t>
      </w:r>
    </w:p>
    <w:p w14:paraId="1C6B2FB8" w14:textId="77777777" w:rsidR="00AC68F3" w:rsidRDefault="00AC68F3" w:rsidP="00AC68F3">
      <w:pPr>
        <w:tabs>
          <w:tab w:val="left" w:pos="142"/>
        </w:tabs>
        <w:spacing w:after="200" w:line="276" w:lineRule="auto"/>
      </w:pPr>
      <w:r w:rsidRPr="00D561FF">
        <w:t xml:space="preserve">The WSB </w:t>
      </w:r>
      <w:r w:rsidRPr="00D561FF">
        <w:rPr>
          <w:b/>
          <w:bCs/>
        </w:rPr>
        <w:t>noted</w:t>
      </w:r>
      <w:r w:rsidRPr="00D561FF">
        <w:t xml:space="preserve"> the information and </w:t>
      </w:r>
      <w:r>
        <w:rPr>
          <w:b/>
          <w:bCs/>
        </w:rPr>
        <w:t xml:space="preserve">endorsed </w:t>
      </w:r>
      <w:r w:rsidRPr="00612EC1">
        <w:t>the approach.</w:t>
      </w:r>
    </w:p>
    <w:p w14:paraId="57126B73" w14:textId="77777777" w:rsidR="00AC68F3" w:rsidRPr="00612D3B" w:rsidRDefault="00AC68F3" w:rsidP="00AC68F3">
      <w:pPr>
        <w:spacing w:after="200" w:line="276" w:lineRule="auto"/>
        <w:rPr>
          <w:color w:val="525252" w:themeColor="accent3" w:themeShade="80"/>
        </w:rPr>
      </w:pPr>
    </w:p>
    <w:p w14:paraId="78B11129" w14:textId="77777777" w:rsidR="00AC68F3" w:rsidRDefault="00AC68F3" w:rsidP="00AC68F3">
      <w:pPr>
        <w:pStyle w:val="Listeafsnit"/>
        <w:numPr>
          <w:ilvl w:val="1"/>
          <w:numId w:val="1"/>
        </w:numPr>
        <w:tabs>
          <w:tab w:val="left" w:pos="142"/>
          <w:tab w:val="num" w:pos="709"/>
        </w:tabs>
        <w:spacing w:after="200" w:line="276" w:lineRule="auto"/>
        <w:ind w:left="0" w:firstLine="0"/>
        <w:rPr>
          <w:b/>
        </w:rPr>
      </w:pPr>
      <w:r w:rsidRPr="004A5062">
        <w:rPr>
          <w:b/>
        </w:rPr>
        <w:t>Wadden Sea Forum</w:t>
      </w:r>
    </w:p>
    <w:p w14:paraId="3BEC51CC" w14:textId="77777777" w:rsidR="00AC68F3" w:rsidRDefault="00AC68F3" w:rsidP="00AC68F3">
      <w:pPr>
        <w:spacing w:after="200" w:line="276" w:lineRule="auto"/>
      </w:pPr>
      <w:r>
        <w:t>The WSF was taking part in the 4</w:t>
      </w:r>
      <w:r w:rsidRPr="00E3779D">
        <w:rPr>
          <w:vertAlign w:val="superscript"/>
        </w:rPr>
        <w:t>th</w:t>
      </w:r>
      <w:r>
        <w:t xml:space="preserve"> Meeting of the AEWA European Goose Management International Working Group. Mr </w:t>
      </w:r>
      <w:r w:rsidRPr="0049005A">
        <w:t>Friis-Hauge</w:t>
      </w:r>
      <w:r>
        <w:t xml:space="preserve"> noted the concern of not all AEWA members contributing in the same way. In this context, he inquired the German delegation on options for a similar contribution as from the Netherlands and Denmark. The German delegation answered that this was an issue to be further discussed with the responsible unit in the Ministry </w:t>
      </w:r>
      <w:r w:rsidRPr="00CC4E20">
        <w:t>for the Environment, Nature Conservation and Nuclear Safety</w:t>
      </w:r>
      <w:r>
        <w:t>. This issue had been discussed in the past and would be addressed again, however it was considered as a rather difficile one.</w:t>
      </w:r>
    </w:p>
    <w:p w14:paraId="740ADB58" w14:textId="77777777" w:rsidR="00AC68F3" w:rsidRDefault="00AC68F3" w:rsidP="00AC68F3">
      <w:pPr>
        <w:spacing w:after="200" w:line="276" w:lineRule="auto"/>
      </w:pPr>
      <w:r>
        <w:t xml:space="preserve">Mr Verhulst asked for an update on the demographic work. Mr </w:t>
      </w:r>
      <w:r w:rsidRPr="0049005A">
        <w:t>Friis-Hauge</w:t>
      </w:r>
      <w:r>
        <w:t xml:space="preserve"> noted that currently only the German situation had been reported. In Denmark, demographic changes and tendencies would need to be further explored.</w:t>
      </w:r>
    </w:p>
    <w:p w14:paraId="5F8DAFCF" w14:textId="77777777" w:rsidR="00AC68F3" w:rsidRDefault="00AC68F3" w:rsidP="00AC68F3">
      <w:pPr>
        <w:spacing w:after="200" w:line="276" w:lineRule="auto"/>
      </w:pPr>
      <w:r w:rsidRPr="00D561FF">
        <w:t xml:space="preserve">The WSB </w:t>
      </w:r>
      <w:r w:rsidRPr="00D561FF">
        <w:rPr>
          <w:b/>
          <w:bCs/>
        </w:rPr>
        <w:t>noted</w:t>
      </w:r>
      <w:r w:rsidRPr="00D561FF">
        <w:t xml:space="preserve"> the information</w:t>
      </w:r>
      <w:r>
        <w:t>.</w:t>
      </w:r>
    </w:p>
    <w:p w14:paraId="599E8751" w14:textId="77777777" w:rsidR="00AC68F3" w:rsidRPr="00612D3B" w:rsidRDefault="00AC68F3" w:rsidP="00AC68F3">
      <w:pPr>
        <w:spacing w:after="200" w:line="276" w:lineRule="auto"/>
        <w:rPr>
          <w:color w:val="525252" w:themeColor="accent3" w:themeShade="80"/>
        </w:rPr>
      </w:pPr>
    </w:p>
    <w:p w14:paraId="31BA1694" w14:textId="77777777" w:rsidR="00AC68F3" w:rsidRDefault="00AC68F3" w:rsidP="00AC68F3">
      <w:pPr>
        <w:pStyle w:val="Listeafsnit"/>
        <w:numPr>
          <w:ilvl w:val="1"/>
          <w:numId w:val="22"/>
        </w:numPr>
        <w:tabs>
          <w:tab w:val="left" w:pos="142"/>
        </w:tabs>
        <w:spacing w:after="200" w:line="276" w:lineRule="auto"/>
        <w:rPr>
          <w:b/>
        </w:rPr>
      </w:pPr>
      <w:bookmarkStart w:id="5" w:name="_Hlk12275375"/>
      <w:r w:rsidRPr="00055FCC">
        <w:rPr>
          <w:b/>
        </w:rPr>
        <w:t>International cooperation</w:t>
      </w:r>
    </w:p>
    <w:p w14:paraId="4B00F1AC" w14:textId="77777777" w:rsidR="00AC68F3" w:rsidRPr="00055FCC" w:rsidRDefault="00AC68F3" w:rsidP="00AC68F3">
      <w:pPr>
        <w:pStyle w:val="Listeafsnit"/>
        <w:tabs>
          <w:tab w:val="left" w:pos="142"/>
        </w:tabs>
        <w:spacing w:after="200" w:line="276" w:lineRule="auto"/>
        <w:ind w:left="360"/>
        <w:rPr>
          <w:b/>
        </w:rPr>
      </w:pPr>
    </w:p>
    <w:p w14:paraId="7E443F61" w14:textId="77777777" w:rsidR="00AC68F3" w:rsidRDefault="00AC68F3" w:rsidP="00AC68F3">
      <w:pPr>
        <w:pStyle w:val="Listeafsnit"/>
        <w:numPr>
          <w:ilvl w:val="2"/>
          <w:numId w:val="22"/>
        </w:numPr>
        <w:spacing w:after="200" w:line="276" w:lineRule="auto"/>
        <w:contextualSpacing w:val="0"/>
        <w:rPr>
          <w:u w:val="single"/>
          <w:lang w:val="de-DE"/>
        </w:rPr>
      </w:pPr>
      <w:r w:rsidRPr="00055FCC">
        <w:rPr>
          <w:u w:val="single"/>
          <w:lang w:val="de-DE"/>
        </w:rPr>
        <w:t xml:space="preserve">Cooperation with Yellow Sea countries </w:t>
      </w:r>
    </w:p>
    <w:p w14:paraId="1B405BA9" w14:textId="77777777" w:rsidR="00AC68F3" w:rsidRPr="00055FCC" w:rsidRDefault="00AC68F3" w:rsidP="00AC68F3">
      <w:pPr>
        <w:spacing w:after="200" w:line="276" w:lineRule="auto"/>
        <w:rPr>
          <w:rStyle w:val="Hyperlink"/>
          <w:i/>
        </w:rPr>
      </w:pPr>
      <w:r w:rsidRPr="00055FCC">
        <w:rPr>
          <w:i/>
          <w:sz w:val="20"/>
          <w:szCs w:val="20"/>
          <w:u w:val="single"/>
        </w:rPr>
        <w:t xml:space="preserve">Document: </w:t>
      </w:r>
      <w:r>
        <w:rPr>
          <w:i/>
          <w:sz w:val="20"/>
          <w:szCs w:val="20"/>
        </w:rPr>
        <w:fldChar w:fldCharType="begin"/>
      </w:r>
      <w:r>
        <w:rPr>
          <w:i/>
          <w:sz w:val="20"/>
          <w:szCs w:val="20"/>
        </w:rPr>
        <w:instrText xml:space="preserve"> HYPERLINK "http://www.waddensea-secretariat.org/sites/default/files/Meeting_Documents/WSB/WSB29/wsb-29-5-9-1-yellowsea.pdf" </w:instrText>
      </w:r>
      <w:r>
        <w:rPr>
          <w:i/>
          <w:sz w:val="20"/>
          <w:szCs w:val="20"/>
        </w:rPr>
        <w:fldChar w:fldCharType="separate"/>
      </w:r>
      <w:r w:rsidRPr="00055FCC">
        <w:rPr>
          <w:rStyle w:val="Hyperlink"/>
          <w:i/>
        </w:rPr>
        <w:t xml:space="preserve">WSB 29/5.9/1 Yellow Sea Cooperation </w:t>
      </w:r>
    </w:p>
    <w:p w14:paraId="0F0919C5" w14:textId="77777777" w:rsidR="00AC68F3" w:rsidRDefault="00AC68F3" w:rsidP="00AC68F3">
      <w:pPr>
        <w:pStyle w:val="Listeafsnit"/>
        <w:spacing w:after="200" w:line="276" w:lineRule="auto"/>
        <w:ind w:left="0"/>
        <w:contextualSpacing w:val="0"/>
      </w:pPr>
      <w:r>
        <w:rPr>
          <w:i/>
          <w:sz w:val="20"/>
          <w:szCs w:val="20"/>
        </w:rPr>
        <w:fldChar w:fldCharType="end"/>
      </w:r>
      <w:r>
        <w:t xml:space="preserve">The Dutch delegation proposed to not support the activities on the nomination of the Yellow and Bohai Sea in China. The German delegation stressed the importance of submitting the right message that the rejected support for the application was based on the missed integrity criteria. It was suggested to ask the German Federal Nature Agency (BfN) for advice since future applications might be considered. </w:t>
      </w:r>
    </w:p>
    <w:p w14:paraId="6B2E56F5" w14:textId="77777777" w:rsidR="00AC68F3" w:rsidRPr="00767D8B" w:rsidRDefault="00AC68F3" w:rsidP="00AC68F3">
      <w:pPr>
        <w:pStyle w:val="Listeafsnit"/>
        <w:spacing w:after="200" w:line="276" w:lineRule="auto"/>
        <w:ind w:left="0"/>
        <w:contextualSpacing w:val="0"/>
      </w:pPr>
      <w:r>
        <w:t xml:space="preserve">Regarding the proposed visit of a delegation from the </w:t>
      </w:r>
      <w:r w:rsidRPr="00CD3636">
        <w:t>Democratic People's Republic of Korea</w:t>
      </w:r>
      <w:r>
        <w:t xml:space="preserve"> (North Korea), the Danish delegation expressed that quick common decisions would be needed according to the recommendations of their Ministry of Foreign Affairs. The Dutch and the German Delegations </w:t>
      </w:r>
      <w:r>
        <w:lastRenderedPageBreak/>
        <w:t xml:space="preserve">were supportive and expressed a positive political attitude on the joint visit of delegations from the </w:t>
      </w:r>
      <w:r w:rsidRPr="00CD3636">
        <w:t>Republic of Korea</w:t>
      </w:r>
      <w:r>
        <w:t xml:space="preserve"> (South Korea) and North Korea. However, UN/EU-sanctions and the general political framework would need to be sorted for each country. </w:t>
      </w:r>
    </w:p>
    <w:p w14:paraId="6BCADE47" w14:textId="77777777" w:rsidR="00AC68F3" w:rsidRPr="00767D8B" w:rsidRDefault="00AC68F3" w:rsidP="00AC68F3">
      <w:pPr>
        <w:pStyle w:val="Listeafsnit"/>
        <w:spacing w:after="200" w:line="276" w:lineRule="auto"/>
        <w:ind w:left="0"/>
        <w:contextualSpacing w:val="0"/>
      </w:pPr>
      <w:r w:rsidRPr="00767D8B">
        <w:t>WSB generally welcome</w:t>
      </w:r>
      <w:r>
        <w:t>d</w:t>
      </w:r>
      <w:r w:rsidRPr="00767D8B">
        <w:t xml:space="preserve"> this study-visit</w:t>
      </w:r>
      <w:r>
        <w:t>. Considering</w:t>
      </w:r>
      <w:r w:rsidRPr="00767D8B">
        <w:t xml:space="preserve"> the political sensitivity of such a</w:t>
      </w:r>
      <w:r>
        <w:t>n</w:t>
      </w:r>
      <w:r w:rsidRPr="00767D8B">
        <w:t xml:space="preserve"> </w:t>
      </w:r>
      <w:r>
        <w:t>event</w:t>
      </w:r>
      <w:r w:rsidRPr="00767D8B">
        <w:t xml:space="preserve">, the delegations </w:t>
      </w:r>
      <w:r>
        <w:t>had already contacted</w:t>
      </w:r>
      <w:r w:rsidRPr="00767D8B">
        <w:t xml:space="preserve"> their ministries of foreign affairs to come forward with corresponding advice to be able to develop a common position.</w:t>
      </w:r>
    </w:p>
    <w:p w14:paraId="60BE2B93" w14:textId="77777777" w:rsidR="00AC68F3" w:rsidRDefault="00AC68F3" w:rsidP="00AC68F3">
      <w:pPr>
        <w:pStyle w:val="Listeafsnit"/>
        <w:spacing w:after="200" w:line="276" w:lineRule="auto"/>
        <w:ind w:left="0"/>
        <w:contextualSpacing w:val="0"/>
      </w:pPr>
      <w:r>
        <w:t xml:space="preserve">Additionally, </w:t>
      </w:r>
      <w:r w:rsidRPr="007A5F8D">
        <w:t>Ms Wag</w:t>
      </w:r>
      <w:r>
        <w:t>n</w:t>
      </w:r>
      <w:r w:rsidRPr="007A5F8D">
        <w:t>er</w:t>
      </w:r>
      <w:r>
        <w:t xml:space="preserve"> pointed out the importance of naming correctly and separately North and South Korea in text or speech.</w:t>
      </w:r>
    </w:p>
    <w:p w14:paraId="7A9A81E3" w14:textId="77777777" w:rsidR="00AC68F3" w:rsidRDefault="00AC68F3" w:rsidP="00AC68F3">
      <w:pPr>
        <w:pStyle w:val="Listeafsnit"/>
        <w:spacing w:after="200" w:line="276" w:lineRule="auto"/>
        <w:ind w:left="0"/>
        <w:contextualSpacing w:val="0"/>
      </w:pPr>
      <w:r>
        <w:t>The meeting discussed the general importance of international cooperation and how much resources the CWSS and the TWSC should invest in the future. The Danish delegation pointed out that CWSS would need to direct resources to other priorities. It was proposed that CWSS would prepare a paper further detailing the importance and resources needed. The German delegation emphasized that international cooperation was important, and that the TWSC should agree on a concrete common view. Ms Wagner commented that a paper from CWSS was considered as not necessary at that time as such request would add on the already high workload. Ms Bauer suggested to analyse what could be done in the CWSS and to define alternative</w:t>
      </w:r>
      <w:r w:rsidRPr="0021725B">
        <w:t xml:space="preserve"> ways to </w:t>
      </w:r>
      <w:r>
        <w:t>foster</w:t>
      </w:r>
      <w:r w:rsidRPr="0021725B">
        <w:t xml:space="preserve"> international cooperation.</w:t>
      </w:r>
    </w:p>
    <w:p w14:paraId="1475D95A" w14:textId="77777777" w:rsidR="00AC68F3" w:rsidRDefault="00AC68F3" w:rsidP="00AC68F3">
      <w:pPr>
        <w:pStyle w:val="Listeafsnit"/>
        <w:spacing w:after="200" w:line="276" w:lineRule="auto"/>
        <w:ind w:left="0"/>
        <w:contextualSpacing w:val="0"/>
      </w:pPr>
      <w:r>
        <w:t>The Dutch delegation proposed to include the discussion on resources needed in the overall budget discussion in November 2019.</w:t>
      </w:r>
      <w:bookmarkEnd w:id="5"/>
      <w:r>
        <w:t xml:space="preserve"> Ms Wagner added that an in-depth discussion regarding international cooperation would be needed at the end of this year or next year taking into account the resources in the CWSS. The Netherlands stressed that it was important to keep in mind that on certain occasions it was possible that the Cooperation did not reach a trilateral common view and a bilateral approach was possible when desired.</w:t>
      </w:r>
    </w:p>
    <w:p w14:paraId="08201D27" w14:textId="77777777" w:rsidR="00AC68F3" w:rsidRDefault="00AC68F3" w:rsidP="00AC68F3">
      <w:pPr>
        <w:pStyle w:val="Listeafsnit"/>
        <w:spacing w:after="200" w:line="276" w:lineRule="auto"/>
        <w:ind w:left="0"/>
        <w:contextualSpacing w:val="0"/>
      </w:pPr>
      <w:r>
        <w:t xml:space="preserve">WSB </w:t>
      </w:r>
      <w:r w:rsidRPr="00612EC1">
        <w:rPr>
          <w:b/>
          <w:bCs/>
        </w:rPr>
        <w:t>agreed</w:t>
      </w:r>
      <w:r>
        <w:t xml:space="preserve"> to await a common advice from the delegations before deciding on next steps.</w:t>
      </w:r>
    </w:p>
    <w:p w14:paraId="530B1145" w14:textId="77777777" w:rsidR="00AC68F3" w:rsidRDefault="00AC68F3" w:rsidP="00AC68F3">
      <w:pPr>
        <w:pStyle w:val="Listeafsnit"/>
        <w:spacing w:after="200" w:line="276" w:lineRule="auto"/>
        <w:ind w:left="0"/>
        <w:contextualSpacing w:val="0"/>
      </w:pPr>
    </w:p>
    <w:p w14:paraId="6AA2756E" w14:textId="77777777" w:rsidR="00AC68F3" w:rsidRDefault="00AC68F3" w:rsidP="00AC68F3">
      <w:pPr>
        <w:pStyle w:val="Listeafsnit"/>
        <w:numPr>
          <w:ilvl w:val="1"/>
          <w:numId w:val="22"/>
        </w:numPr>
        <w:tabs>
          <w:tab w:val="left" w:pos="142"/>
        </w:tabs>
        <w:spacing w:after="200" w:line="276" w:lineRule="auto"/>
        <w:rPr>
          <w:b/>
          <w:bCs/>
        </w:rPr>
      </w:pPr>
      <w:r w:rsidRPr="00F765BF">
        <w:rPr>
          <w:b/>
          <w:bCs/>
        </w:rPr>
        <w:t>Communication and education</w:t>
      </w:r>
    </w:p>
    <w:p w14:paraId="757FF658" w14:textId="77777777" w:rsidR="00AC68F3" w:rsidRDefault="00AC68F3" w:rsidP="00AC68F3">
      <w:pPr>
        <w:spacing w:line="276" w:lineRule="auto"/>
        <w:rPr>
          <w:i/>
          <w:sz w:val="20"/>
          <w:szCs w:val="20"/>
          <w:u w:val="single"/>
        </w:rPr>
      </w:pPr>
      <w:r w:rsidRPr="00055FCC">
        <w:rPr>
          <w:i/>
          <w:sz w:val="20"/>
          <w:szCs w:val="20"/>
          <w:u w:val="single"/>
        </w:rPr>
        <w:t>Document</w:t>
      </w:r>
      <w:r>
        <w:rPr>
          <w:i/>
          <w:sz w:val="20"/>
          <w:szCs w:val="20"/>
          <w:u w:val="single"/>
        </w:rPr>
        <w:t>s</w:t>
      </w:r>
      <w:r w:rsidRPr="00055FCC">
        <w:rPr>
          <w:i/>
          <w:sz w:val="20"/>
          <w:szCs w:val="20"/>
          <w:u w:val="single"/>
        </w:rPr>
        <w:t xml:space="preserve">: </w:t>
      </w:r>
    </w:p>
    <w:p w14:paraId="491A71B3" w14:textId="77777777" w:rsidR="00AC68F3" w:rsidRPr="00EE7EF0" w:rsidRDefault="00AC68F3" w:rsidP="00AC68F3">
      <w:pPr>
        <w:spacing w:line="276" w:lineRule="auto"/>
        <w:rPr>
          <w:i/>
          <w:sz w:val="20"/>
          <w:szCs w:val="20"/>
        </w:rPr>
      </w:pPr>
      <w:hyperlink r:id="rId16" w:history="1">
        <w:r w:rsidRPr="00732626">
          <w:rPr>
            <w:rStyle w:val="Hyperlink"/>
            <w:i/>
          </w:rPr>
          <w:t>WSB 29/5.10/1 Proposal for IWSS continuation</w:t>
        </w:r>
      </w:hyperlink>
      <w:r w:rsidRPr="00EE7EF0">
        <w:rPr>
          <w:i/>
          <w:sz w:val="20"/>
          <w:szCs w:val="20"/>
        </w:rPr>
        <w:t xml:space="preserve"> </w:t>
      </w:r>
    </w:p>
    <w:p w14:paraId="1688B0E1" w14:textId="77777777" w:rsidR="00AC68F3" w:rsidRPr="00EE7EF0" w:rsidRDefault="00AC68F3" w:rsidP="00AC68F3">
      <w:pPr>
        <w:tabs>
          <w:tab w:val="left" w:pos="142"/>
        </w:tabs>
        <w:spacing w:after="200" w:line="276" w:lineRule="auto"/>
        <w:rPr>
          <w:i/>
          <w:sz w:val="20"/>
          <w:szCs w:val="20"/>
        </w:rPr>
      </w:pPr>
      <w:hyperlink r:id="rId17" w:history="1">
        <w:r w:rsidRPr="00732626">
          <w:rPr>
            <w:rStyle w:val="Hyperlink"/>
            <w:i/>
          </w:rPr>
          <w:t>WSB 29/5.10/2 Trilateral Education Work Programme</w:t>
        </w:r>
      </w:hyperlink>
    </w:p>
    <w:p w14:paraId="14F65AD8" w14:textId="77777777" w:rsidR="00AC68F3" w:rsidRPr="00EE7EF0" w:rsidRDefault="00AC68F3" w:rsidP="00AC68F3">
      <w:pPr>
        <w:spacing w:after="200" w:line="276" w:lineRule="auto"/>
        <w:rPr>
          <w:u w:val="single"/>
        </w:rPr>
      </w:pPr>
      <w:r w:rsidRPr="00EE7EF0">
        <w:rPr>
          <w:u w:val="single"/>
        </w:rPr>
        <w:t>Proposal for IWSS continuation</w:t>
      </w:r>
    </w:p>
    <w:p w14:paraId="4A07BF4C" w14:textId="77777777" w:rsidR="00AC68F3" w:rsidRDefault="00AC68F3" w:rsidP="00AC68F3">
      <w:pPr>
        <w:pStyle w:val="Listeafsnit"/>
        <w:spacing w:after="200" w:line="276" w:lineRule="auto"/>
        <w:ind w:left="0"/>
        <w:contextualSpacing w:val="0"/>
      </w:pPr>
      <w:r>
        <w:t xml:space="preserve">Ms Wagner underlined that </w:t>
      </w:r>
      <w:r w:rsidRPr="005C27F7">
        <w:t xml:space="preserve">education is a very important issue for Germany, while it </w:t>
      </w:r>
      <w:r w:rsidRPr="001D2AE3">
        <w:t xml:space="preserve">was </w:t>
      </w:r>
      <w:r w:rsidRPr="005C27F7">
        <w:t>a task</w:t>
      </w:r>
      <w:r>
        <w:t xml:space="preserve"> of the Federal States. Germany </w:t>
      </w:r>
      <w:r w:rsidRPr="00086201">
        <w:t>support</w:t>
      </w:r>
      <w:r>
        <w:t>s</w:t>
      </w:r>
      <w:r w:rsidRPr="00086201">
        <w:t xml:space="preserve"> the proposal</w:t>
      </w:r>
      <w:r>
        <w:t xml:space="preserve"> in general but also a</w:t>
      </w:r>
      <w:r w:rsidRPr="00086201">
        <w:t>cknowledge</w:t>
      </w:r>
      <w:r>
        <w:t>d</w:t>
      </w:r>
      <w:r w:rsidRPr="00086201">
        <w:t xml:space="preserve"> that it is part of a bro</w:t>
      </w:r>
      <w:r>
        <w:t>a</w:t>
      </w:r>
      <w:r w:rsidRPr="00086201">
        <w:t>der picture</w:t>
      </w:r>
      <w:r>
        <w:t xml:space="preserve"> and should be dealt within the </w:t>
      </w:r>
      <w:r w:rsidRPr="00086201">
        <w:t>supplementary</w:t>
      </w:r>
      <w:r>
        <w:t xml:space="preserve"> budget. </w:t>
      </w:r>
    </w:p>
    <w:p w14:paraId="2642B49B" w14:textId="77777777" w:rsidR="00AC68F3" w:rsidRPr="00EC7D87" w:rsidRDefault="00AC68F3" w:rsidP="00AC68F3">
      <w:pPr>
        <w:pStyle w:val="Listeafsnit"/>
        <w:spacing w:after="200" w:line="276" w:lineRule="auto"/>
        <w:ind w:left="0"/>
        <w:contextualSpacing w:val="0"/>
      </w:pPr>
      <w:r w:rsidRPr="00EC7D87">
        <w:t xml:space="preserve">The </w:t>
      </w:r>
      <w:r>
        <w:t>WSB would</w:t>
      </w:r>
      <w:r w:rsidRPr="00EC7D87">
        <w:t xml:space="preserve"> take this proposal in consideration during the budgetary meetings in November. Therefore, the </w:t>
      </w:r>
      <w:r>
        <w:t xml:space="preserve">final </w:t>
      </w:r>
      <w:r w:rsidRPr="00EC7D87">
        <w:t xml:space="preserve">decision </w:t>
      </w:r>
      <w:r>
        <w:t>on</w:t>
      </w:r>
      <w:r w:rsidRPr="00EC7D87">
        <w:t xml:space="preserve"> funding </w:t>
      </w:r>
      <w:r>
        <w:t>would</w:t>
      </w:r>
      <w:r w:rsidRPr="00EC7D87">
        <w:t xml:space="preserve"> be taken at that time. The</w:t>
      </w:r>
      <w:r>
        <w:t xml:space="preserve"> meeting</w:t>
      </w:r>
      <w:r w:rsidRPr="00EC7D87">
        <w:t xml:space="preserve"> general</w:t>
      </w:r>
      <w:r>
        <w:t>ly</w:t>
      </w:r>
      <w:r w:rsidRPr="00EC7D87">
        <w:t xml:space="preserve"> recommend</w:t>
      </w:r>
      <w:r>
        <w:t>ed</w:t>
      </w:r>
      <w:r w:rsidRPr="00EC7D87">
        <w:t xml:space="preserve"> </w:t>
      </w:r>
      <w:r>
        <w:t xml:space="preserve">to be more specific </w:t>
      </w:r>
      <w:r w:rsidRPr="00EC7D87">
        <w:t xml:space="preserve">on the activities and projects </w:t>
      </w:r>
      <w:r>
        <w:t>that need further funding.</w:t>
      </w:r>
    </w:p>
    <w:p w14:paraId="68176AA9" w14:textId="77777777" w:rsidR="00AC68F3" w:rsidRPr="00EE7EF0" w:rsidRDefault="00AC68F3" w:rsidP="00AC68F3">
      <w:pPr>
        <w:spacing w:after="200" w:line="276" w:lineRule="auto"/>
        <w:rPr>
          <w:u w:val="single"/>
        </w:rPr>
      </w:pPr>
      <w:r w:rsidRPr="00EE7EF0">
        <w:rPr>
          <w:u w:val="single"/>
        </w:rPr>
        <w:t>Trilateral education work programme</w:t>
      </w:r>
    </w:p>
    <w:p w14:paraId="6563B2C1" w14:textId="77777777" w:rsidR="00AC68F3" w:rsidRDefault="00AC68F3" w:rsidP="00AC68F3">
      <w:pPr>
        <w:pStyle w:val="Listeafsnit"/>
        <w:spacing w:after="200" w:line="276" w:lineRule="auto"/>
        <w:ind w:left="0"/>
        <w:contextualSpacing w:val="0"/>
      </w:pPr>
      <w:r w:rsidRPr="00E46676">
        <w:lastRenderedPageBreak/>
        <w:t>The Dutch delegation suggested including a “deliveries on demand” approach in order to address emerging issues.</w:t>
      </w:r>
    </w:p>
    <w:p w14:paraId="3CCD7C64" w14:textId="77777777" w:rsidR="00AC68F3" w:rsidRDefault="00AC68F3" w:rsidP="00AC68F3">
      <w:pPr>
        <w:pStyle w:val="Listeafsnit"/>
        <w:spacing w:after="200" w:line="276" w:lineRule="auto"/>
        <w:ind w:left="0"/>
        <w:contextualSpacing w:val="0"/>
      </w:pPr>
      <w:r>
        <w:t>The WSB</w:t>
      </w:r>
      <w:r w:rsidRPr="00F71D0B">
        <w:rPr>
          <w:b/>
          <w:bCs/>
        </w:rPr>
        <w:t xml:space="preserve"> </w:t>
      </w:r>
      <w:r w:rsidRPr="00F71D0B">
        <w:rPr>
          <w:b/>
        </w:rPr>
        <w:t>agreed</w:t>
      </w:r>
      <w:r>
        <w:t xml:space="preserve"> to postpone the decision on the budget to the overall budget discussion later this year.</w:t>
      </w:r>
    </w:p>
    <w:p w14:paraId="3229DFD8" w14:textId="77777777" w:rsidR="00AC68F3" w:rsidRDefault="00AC68F3" w:rsidP="00AC68F3">
      <w:pPr>
        <w:pStyle w:val="Listeafsnit"/>
        <w:spacing w:after="200" w:line="276" w:lineRule="auto"/>
        <w:ind w:left="0"/>
        <w:contextualSpacing w:val="0"/>
      </w:pPr>
    </w:p>
    <w:p w14:paraId="0B7D414E" w14:textId="77777777" w:rsidR="00AC68F3" w:rsidRPr="00146B65" w:rsidRDefault="00AC68F3" w:rsidP="00AC68F3">
      <w:pPr>
        <w:pStyle w:val="Listeafsnit"/>
        <w:numPr>
          <w:ilvl w:val="1"/>
          <w:numId w:val="22"/>
        </w:numPr>
        <w:tabs>
          <w:tab w:val="left" w:pos="142"/>
        </w:tabs>
        <w:spacing w:after="200" w:line="276" w:lineRule="auto"/>
        <w:ind w:left="0" w:firstLine="0"/>
        <w:rPr>
          <w:b/>
          <w:bCs/>
        </w:rPr>
      </w:pPr>
      <w:r w:rsidRPr="00146B65">
        <w:rPr>
          <w:b/>
          <w:bCs/>
        </w:rPr>
        <w:t xml:space="preserve">Status of discussion on Wadden Sea World Heritage Partnership </w:t>
      </w:r>
      <w:r>
        <w:rPr>
          <w:b/>
          <w:bCs/>
        </w:rPr>
        <w:t>Hub and Centre</w:t>
      </w:r>
    </w:p>
    <w:p w14:paraId="5F3F0D06" w14:textId="77777777" w:rsidR="00AC68F3" w:rsidRPr="00936CC0" w:rsidRDefault="00AC68F3" w:rsidP="00AC68F3">
      <w:pPr>
        <w:spacing w:after="200" w:line="276" w:lineRule="auto"/>
        <w:rPr>
          <w:rStyle w:val="Hyperlink"/>
          <w:i/>
        </w:rPr>
      </w:pPr>
      <w:r w:rsidRPr="00936CC0">
        <w:rPr>
          <w:i/>
          <w:sz w:val="20"/>
          <w:szCs w:val="20"/>
          <w:u w:val="single"/>
        </w:rPr>
        <w:t xml:space="preserve">Document: </w:t>
      </w:r>
      <w:r>
        <w:rPr>
          <w:i/>
          <w:sz w:val="20"/>
          <w:szCs w:val="20"/>
        </w:rPr>
        <w:fldChar w:fldCharType="begin"/>
      </w:r>
      <w:r>
        <w:rPr>
          <w:i/>
          <w:sz w:val="20"/>
          <w:szCs w:val="20"/>
        </w:rPr>
        <w:instrText>HYPERLINK "http://www.waddensea-secretariat.org/sites/default/files/Meeting_Documents/WSB/WSB29/wsb_29-5-11-1-op_team_ph10_progress_report.pdf"</w:instrText>
      </w:r>
      <w:r>
        <w:rPr>
          <w:i/>
          <w:sz w:val="20"/>
          <w:szCs w:val="20"/>
        </w:rPr>
        <w:fldChar w:fldCharType="separate"/>
      </w:r>
      <w:r w:rsidRPr="00936CC0">
        <w:rPr>
          <w:rStyle w:val="Hyperlink"/>
          <w:i/>
        </w:rPr>
        <w:t>WSB 29/5.1</w:t>
      </w:r>
      <w:r>
        <w:rPr>
          <w:rStyle w:val="Hyperlink"/>
          <w:i/>
        </w:rPr>
        <w:t>1</w:t>
      </w:r>
      <w:r w:rsidRPr="00936CC0">
        <w:rPr>
          <w:rStyle w:val="Hyperlink"/>
          <w:i/>
        </w:rPr>
        <w:t>/</w:t>
      </w:r>
      <w:r>
        <w:rPr>
          <w:rStyle w:val="Hyperlink"/>
          <w:i/>
        </w:rPr>
        <w:t>1</w:t>
      </w:r>
      <w:r w:rsidRPr="00936CC0">
        <w:rPr>
          <w:rStyle w:val="Hyperlink"/>
          <w:i/>
        </w:rPr>
        <w:t xml:space="preserve"> </w:t>
      </w:r>
      <w:r>
        <w:rPr>
          <w:rStyle w:val="Hyperlink"/>
          <w:i/>
        </w:rPr>
        <w:t>OPTeam progress report</w:t>
      </w:r>
      <w:r w:rsidRPr="00936CC0">
        <w:rPr>
          <w:rStyle w:val="Hyperlink"/>
          <w:i/>
        </w:rPr>
        <w:t xml:space="preserve"> </w:t>
      </w:r>
    </w:p>
    <w:p w14:paraId="10E38828" w14:textId="77777777" w:rsidR="00AC68F3" w:rsidRPr="00F71D0B" w:rsidRDefault="00AC68F3" w:rsidP="00AC68F3">
      <w:pPr>
        <w:pStyle w:val="Listeafsnit"/>
        <w:spacing w:after="200" w:line="276" w:lineRule="auto"/>
        <w:ind w:left="0"/>
        <w:contextualSpacing w:val="0"/>
      </w:pPr>
      <w:r>
        <w:fldChar w:fldCharType="end"/>
      </w:r>
      <w:r w:rsidRPr="00F71D0B">
        <w:t xml:space="preserve">The </w:t>
      </w:r>
      <w:r w:rsidRPr="00CE1DDA">
        <w:t>delegations</w:t>
      </w:r>
      <w:r>
        <w:t xml:space="preserve"> </w:t>
      </w:r>
      <w:r w:rsidRPr="00CE1DDA">
        <w:t>thanked the O</w:t>
      </w:r>
      <w:r>
        <w:t>Pt</w:t>
      </w:r>
      <w:r w:rsidRPr="00CE1DDA">
        <w:t xml:space="preserve">eamPH group for the progress. </w:t>
      </w:r>
      <w:r w:rsidRPr="00F71D0B">
        <w:t xml:space="preserve">The WSF expressed </w:t>
      </w:r>
      <w:r>
        <w:t xml:space="preserve">agreement on the </w:t>
      </w:r>
      <w:r w:rsidRPr="00F71D0B">
        <w:t>content on the MoU</w:t>
      </w:r>
      <w:r>
        <w:t xml:space="preserve"> but indicated that f</w:t>
      </w:r>
      <w:r w:rsidRPr="00F71D0B">
        <w:t xml:space="preserve">inancial implications </w:t>
      </w:r>
      <w:r>
        <w:t xml:space="preserve">for the WSF </w:t>
      </w:r>
      <w:r w:rsidRPr="00F71D0B">
        <w:t xml:space="preserve">still needed to be solved. </w:t>
      </w:r>
    </w:p>
    <w:p w14:paraId="03EB2C5E" w14:textId="77777777" w:rsidR="00AC68F3" w:rsidRDefault="00AC68F3" w:rsidP="00AC68F3">
      <w:pPr>
        <w:pStyle w:val="Listeafsnit"/>
        <w:spacing w:after="200" w:line="276" w:lineRule="auto"/>
        <w:ind w:left="0"/>
        <w:contextualSpacing w:val="0"/>
      </w:pPr>
      <w:r w:rsidRPr="00CE1DDA">
        <w:t xml:space="preserve">The </w:t>
      </w:r>
      <w:r>
        <w:t>C</w:t>
      </w:r>
      <w:r w:rsidRPr="00CE1DDA">
        <w:t xml:space="preserve">hairperson added that the research sector was highly interested in cooperating and would sign the MoU. </w:t>
      </w:r>
      <w:r w:rsidRPr="00E03359">
        <w:t>The delegate for the Netherlands would be Mr Jouke van Dijk and for Denmark Mr Jesper Bart</w:t>
      </w:r>
      <w:r>
        <w:t>h</w:t>
      </w:r>
      <w:r w:rsidRPr="00E03359">
        <w:t>old</w:t>
      </w:r>
      <w:r>
        <w:t>y</w:t>
      </w:r>
      <w:r w:rsidRPr="00E03359">
        <w:t xml:space="preserve">. On request by Ms Wagner, the chairperson stated that the nominee for Germany would be </w:t>
      </w:r>
      <w:r>
        <w:t xml:space="preserve">Mr Christian Buschbaum </w:t>
      </w:r>
      <w:r w:rsidRPr="00E03359">
        <w:t>from the network of the German Marine Research Consortium</w:t>
      </w:r>
      <w:r>
        <w:t>,</w:t>
      </w:r>
      <w:r w:rsidRPr="008B0C0C">
        <w:t xml:space="preserve"> </w:t>
      </w:r>
      <w:r>
        <w:t>confirmation pending</w:t>
      </w:r>
      <w:r w:rsidRPr="00E03359">
        <w:t xml:space="preserve">. </w:t>
      </w:r>
    </w:p>
    <w:p w14:paraId="7011D0B6" w14:textId="77777777" w:rsidR="00AC68F3" w:rsidRPr="00351B3A" w:rsidRDefault="00AC68F3" w:rsidP="00AC68F3">
      <w:pPr>
        <w:pStyle w:val="Listeafsnit"/>
        <w:spacing w:after="200" w:line="276" w:lineRule="auto"/>
        <w:ind w:left="0"/>
        <w:contextualSpacing w:val="0"/>
      </w:pPr>
      <w:r w:rsidRPr="00CE1DDA">
        <w:t xml:space="preserve">The MoU was adopted without </w:t>
      </w:r>
      <w:r>
        <w:t>amendments and</w:t>
      </w:r>
      <w:r w:rsidRPr="000B113B">
        <w:t xml:space="preserve"> would be signed by various sectors during the 10-year anniversary celebrations on the </w:t>
      </w:r>
      <w:r>
        <w:t>3</w:t>
      </w:r>
      <w:r w:rsidRPr="000B113B">
        <w:t>0</w:t>
      </w:r>
      <w:r w:rsidRPr="00351B3A">
        <w:t>th</w:t>
      </w:r>
      <w:r w:rsidRPr="00F71D0B">
        <w:t xml:space="preserve"> of June in Wilhelmshaven</w:t>
      </w:r>
      <w:r>
        <w:t>.</w:t>
      </w:r>
    </w:p>
    <w:p w14:paraId="7680C9A7" w14:textId="77777777" w:rsidR="00AC68F3" w:rsidRPr="00351B3A" w:rsidRDefault="00AC68F3" w:rsidP="00AC68F3">
      <w:pPr>
        <w:pStyle w:val="Listeafsnit"/>
        <w:spacing w:after="200" w:line="276" w:lineRule="auto"/>
        <w:ind w:left="0"/>
        <w:contextualSpacing w:val="0"/>
      </w:pPr>
      <w:r w:rsidRPr="00351B3A">
        <w:t>Mr Hebbelmann</w:t>
      </w:r>
      <w:r>
        <w:t xml:space="preserve"> informed </w:t>
      </w:r>
      <w:r w:rsidRPr="00351B3A">
        <w:t>that the Trilateral Research Agenda (TRA) Road</w:t>
      </w:r>
      <w:r>
        <w:t xml:space="preserve"> M</w:t>
      </w:r>
      <w:r w:rsidRPr="00351B3A">
        <w:t xml:space="preserve">ap Committee </w:t>
      </w:r>
      <w:r>
        <w:t xml:space="preserve">(in establishing) </w:t>
      </w:r>
      <w:r w:rsidRPr="00351B3A">
        <w:t xml:space="preserve">would present a proposal at the next meeting (WSB 30) </w:t>
      </w:r>
      <w:r>
        <w:t>on the installation of a</w:t>
      </w:r>
      <w:r w:rsidRPr="00351B3A">
        <w:t xml:space="preserve"> </w:t>
      </w:r>
      <w:r>
        <w:t xml:space="preserve">Trilateral </w:t>
      </w:r>
      <w:r w:rsidRPr="00351B3A">
        <w:t>Programm</w:t>
      </w:r>
      <w:r>
        <w:t>ing</w:t>
      </w:r>
      <w:r w:rsidRPr="00351B3A">
        <w:t xml:space="preserve"> Committee </w:t>
      </w:r>
      <w:r>
        <w:t>(LD § 36).</w:t>
      </w:r>
    </w:p>
    <w:p w14:paraId="45C50F78" w14:textId="77777777" w:rsidR="00AC68F3" w:rsidRPr="00351B3A" w:rsidRDefault="00AC68F3" w:rsidP="00AC68F3">
      <w:pPr>
        <w:pStyle w:val="Listeafsnit"/>
        <w:spacing w:after="200" w:line="276" w:lineRule="auto"/>
        <w:ind w:left="0"/>
        <w:contextualSpacing w:val="0"/>
      </w:pPr>
      <w:r>
        <w:t>Ms Sobottka informed that the competition for a new name of the Trilateral Wadden Sea World Heritage Partnership Centre would be postponed to the first half of next year when it is expected that the building permission will be granted.</w:t>
      </w:r>
    </w:p>
    <w:p w14:paraId="33EF358D" w14:textId="77777777" w:rsidR="00AC68F3" w:rsidRPr="00F71D0B" w:rsidRDefault="00AC68F3" w:rsidP="00AC68F3">
      <w:pPr>
        <w:pStyle w:val="Listeafsnit"/>
        <w:spacing w:after="200" w:line="276" w:lineRule="auto"/>
        <w:ind w:left="0"/>
        <w:contextualSpacing w:val="0"/>
      </w:pPr>
      <w:r w:rsidRPr="00351B3A">
        <w:t xml:space="preserve">The WSB </w:t>
      </w:r>
      <w:r w:rsidRPr="005C27F7">
        <w:rPr>
          <w:b/>
        </w:rPr>
        <w:t>noted</w:t>
      </w:r>
      <w:r w:rsidRPr="00F71D0B">
        <w:t xml:space="preserve"> the information and </w:t>
      </w:r>
      <w:r w:rsidRPr="00F71D0B">
        <w:rPr>
          <w:b/>
        </w:rPr>
        <w:t>endorsed</w:t>
      </w:r>
      <w:r w:rsidRPr="00F71D0B">
        <w:t xml:space="preserve"> the approach.</w:t>
      </w:r>
    </w:p>
    <w:p w14:paraId="7AE63C95" w14:textId="77777777" w:rsidR="00AC68F3" w:rsidRDefault="00AC68F3" w:rsidP="00AC68F3">
      <w:pPr>
        <w:spacing w:after="240"/>
      </w:pPr>
    </w:p>
    <w:p w14:paraId="6DAF2294" w14:textId="77777777" w:rsidR="00AC68F3" w:rsidRDefault="00AC68F3" w:rsidP="00AC68F3">
      <w:pPr>
        <w:spacing w:after="240"/>
      </w:pPr>
    </w:p>
    <w:p w14:paraId="72CE6ABE" w14:textId="77777777" w:rsidR="00AC68F3" w:rsidRPr="00CE35E2" w:rsidRDefault="00AC68F3" w:rsidP="00AC68F3">
      <w:pPr>
        <w:spacing w:after="240"/>
      </w:pPr>
    </w:p>
    <w:p w14:paraId="73E1F946" w14:textId="77777777" w:rsidR="00AC68F3" w:rsidRDefault="00AC68F3" w:rsidP="00AC68F3">
      <w:pPr>
        <w:pStyle w:val="Listeafsnit"/>
        <w:numPr>
          <w:ilvl w:val="0"/>
          <w:numId w:val="1"/>
        </w:numPr>
        <w:tabs>
          <w:tab w:val="left" w:pos="142"/>
        </w:tabs>
        <w:spacing w:before="240" w:after="200" w:line="276" w:lineRule="auto"/>
        <w:ind w:left="0" w:firstLine="0"/>
        <w:contextualSpacing w:val="0"/>
        <w:rPr>
          <w:rFonts w:ascii="Arial" w:hAnsi="Arial" w:cs="Arial"/>
          <w:b/>
          <w:color w:val="000000"/>
        </w:rPr>
      </w:pPr>
      <w:r>
        <w:rPr>
          <w:rFonts w:ascii="Arial" w:hAnsi="Arial" w:cs="Arial"/>
          <w:b/>
          <w:color w:val="000000"/>
        </w:rPr>
        <w:t>TWSC Review Process</w:t>
      </w:r>
    </w:p>
    <w:p w14:paraId="3F24F52E" w14:textId="77777777" w:rsidR="00AC68F3" w:rsidRPr="00351B3A" w:rsidRDefault="00AC68F3" w:rsidP="00AC68F3">
      <w:pPr>
        <w:pStyle w:val="Sidehoved"/>
        <w:tabs>
          <w:tab w:val="left" w:pos="284"/>
        </w:tabs>
        <w:spacing w:after="200" w:line="276" w:lineRule="auto"/>
        <w:rPr>
          <w:bCs/>
        </w:rPr>
      </w:pPr>
      <w:r>
        <w:rPr>
          <w:bCs/>
        </w:rPr>
        <w:t>The meeting had no further remarks. Updates of the documents would be expected on a regular base. The latest versions would be available in the login area of the new website, which’s launch is pending final comments.</w:t>
      </w:r>
    </w:p>
    <w:p w14:paraId="07DEBE34" w14:textId="77777777" w:rsidR="00AC68F3" w:rsidRDefault="00AC68F3" w:rsidP="00AC68F3">
      <w:pPr>
        <w:pStyle w:val="Sidehoved"/>
        <w:tabs>
          <w:tab w:val="left" w:pos="284"/>
        </w:tabs>
        <w:spacing w:after="200" w:line="276" w:lineRule="auto"/>
        <w:rPr>
          <w:bCs/>
        </w:rPr>
      </w:pPr>
    </w:p>
    <w:p w14:paraId="0733983A" w14:textId="77777777" w:rsidR="00AC68F3" w:rsidRPr="00C660CE" w:rsidRDefault="00AC68F3" w:rsidP="00AC68F3">
      <w:pPr>
        <w:pStyle w:val="Listeafsnit"/>
        <w:numPr>
          <w:ilvl w:val="0"/>
          <w:numId w:val="1"/>
        </w:numPr>
        <w:tabs>
          <w:tab w:val="left" w:pos="142"/>
        </w:tabs>
        <w:spacing w:after="200" w:line="276" w:lineRule="auto"/>
        <w:ind w:left="0" w:firstLine="0"/>
        <w:contextualSpacing w:val="0"/>
        <w:rPr>
          <w:rFonts w:ascii="Arial" w:hAnsi="Arial" w:cs="Arial"/>
          <w:b/>
          <w:color w:val="000000"/>
        </w:rPr>
      </w:pPr>
      <w:r w:rsidRPr="00C660CE">
        <w:rPr>
          <w:rFonts w:ascii="Arial" w:hAnsi="Arial" w:cs="Arial"/>
          <w:b/>
          <w:color w:val="000000"/>
        </w:rPr>
        <w:t>Any Other Business</w:t>
      </w:r>
    </w:p>
    <w:p w14:paraId="6163998C" w14:textId="77777777" w:rsidR="00AC68F3" w:rsidRPr="00F71D0B" w:rsidRDefault="00AC68F3" w:rsidP="00AC68F3">
      <w:pPr>
        <w:pStyle w:val="Listeafsnit"/>
        <w:spacing w:after="200" w:line="276" w:lineRule="auto"/>
        <w:ind w:left="0"/>
        <w:contextualSpacing w:val="0"/>
      </w:pPr>
      <w:r w:rsidRPr="00F71D0B">
        <w:t>The next WSB meeting will be on 20-21 November 2019 in Wilhelmshaven.</w:t>
      </w:r>
    </w:p>
    <w:p w14:paraId="45067DB4" w14:textId="77777777" w:rsidR="00AC68F3" w:rsidRPr="00CE1DDA" w:rsidRDefault="00AC68F3" w:rsidP="00AC68F3">
      <w:pPr>
        <w:pStyle w:val="Listeafsnit"/>
        <w:spacing w:after="200" w:line="276" w:lineRule="auto"/>
        <w:ind w:left="0"/>
        <w:contextualSpacing w:val="0"/>
      </w:pPr>
      <w:r w:rsidRPr="00F71D0B">
        <w:lastRenderedPageBreak/>
        <w:t xml:space="preserve">The chairperson </w:t>
      </w:r>
      <w:r>
        <w:t>asked</w:t>
      </w:r>
      <w:r w:rsidRPr="00F71D0B">
        <w:t xml:space="preserve"> if there was a need for three WSB meetings a year or if two meetings would be sufficient. Mr</w:t>
      </w:r>
      <w:r>
        <w:t xml:space="preserve"> Borchers</w:t>
      </w:r>
      <w:r w:rsidRPr="00F71D0B">
        <w:t xml:space="preserve"> referred to the rules of procedure and stated that the WSB should meet at least twice a year. It was agreed to discuss the numb</w:t>
      </w:r>
      <w:r w:rsidRPr="00CE1DDA">
        <w:t>er of WSB meetings in 2020 during WSB 30 in November.</w:t>
      </w:r>
    </w:p>
    <w:p w14:paraId="2511472C" w14:textId="77777777" w:rsidR="00AC68F3" w:rsidRPr="00351B3A" w:rsidRDefault="00AC68F3" w:rsidP="00AC68F3">
      <w:pPr>
        <w:pStyle w:val="Listeafsnit"/>
        <w:spacing w:after="200" w:line="276" w:lineRule="auto"/>
        <w:ind w:left="0"/>
        <w:contextualSpacing w:val="0"/>
      </w:pPr>
      <w:r w:rsidRPr="00351B3A">
        <w:t>The meeting thanked Ms Tineke Schokker for great hospitality.</w:t>
      </w:r>
    </w:p>
    <w:p w14:paraId="22E4223A" w14:textId="77777777" w:rsidR="00AC68F3" w:rsidRPr="00CE35E2" w:rsidRDefault="00AC68F3" w:rsidP="00AC68F3">
      <w:pPr>
        <w:spacing w:before="240"/>
      </w:pPr>
    </w:p>
    <w:p w14:paraId="2501CA3D" w14:textId="77777777" w:rsidR="00AC68F3" w:rsidRPr="00C660CE" w:rsidRDefault="00AC68F3" w:rsidP="00AC68F3">
      <w:pPr>
        <w:pStyle w:val="Listeafsnit"/>
        <w:numPr>
          <w:ilvl w:val="0"/>
          <w:numId w:val="1"/>
        </w:numPr>
        <w:tabs>
          <w:tab w:val="left" w:pos="142"/>
        </w:tabs>
        <w:spacing w:after="200" w:line="276" w:lineRule="auto"/>
        <w:ind w:left="0" w:firstLine="0"/>
        <w:contextualSpacing w:val="0"/>
        <w:rPr>
          <w:rFonts w:ascii="Arial" w:hAnsi="Arial" w:cs="Arial"/>
          <w:b/>
          <w:color w:val="000000"/>
        </w:rPr>
      </w:pPr>
      <w:r w:rsidRPr="00C660CE">
        <w:rPr>
          <w:rFonts w:ascii="Arial" w:hAnsi="Arial" w:cs="Arial"/>
          <w:b/>
          <w:color w:val="000000"/>
        </w:rPr>
        <w:t>Closing</w:t>
      </w:r>
    </w:p>
    <w:p w14:paraId="50B83E5B" w14:textId="77777777" w:rsidR="00AC68F3" w:rsidRPr="00F71D0B" w:rsidRDefault="00AC68F3" w:rsidP="00AC68F3">
      <w:pPr>
        <w:pStyle w:val="Listeafsnit"/>
        <w:spacing w:after="200" w:line="276" w:lineRule="auto"/>
        <w:ind w:left="0"/>
        <w:contextualSpacing w:val="0"/>
      </w:pPr>
      <w:r w:rsidRPr="00F71D0B">
        <w:t>The Chairperson closed the meeting at 14:45 and thanked participants for fruitful discussions.</w:t>
      </w:r>
    </w:p>
    <w:p w14:paraId="473D0BBD" w14:textId="77777777" w:rsidR="00AC68F3" w:rsidRPr="00642AC5" w:rsidRDefault="00AC68F3" w:rsidP="00AC68F3">
      <w:pPr>
        <w:pStyle w:val="Listeafsnit"/>
        <w:spacing w:after="200" w:line="276" w:lineRule="auto"/>
        <w:ind w:left="0"/>
        <w:contextualSpacing w:val="0"/>
      </w:pPr>
      <w:r w:rsidRPr="00F71D0B">
        <w:t xml:space="preserve">The WSB members </w:t>
      </w:r>
      <w:r w:rsidRPr="00CE1DDA">
        <w:t>were invited to take part in the launch ceremony of the Anniversary Bike Tour 2019, starting from another part of Vlieland in the afternoon.</w:t>
      </w:r>
      <w:r w:rsidRPr="00642AC5">
        <w:t xml:space="preserve"> </w:t>
      </w:r>
    </w:p>
    <w:p w14:paraId="0BF833F8" w14:textId="77777777" w:rsidR="00AC68F3" w:rsidRPr="00475778" w:rsidRDefault="00AC68F3" w:rsidP="00AC68F3">
      <w:pPr>
        <w:tabs>
          <w:tab w:val="left" w:pos="142"/>
        </w:tabs>
        <w:spacing w:after="200" w:line="276" w:lineRule="auto"/>
        <w:rPr>
          <w:color w:val="525252" w:themeColor="accent3" w:themeShade="80"/>
        </w:rPr>
      </w:pPr>
      <w:r w:rsidRPr="00475778">
        <w:rPr>
          <w:color w:val="525252" w:themeColor="accent3" w:themeShade="80"/>
        </w:rPr>
        <w:br w:type="page"/>
      </w:r>
    </w:p>
    <w:p w14:paraId="4BEE708F" w14:textId="77777777" w:rsidR="00AC68F3" w:rsidRPr="00471725" w:rsidRDefault="00AC68F3" w:rsidP="00AC68F3">
      <w:pPr>
        <w:tabs>
          <w:tab w:val="left" w:pos="142"/>
        </w:tabs>
        <w:spacing w:after="200" w:line="276" w:lineRule="auto"/>
        <w:rPr>
          <w:rFonts w:eastAsia="Calibri"/>
          <w:b/>
        </w:rPr>
      </w:pPr>
      <w:bookmarkStart w:id="6" w:name="_Hlk530056862"/>
      <w:r w:rsidRPr="00471725">
        <w:rPr>
          <w:rFonts w:eastAsia="Calibri"/>
          <w:b/>
        </w:rPr>
        <w:lastRenderedPageBreak/>
        <w:t>ANNEX 1: List of participants</w:t>
      </w:r>
    </w:p>
    <w:p w14:paraId="1560F206" w14:textId="77777777" w:rsidR="00AC68F3" w:rsidRPr="00471725" w:rsidRDefault="00AC68F3" w:rsidP="00AC68F3">
      <w:pPr>
        <w:tabs>
          <w:tab w:val="left" w:pos="142"/>
        </w:tabs>
        <w:spacing w:after="200" w:line="276" w:lineRule="auto"/>
        <w:rPr>
          <w:rFonts w:eastAsia="Calibri"/>
          <w:b/>
        </w:rPr>
      </w:pPr>
    </w:p>
    <w:p w14:paraId="43317C03" w14:textId="77777777" w:rsidR="00AC68F3" w:rsidRPr="003E6D4C" w:rsidRDefault="00AC68F3" w:rsidP="00AC68F3">
      <w:pPr>
        <w:tabs>
          <w:tab w:val="left" w:pos="142"/>
        </w:tabs>
        <w:spacing w:after="200" w:line="276" w:lineRule="auto"/>
        <w:jc w:val="center"/>
        <w:rPr>
          <w:rFonts w:ascii="Arial" w:eastAsia="Calibri" w:hAnsi="Arial" w:cs="Arial"/>
          <w:color w:val="0078B6"/>
          <w:sz w:val="28"/>
          <w:szCs w:val="36"/>
        </w:rPr>
      </w:pPr>
      <w:r w:rsidRPr="005C27F7">
        <w:rPr>
          <w:noProof/>
          <w:sz w:val="20"/>
          <w:lang w:val="da-DK"/>
        </w:rPr>
        <w:drawing>
          <wp:anchor distT="0" distB="0" distL="114300" distR="114300" simplePos="0" relativeHeight="251663360" behindDoc="0" locked="0" layoutInCell="1" allowOverlap="1" wp14:anchorId="3EEE1DB3" wp14:editId="4FF627B4">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rPr>
        <w:t>LIST OF PARTICIPANTS</w:t>
      </w:r>
    </w:p>
    <w:p w14:paraId="5C6F62E5" w14:textId="77777777" w:rsidR="00AC68F3" w:rsidRPr="00E46FB1" w:rsidRDefault="00AC68F3" w:rsidP="00AC68F3">
      <w:pPr>
        <w:tabs>
          <w:tab w:val="left" w:pos="142"/>
        </w:tabs>
        <w:spacing w:after="200" w:line="276" w:lineRule="auto"/>
        <w:jc w:val="center"/>
        <w:rPr>
          <w:rFonts w:ascii="Arial" w:eastAsia="Calibri" w:hAnsi="Arial" w:cs="Arial"/>
          <w:b/>
          <w:szCs w:val="36"/>
        </w:rPr>
      </w:pPr>
      <w:r>
        <w:rPr>
          <w:rFonts w:ascii="Arial" w:eastAsia="Calibri" w:hAnsi="Arial" w:cs="Arial"/>
          <w:b/>
          <w:szCs w:val="36"/>
        </w:rPr>
        <w:t>Wadden Sea Board (WSB 29</w:t>
      </w:r>
      <w:r w:rsidRPr="00E46FB1">
        <w:rPr>
          <w:rFonts w:ascii="Arial" w:eastAsia="Calibri" w:hAnsi="Arial" w:cs="Arial"/>
          <w:b/>
          <w:szCs w:val="36"/>
        </w:rPr>
        <w:t xml:space="preserve">) </w:t>
      </w:r>
    </w:p>
    <w:p w14:paraId="3831C2EF" w14:textId="77777777" w:rsidR="00AC68F3" w:rsidRPr="00E46FB1" w:rsidRDefault="00AC68F3" w:rsidP="00AC68F3">
      <w:pPr>
        <w:tabs>
          <w:tab w:val="left" w:pos="142"/>
        </w:tabs>
        <w:spacing w:after="200" w:line="276" w:lineRule="auto"/>
        <w:contextualSpacing/>
        <w:jc w:val="center"/>
        <w:rPr>
          <w:rFonts w:eastAsia="Batang"/>
          <w:sz w:val="20"/>
          <w:szCs w:val="20"/>
          <w:lang w:eastAsia="ko-KR"/>
        </w:rPr>
      </w:pPr>
      <w:r>
        <w:rPr>
          <w:rFonts w:eastAsia="Batang"/>
          <w:sz w:val="20"/>
          <w:szCs w:val="20"/>
          <w:lang w:eastAsia="ko-KR"/>
        </w:rPr>
        <w:t>19</w:t>
      </w:r>
      <w:r w:rsidRPr="00E46FB1">
        <w:rPr>
          <w:rFonts w:eastAsia="Batang"/>
          <w:sz w:val="20"/>
          <w:szCs w:val="20"/>
          <w:lang w:eastAsia="ko-KR"/>
        </w:rPr>
        <w:t xml:space="preserve"> </w:t>
      </w:r>
      <w:r>
        <w:rPr>
          <w:rFonts w:eastAsia="Batang"/>
          <w:sz w:val="20"/>
          <w:szCs w:val="20"/>
          <w:lang w:eastAsia="ko-KR"/>
        </w:rPr>
        <w:t>June 2019</w:t>
      </w:r>
    </w:p>
    <w:p w14:paraId="68101932" w14:textId="77777777" w:rsidR="00AC68F3" w:rsidRPr="00E46FB1" w:rsidRDefault="00AC68F3" w:rsidP="00AC68F3">
      <w:pPr>
        <w:tabs>
          <w:tab w:val="left" w:pos="142"/>
        </w:tabs>
        <w:spacing w:after="200" w:line="276" w:lineRule="auto"/>
        <w:contextualSpacing/>
        <w:jc w:val="center"/>
        <w:rPr>
          <w:rFonts w:eastAsia="Batang"/>
          <w:sz w:val="20"/>
          <w:szCs w:val="20"/>
          <w:lang w:eastAsia="ko-KR"/>
        </w:rPr>
      </w:pPr>
      <w:r>
        <w:rPr>
          <w:rFonts w:eastAsia="Batang"/>
          <w:sz w:val="20"/>
          <w:szCs w:val="20"/>
          <w:lang w:eastAsia="ko-KR"/>
        </w:rPr>
        <w:t>Vlieland</w:t>
      </w:r>
      <w:r w:rsidRPr="00E46FB1">
        <w:rPr>
          <w:rFonts w:eastAsia="Batang"/>
          <w:sz w:val="20"/>
          <w:szCs w:val="20"/>
          <w:lang w:eastAsia="ko-KR"/>
        </w:rPr>
        <w:t xml:space="preserve">, </w:t>
      </w:r>
      <w:r>
        <w:rPr>
          <w:rFonts w:eastAsia="Batang"/>
          <w:sz w:val="20"/>
          <w:szCs w:val="20"/>
          <w:lang w:eastAsia="ko-KR"/>
        </w:rPr>
        <w:t>Netherlands</w:t>
      </w:r>
    </w:p>
    <w:p w14:paraId="4CA39337" w14:textId="77777777" w:rsidR="00AC68F3" w:rsidRPr="00E46FB1" w:rsidRDefault="00AC68F3" w:rsidP="00AC68F3">
      <w:pPr>
        <w:tabs>
          <w:tab w:val="left" w:pos="142"/>
        </w:tabs>
        <w:spacing w:after="200" w:line="276" w:lineRule="auto"/>
        <w:contextualSpacing/>
        <w:jc w:val="center"/>
        <w:rPr>
          <w:rFonts w:eastAsia="Batang"/>
          <w:sz w:val="20"/>
          <w:szCs w:val="20"/>
          <w:lang w:eastAsia="ko-KR"/>
        </w:rPr>
      </w:pPr>
    </w:p>
    <w:tbl>
      <w:tblPr>
        <w:tblW w:w="0" w:type="auto"/>
        <w:tblInd w:w="70" w:type="dxa"/>
        <w:tblCellMar>
          <w:left w:w="70" w:type="dxa"/>
          <w:bottom w:w="57" w:type="dxa"/>
          <w:right w:w="70" w:type="dxa"/>
        </w:tblCellMar>
        <w:tblLook w:val="0000" w:firstRow="0" w:lastRow="0" w:firstColumn="0" w:lastColumn="0" w:noHBand="0" w:noVBand="0"/>
      </w:tblPr>
      <w:tblGrid>
        <w:gridCol w:w="4649"/>
        <w:gridCol w:w="4351"/>
      </w:tblGrid>
      <w:tr w:rsidR="00AC68F3" w:rsidRPr="007F3A36" w14:paraId="32A4D3E6" w14:textId="77777777" w:rsidTr="004144F9">
        <w:trPr>
          <w:cantSplit/>
        </w:trPr>
        <w:tc>
          <w:tcPr>
            <w:tcW w:w="9498" w:type="dxa"/>
            <w:gridSpan w:val="2"/>
            <w:shd w:val="clear" w:color="auto" w:fill="0078B6"/>
          </w:tcPr>
          <w:p w14:paraId="3A538F14" w14:textId="77777777" w:rsidR="00AC68F3" w:rsidRPr="007F3A36" w:rsidRDefault="00AC68F3" w:rsidP="004144F9">
            <w:pPr>
              <w:tabs>
                <w:tab w:val="left" w:pos="142"/>
              </w:tabs>
              <w:spacing w:after="200" w:line="276" w:lineRule="auto"/>
              <w:contextualSpacing/>
              <w:rPr>
                <w:b/>
                <w:color w:val="0078B6"/>
                <w:sz w:val="20"/>
                <w:szCs w:val="20"/>
                <w:lang w:eastAsia="de-DE"/>
              </w:rPr>
            </w:pPr>
            <w:r w:rsidRPr="007F3A36">
              <w:rPr>
                <w:b/>
                <w:color w:val="FFFFFF"/>
                <w:sz w:val="20"/>
                <w:szCs w:val="20"/>
                <w:lang w:eastAsia="de-DE"/>
              </w:rPr>
              <w:t>Chair</w:t>
            </w:r>
          </w:p>
        </w:tc>
      </w:tr>
      <w:tr w:rsidR="00AC68F3" w:rsidRPr="00AC68F3" w14:paraId="2A8ED775" w14:textId="77777777" w:rsidTr="004144F9">
        <w:trPr>
          <w:cantSplit/>
        </w:trPr>
        <w:tc>
          <w:tcPr>
            <w:tcW w:w="4820" w:type="dxa"/>
          </w:tcPr>
          <w:p w14:paraId="7861EC07" w14:textId="77777777" w:rsidR="00AC68F3" w:rsidRPr="00BE59FB" w:rsidRDefault="00AC68F3" w:rsidP="004144F9">
            <w:pPr>
              <w:tabs>
                <w:tab w:val="left" w:pos="142"/>
              </w:tabs>
              <w:spacing w:after="200" w:line="276" w:lineRule="auto"/>
              <w:contextualSpacing/>
              <w:rPr>
                <w:b/>
                <w:sz w:val="20"/>
                <w:szCs w:val="20"/>
                <w:lang w:val="de-DE" w:eastAsia="de-DE"/>
              </w:rPr>
            </w:pPr>
            <w:r w:rsidRPr="00BE59FB">
              <w:rPr>
                <w:b/>
                <w:sz w:val="20"/>
                <w:szCs w:val="20"/>
                <w:lang w:val="de-DE" w:eastAsia="de-DE"/>
              </w:rPr>
              <w:t>Prof. Karin Lochte</w:t>
            </w:r>
          </w:p>
          <w:p w14:paraId="5FA8C1B3" w14:textId="77777777" w:rsidR="00AC68F3" w:rsidRPr="003B634E" w:rsidRDefault="00AC68F3" w:rsidP="004144F9">
            <w:pPr>
              <w:tabs>
                <w:tab w:val="left" w:pos="142"/>
              </w:tabs>
              <w:spacing w:after="200" w:line="276" w:lineRule="auto"/>
              <w:contextualSpacing/>
              <w:rPr>
                <w:sz w:val="20"/>
                <w:szCs w:val="20"/>
                <w:lang w:val="de-DE" w:eastAsia="de-DE"/>
              </w:rPr>
            </w:pPr>
            <w:r w:rsidRPr="003B634E">
              <w:rPr>
                <w:sz w:val="20"/>
                <w:szCs w:val="20"/>
                <w:lang w:val="de-DE" w:eastAsia="de-DE"/>
              </w:rPr>
              <w:t>Deutsche Allianz Meeresforschung</w:t>
            </w:r>
          </w:p>
          <w:p w14:paraId="681BE54A" w14:textId="77777777" w:rsidR="00AC68F3" w:rsidRPr="003B634E" w:rsidRDefault="00AC68F3" w:rsidP="004144F9">
            <w:pPr>
              <w:tabs>
                <w:tab w:val="left" w:pos="142"/>
              </w:tabs>
              <w:spacing w:after="200" w:line="276" w:lineRule="auto"/>
              <w:contextualSpacing/>
              <w:rPr>
                <w:sz w:val="20"/>
                <w:szCs w:val="20"/>
                <w:lang w:val="de-DE" w:eastAsia="de-DE"/>
              </w:rPr>
            </w:pPr>
            <w:r w:rsidRPr="003B634E">
              <w:rPr>
                <w:sz w:val="20"/>
                <w:szCs w:val="20"/>
                <w:lang w:val="de-DE" w:eastAsia="de-DE"/>
              </w:rPr>
              <w:t xml:space="preserve">co. GEOMAR Helmholtz-Zentrum für Ozeanforschung </w:t>
            </w:r>
          </w:p>
          <w:p w14:paraId="11382BFD" w14:textId="77777777" w:rsidR="00AC68F3" w:rsidRPr="003B634E" w:rsidRDefault="00AC68F3" w:rsidP="004144F9">
            <w:pPr>
              <w:tabs>
                <w:tab w:val="left" w:pos="142"/>
              </w:tabs>
              <w:spacing w:after="200" w:line="276" w:lineRule="auto"/>
              <w:contextualSpacing/>
              <w:rPr>
                <w:sz w:val="20"/>
                <w:szCs w:val="20"/>
                <w:lang w:val="de-DE" w:eastAsia="de-DE"/>
              </w:rPr>
            </w:pPr>
            <w:r w:rsidRPr="003B634E">
              <w:rPr>
                <w:sz w:val="20"/>
                <w:szCs w:val="20"/>
                <w:lang w:val="de-DE" w:eastAsia="de-DE"/>
              </w:rPr>
              <w:t>Wischhofstr. 1-3</w:t>
            </w:r>
          </w:p>
          <w:p w14:paraId="32FC562A" w14:textId="77777777" w:rsidR="00AC68F3" w:rsidRPr="003B634E" w:rsidRDefault="00AC68F3" w:rsidP="004144F9">
            <w:pPr>
              <w:tabs>
                <w:tab w:val="left" w:pos="142"/>
              </w:tabs>
              <w:spacing w:after="200" w:line="276" w:lineRule="auto"/>
              <w:contextualSpacing/>
              <w:rPr>
                <w:sz w:val="20"/>
                <w:szCs w:val="20"/>
                <w:lang w:val="de-DE" w:eastAsia="de-DE"/>
              </w:rPr>
            </w:pPr>
            <w:r>
              <w:rPr>
                <w:sz w:val="20"/>
                <w:szCs w:val="20"/>
                <w:lang w:val="de-DE" w:eastAsia="de-DE"/>
              </w:rPr>
              <w:t>D-</w:t>
            </w:r>
            <w:r w:rsidRPr="003B634E">
              <w:rPr>
                <w:sz w:val="20"/>
                <w:szCs w:val="20"/>
                <w:lang w:val="de-DE" w:eastAsia="de-DE"/>
              </w:rPr>
              <w:t>24148 Kiel</w:t>
            </w:r>
          </w:p>
          <w:p w14:paraId="15824727" w14:textId="77777777" w:rsidR="00AC68F3" w:rsidRPr="003B634E" w:rsidRDefault="00AC68F3" w:rsidP="004144F9">
            <w:pPr>
              <w:tabs>
                <w:tab w:val="left" w:pos="142"/>
              </w:tabs>
              <w:spacing w:after="200" w:line="276" w:lineRule="auto"/>
              <w:contextualSpacing/>
              <w:rPr>
                <w:sz w:val="20"/>
                <w:szCs w:val="20"/>
                <w:lang w:val="de-DE" w:eastAsia="de-DE"/>
              </w:rPr>
            </w:pPr>
            <w:r w:rsidRPr="003B634E">
              <w:rPr>
                <w:sz w:val="20"/>
                <w:szCs w:val="20"/>
                <w:lang w:val="de-DE" w:eastAsia="de-DE"/>
              </w:rPr>
              <w:t>Mobile: +49 170 9184620</w:t>
            </w:r>
          </w:p>
          <w:p w14:paraId="41F057FE" w14:textId="77777777" w:rsidR="00AC68F3" w:rsidRPr="003B634E" w:rsidRDefault="00AC68F3" w:rsidP="004144F9">
            <w:pPr>
              <w:tabs>
                <w:tab w:val="left" w:pos="142"/>
              </w:tabs>
              <w:spacing w:after="200" w:line="276" w:lineRule="auto"/>
              <w:contextualSpacing/>
              <w:rPr>
                <w:sz w:val="20"/>
                <w:szCs w:val="20"/>
                <w:lang w:val="de-DE" w:eastAsia="de-DE"/>
              </w:rPr>
            </w:pPr>
            <w:r w:rsidRPr="003B634E">
              <w:rPr>
                <w:sz w:val="20"/>
                <w:szCs w:val="20"/>
                <w:lang w:val="de-DE" w:eastAsia="de-DE"/>
              </w:rPr>
              <w:t xml:space="preserve">E-Mail: </w:t>
            </w:r>
            <w:hyperlink r:id="rId18" w:history="1">
              <w:r w:rsidRPr="005C27F7">
                <w:rPr>
                  <w:rStyle w:val="Hyperlink"/>
                  <w:lang w:val="de-DE"/>
                </w:rPr>
                <w:t>Lochte@deutsche-meeresforschung.de</w:t>
              </w:r>
            </w:hyperlink>
            <w:r>
              <w:rPr>
                <w:sz w:val="20"/>
                <w:szCs w:val="20"/>
                <w:lang w:val="de-DE"/>
              </w:rPr>
              <w:t xml:space="preserve"> </w:t>
            </w:r>
          </w:p>
        </w:tc>
        <w:tc>
          <w:tcPr>
            <w:tcW w:w="4678" w:type="dxa"/>
          </w:tcPr>
          <w:p w14:paraId="3C6C8749" w14:textId="77777777" w:rsidR="00AC68F3" w:rsidRPr="003B634E" w:rsidRDefault="00AC68F3" w:rsidP="004144F9">
            <w:pPr>
              <w:tabs>
                <w:tab w:val="left" w:pos="142"/>
              </w:tabs>
              <w:spacing w:after="200" w:line="276" w:lineRule="auto"/>
              <w:contextualSpacing/>
              <w:rPr>
                <w:sz w:val="20"/>
                <w:szCs w:val="20"/>
                <w:lang w:val="de-DE" w:eastAsia="de-DE"/>
              </w:rPr>
            </w:pPr>
          </w:p>
        </w:tc>
      </w:tr>
      <w:tr w:rsidR="00AC68F3" w:rsidRPr="007F3A36" w14:paraId="3ED6930C" w14:textId="77777777" w:rsidTr="004144F9">
        <w:trPr>
          <w:cantSplit/>
        </w:trPr>
        <w:tc>
          <w:tcPr>
            <w:tcW w:w="9498" w:type="dxa"/>
            <w:gridSpan w:val="2"/>
            <w:shd w:val="clear" w:color="auto" w:fill="0078B6"/>
          </w:tcPr>
          <w:p w14:paraId="44EC7879" w14:textId="77777777" w:rsidR="00AC68F3" w:rsidRPr="007F3A36" w:rsidRDefault="00AC68F3" w:rsidP="004144F9">
            <w:pPr>
              <w:tabs>
                <w:tab w:val="left" w:pos="142"/>
              </w:tabs>
              <w:spacing w:after="200" w:line="276" w:lineRule="auto"/>
              <w:contextualSpacing/>
              <w:rPr>
                <w:b/>
                <w:sz w:val="20"/>
                <w:szCs w:val="20"/>
                <w:lang w:eastAsia="de-DE"/>
              </w:rPr>
            </w:pPr>
            <w:r w:rsidRPr="007F3A36">
              <w:rPr>
                <w:b/>
                <w:color w:val="FFFFFF"/>
                <w:sz w:val="20"/>
                <w:szCs w:val="20"/>
                <w:lang w:eastAsia="de-DE"/>
              </w:rPr>
              <w:t>Denmark</w:t>
            </w:r>
          </w:p>
        </w:tc>
      </w:tr>
      <w:tr w:rsidR="00AC68F3" w:rsidRPr="007F3A36" w14:paraId="2A7B73B2" w14:textId="77777777" w:rsidTr="004144F9">
        <w:trPr>
          <w:cantSplit/>
          <w:trHeight w:val="693"/>
        </w:trPr>
        <w:tc>
          <w:tcPr>
            <w:tcW w:w="4820" w:type="dxa"/>
            <w:tcBorders>
              <w:bottom w:val="single" w:sz="2" w:space="0" w:color="0078B6"/>
              <w:right w:val="single" w:sz="2" w:space="0" w:color="0078B6"/>
            </w:tcBorders>
          </w:tcPr>
          <w:p w14:paraId="48D40C13" w14:textId="77777777" w:rsidR="00AC68F3" w:rsidRDefault="00AC68F3" w:rsidP="004144F9">
            <w:pPr>
              <w:tabs>
                <w:tab w:val="left" w:pos="142"/>
              </w:tabs>
              <w:spacing w:after="200" w:line="276" w:lineRule="auto"/>
              <w:contextualSpacing/>
              <w:rPr>
                <w:b/>
                <w:sz w:val="20"/>
                <w:szCs w:val="20"/>
                <w:lang w:eastAsia="de-DE"/>
              </w:rPr>
            </w:pPr>
            <w:r w:rsidRPr="007F3A36">
              <w:rPr>
                <w:b/>
                <w:sz w:val="20"/>
                <w:szCs w:val="20"/>
                <w:lang w:eastAsia="de-DE"/>
              </w:rPr>
              <w:t>Mr Christian B. Rieper</w:t>
            </w:r>
          </w:p>
          <w:p w14:paraId="09E01125" w14:textId="77777777" w:rsidR="00AC68F3" w:rsidRPr="007F3A36" w:rsidRDefault="00AC68F3" w:rsidP="004144F9">
            <w:pPr>
              <w:tabs>
                <w:tab w:val="left" w:pos="142"/>
              </w:tabs>
              <w:spacing w:after="200" w:line="276" w:lineRule="auto"/>
              <w:contextualSpacing/>
              <w:rPr>
                <w:sz w:val="20"/>
                <w:szCs w:val="20"/>
                <w:lang w:eastAsia="de-DE"/>
              </w:rPr>
            </w:pPr>
            <w:r w:rsidRPr="007F3A36">
              <w:rPr>
                <w:sz w:val="20"/>
                <w:szCs w:val="20"/>
                <w:lang w:eastAsia="de-DE"/>
              </w:rPr>
              <w:t>Deputy</w:t>
            </w:r>
            <w:r>
              <w:rPr>
                <w:sz w:val="20"/>
                <w:szCs w:val="20"/>
                <w:lang w:eastAsia="de-DE"/>
              </w:rPr>
              <w:t xml:space="preserve"> </w:t>
            </w:r>
            <w:r w:rsidRPr="007F3A36">
              <w:rPr>
                <w:sz w:val="20"/>
                <w:szCs w:val="20"/>
                <w:lang w:eastAsia="de-DE"/>
              </w:rPr>
              <w:t>Director General/Head of Department Species and Nature</w:t>
            </w:r>
          </w:p>
          <w:p w14:paraId="73FE5C8E" w14:textId="77777777" w:rsidR="00AC68F3" w:rsidRPr="005C27F7" w:rsidRDefault="00AC68F3" w:rsidP="004144F9">
            <w:pPr>
              <w:tabs>
                <w:tab w:val="left" w:pos="142"/>
              </w:tabs>
              <w:spacing w:after="200" w:line="276" w:lineRule="auto"/>
              <w:contextualSpacing/>
              <w:rPr>
                <w:sz w:val="20"/>
              </w:rPr>
            </w:pPr>
            <w:r w:rsidRPr="007F3A36">
              <w:rPr>
                <w:sz w:val="20"/>
                <w:szCs w:val="20"/>
                <w:lang w:eastAsia="de-DE"/>
              </w:rPr>
              <w:t>Ministry of Environment and Food of Denmark/ Environmental Protection Agency</w:t>
            </w:r>
            <w:r w:rsidRPr="007F3A36">
              <w:rPr>
                <w:sz w:val="20"/>
                <w:szCs w:val="20"/>
                <w:lang w:eastAsia="de-DE"/>
              </w:rPr>
              <w:br/>
            </w:r>
            <w:r w:rsidRPr="005C27F7">
              <w:rPr>
                <w:sz w:val="20"/>
              </w:rPr>
              <w:t>Tolderlundsvej 5</w:t>
            </w:r>
          </w:p>
          <w:p w14:paraId="0031A28F" w14:textId="77777777" w:rsidR="00AC68F3" w:rsidRPr="005C27F7" w:rsidRDefault="00AC68F3" w:rsidP="004144F9">
            <w:pPr>
              <w:tabs>
                <w:tab w:val="left" w:pos="142"/>
              </w:tabs>
              <w:spacing w:after="200" w:line="276" w:lineRule="auto"/>
              <w:contextualSpacing/>
              <w:rPr>
                <w:sz w:val="20"/>
              </w:rPr>
            </w:pPr>
            <w:r>
              <w:rPr>
                <w:sz w:val="20"/>
                <w:szCs w:val="20"/>
                <w:lang w:eastAsia="de-DE"/>
              </w:rPr>
              <w:t>5000 Odensen C</w:t>
            </w:r>
          </w:p>
          <w:p w14:paraId="0B35FBE1" w14:textId="77777777" w:rsidR="00AC68F3" w:rsidRPr="007F3A36" w:rsidRDefault="00AC68F3" w:rsidP="004144F9">
            <w:pPr>
              <w:tabs>
                <w:tab w:val="left" w:pos="142"/>
              </w:tabs>
              <w:spacing w:after="200" w:line="276" w:lineRule="auto"/>
              <w:contextualSpacing/>
              <w:rPr>
                <w:sz w:val="20"/>
                <w:szCs w:val="20"/>
                <w:lang w:val="da-DK" w:eastAsia="de-DE"/>
              </w:rPr>
            </w:pPr>
            <w:r w:rsidRPr="007F3A36">
              <w:rPr>
                <w:sz w:val="20"/>
                <w:szCs w:val="20"/>
                <w:lang w:val="da-DK" w:eastAsia="de-DE"/>
              </w:rPr>
              <w:t xml:space="preserve">Phone: +45 72 54 </w:t>
            </w:r>
            <w:r>
              <w:rPr>
                <w:sz w:val="20"/>
                <w:szCs w:val="20"/>
                <w:lang w:val="da-DK" w:eastAsia="de-DE"/>
              </w:rPr>
              <w:t>40 00</w:t>
            </w:r>
          </w:p>
          <w:p w14:paraId="310C957F" w14:textId="77777777" w:rsidR="00AC68F3" w:rsidRPr="007F3A36" w:rsidRDefault="00AC68F3" w:rsidP="004144F9">
            <w:pPr>
              <w:tabs>
                <w:tab w:val="left" w:pos="142"/>
              </w:tabs>
              <w:spacing w:after="200" w:line="276" w:lineRule="auto"/>
              <w:contextualSpacing/>
              <w:rPr>
                <w:sz w:val="20"/>
                <w:szCs w:val="20"/>
                <w:lang w:val="da-DK" w:eastAsia="de-DE"/>
              </w:rPr>
            </w:pPr>
            <w:r w:rsidRPr="007F3A36">
              <w:rPr>
                <w:sz w:val="20"/>
                <w:szCs w:val="20"/>
                <w:lang w:val="da-DK" w:eastAsia="de-DE"/>
              </w:rPr>
              <w:t>Mobile: +</w:t>
            </w:r>
            <w:r w:rsidRPr="002004DE">
              <w:rPr>
                <w:sz w:val="20"/>
                <w:szCs w:val="20"/>
                <w:lang w:val="da-DK" w:eastAsia="de-DE"/>
              </w:rPr>
              <w:t>4521776999</w:t>
            </w:r>
          </w:p>
          <w:p w14:paraId="4ACFF82D" w14:textId="77777777" w:rsidR="00AC68F3" w:rsidRPr="005C27F7" w:rsidRDefault="00AC68F3" w:rsidP="004144F9">
            <w:pPr>
              <w:tabs>
                <w:tab w:val="left" w:pos="142"/>
              </w:tabs>
              <w:spacing w:after="200" w:line="276" w:lineRule="auto"/>
              <w:contextualSpacing/>
              <w:rPr>
                <w:sz w:val="20"/>
                <w:lang w:val="de-DE"/>
              </w:rPr>
            </w:pPr>
            <w:r w:rsidRPr="005C27F7">
              <w:rPr>
                <w:sz w:val="20"/>
                <w:lang w:val="de-DE"/>
              </w:rPr>
              <w:t>E-Mail:</w:t>
            </w:r>
            <w:r w:rsidRPr="005C27F7">
              <w:rPr>
                <w:lang w:val="de-DE"/>
              </w:rPr>
              <w:t xml:space="preserve"> </w:t>
            </w:r>
            <w:hyperlink r:id="rId19" w:history="1">
              <w:r w:rsidRPr="002D4DF6">
                <w:rPr>
                  <w:rStyle w:val="Hyperlink"/>
                  <w:lang w:val="de-DE"/>
                </w:rPr>
                <w:t>chbri@mst.dk</w:t>
              </w:r>
            </w:hyperlink>
            <w:r>
              <w:rPr>
                <w:sz w:val="20"/>
                <w:lang w:val="de-DE"/>
              </w:rPr>
              <w:t xml:space="preserve">, </w:t>
            </w:r>
            <w:hyperlink r:id="rId20" w:history="1">
              <w:r w:rsidRPr="005C27F7">
                <w:rPr>
                  <w:color w:val="0000FF"/>
                  <w:sz w:val="20"/>
                  <w:u w:val="single"/>
                  <w:lang w:val="de-DE"/>
                </w:rPr>
                <w:t>anvra@mst.dk</w:t>
              </w:r>
            </w:hyperlink>
          </w:p>
        </w:tc>
        <w:tc>
          <w:tcPr>
            <w:tcW w:w="4678" w:type="dxa"/>
            <w:tcBorders>
              <w:left w:val="single" w:sz="2" w:space="0" w:color="0078B6"/>
              <w:bottom w:val="single" w:sz="2" w:space="0" w:color="0078B6"/>
            </w:tcBorders>
          </w:tcPr>
          <w:p w14:paraId="2770B924" w14:textId="77777777" w:rsidR="00AC68F3" w:rsidRPr="007F3A36" w:rsidRDefault="00AC68F3" w:rsidP="004144F9">
            <w:pPr>
              <w:keepLines/>
              <w:tabs>
                <w:tab w:val="left" w:pos="142"/>
                <w:tab w:val="center" w:pos="4320"/>
                <w:tab w:val="right" w:pos="8640"/>
              </w:tabs>
              <w:spacing w:after="200" w:line="276" w:lineRule="auto"/>
              <w:contextualSpacing/>
              <w:rPr>
                <w:sz w:val="20"/>
                <w:szCs w:val="20"/>
                <w:lang w:eastAsia="de-DE"/>
              </w:rPr>
            </w:pPr>
            <w:r w:rsidRPr="007F3A36">
              <w:rPr>
                <w:b/>
                <w:sz w:val="20"/>
                <w:szCs w:val="20"/>
                <w:lang w:eastAsia="de-DE"/>
              </w:rPr>
              <w:t>Mr Martin Petersen</w:t>
            </w:r>
            <w:r w:rsidRPr="007F3A36">
              <w:rPr>
                <w:sz w:val="20"/>
                <w:szCs w:val="20"/>
                <w:lang w:eastAsia="de-DE"/>
              </w:rPr>
              <w:br/>
              <w:t>Head of Department,</w:t>
            </w:r>
            <w:r w:rsidRPr="007F3A36">
              <w:rPr>
                <w:sz w:val="20"/>
                <w:szCs w:val="20"/>
                <w:lang w:eastAsia="de-DE"/>
              </w:rPr>
              <w:br/>
              <w:t>Ministry of the Environment and Food, Environmental Protection Agency,</w:t>
            </w:r>
            <w:r w:rsidRPr="007F3A36">
              <w:rPr>
                <w:sz w:val="20"/>
                <w:szCs w:val="20"/>
                <w:lang w:eastAsia="de-DE"/>
              </w:rPr>
              <w:br/>
              <w:t xml:space="preserve">Skovridervej 3, </w:t>
            </w:r>
            <w:r w:rsidRPr="007F3A36">
              <w:rPr>
                <w:sz w:val="20"/>
                <w:szCs w:val="20"/>
                <w:lang w:eastAsia="de-DE"/>
              </w:rPr>
              <w:br/>
              <w:t>DK - 6510 Gram</w:t>
            </w:r>
            <w:r w:rsidRPr="007F3A36">
              <w:rPr>
                <w:sz w:val="20"/>
                <w:szCs w:val="20"/>
                <w:lang w:eastAsia="de-DE"/>
              </w:rPr>
              <w:br/>
              <w:t xml:space="preserve">Phone: +45 </w:t>
            </w:r>
            <w:r w:rsidRPr="007F3A36">
              <w:rPr>
                <w:rFonts w:eastAsia="Calibri"/>
                <w:iCs/>
                <w:sz w:val="20"/>
                <w:szCs w:val="20"/>
              </w:rPr>
              <w:t>2078 2279</w:t>
            </w:r>
            <w:r w:rsidRPr="007F3A36">
              <w:rPr>
                <w:sz w:val="20"/>
                <w:szCs w:val="20"/>
                <w:lang w:eastAsia="de-DE"/>
              </w:rPr>
              <w:br/>
              <w:t xml:space="preserve">E-Mail: </w:t>
            </w:r>
            <w:r w:rsidRPr="003B634E">
              <w:rPr>
                <w:color w:val="0000FF"/>
                <w:sz w:val="20"/>
                <w:szCs w:val="20"/>
                <w:u w:val="single"/>
                <w:lang w:eastAsia="de-DE"/>
              </w:rPr>
              <w:t>mpete@mst.dk</w:t>
            </w:r>
          </w:p>
        </w:tc>
      </w:tr>
      <w:tr w:rsidR="00AC68F3" w:rsidRPr="007F3A36" w14:paraId="1DD8D1B7" w14:textId="77777777" w:rsidTr="004144F9">
        <w:trPr>
          <w:cantSplit/>
        </w:trPr>
        <w:tc>
          <w:tcPr>
            <w:tcW w:w="9498" w:type="dxa"/>
            <w:gridSpan w:val="2"/>
            <w:shd w:val="clear" w:color="auto" w:fill="0078B6"/>
          </w:tcPr>
          <w:p w14:paraId="5D12306E" w14:textId="77777777" w:rsidR="00AC68F3" w:rsidRPr="007F3A36" w:rsidRDefault="00AC68F3" w:rsidP="004144F9">
            <w:pPr>
              <w:tabs>
                <w:tab w:val="left" w:pos="142"/>
              </w:tabs>
              <w:spacing w:after="200" w:line="276" w:lineRule="auto"/>
              <w:contextualSpacing/>
              <w:rPr>
                <w:b/>
                <w:sz w:val="20"/>
                <w:szCs w:val="20"/>
                <w:lang w:eastAsia="de-DE"/>
              </w:rPr>
            </w:pPr>
            <w:r w:rsidRPr="007F3A36">
              <w:rPr>
                <w:b/>
                <w:color w:val="FFFFFF"/>
                <w:sz w:val="20"/>
                <w:szCs w:val="20"/>
                <w:lang w:eastAsia="de-DE"/>
              </w:rPr>
              <w:t>Germany</w:t>
            </w:r>
          </w:p>
        </w:tc>
      </w:tr>
      <w:tr w:rsidR="00AC68F3" w:rsidRPr="00F9290F" w14:paraId="07086ED0" w14:textId="77777777" w:rsidTr="004144F9">
        <w:trPr>
          <w:cantSplit/>
        </w:trPr>
        <w:tc>
          <w:tcPr>
            <w:tcW w:w="4820" w:type="dxa"/>
            <w:tcBorders>
              <w:bottom w:val="single" w:sz="2" w:space="0" w:color="0078B6"/>
              <w:right w:val="single" w:sz="2" w:space="0" w:color="0078B6"/>
            </w:tcBorders>
          </w:tcPr>
          <w:p w14:paraId="21F22695" w14:textId="77777777" w:rsidR="00AC68F3" w:rsidRDefault="00AC68F3" w:rsidP="004144F9">
            <w:pPr>
              <w:tabs>
                <w:tab w:val="left" w:pos="142"/>
              </w:tabs>
              <w:spacing w:after="200" w:line="276" w:lineRule="auto"/>
              <w:contextualSpacing/>
              <w:rPr>
                <w:b/>
                <w:sz w:val="20"/>
                <w:szCs w:val="20"/>
              </w:rPr>
            </w:pPr>
            <w:r>
              <w:rPr>
                <w:b/>
                <w:sz w:val="20"/>
                <w:szCs w:val="20"/>
              </w:rPr>
              <w:t>Ms Ilka Wagner</w:t>
            </w:r>
          </w:p>
          <w:p w14:paraId="61BEF872" w14:textId="77777777" w:rsidR="00AC68F3" w:rsidRPr="00D43D00" w:rsidRDefault="00AC68F3" w:rsidP="004144F9">
            <w:pPr>
              <w:tabs>
                <w:tab w:val="left" w:pos="142"/>
              </w:tabs>
              <w:spacing w:after="200" w:line="276" w:lineRule="auto"/>
              <w:contextualSpacing/>
              <w:rPr>
                <w:rFonts w:eastAsia="Calibri"/>
                <w:sz w:val="20"/>
                <w:szCs w:val="20"/>
              </w:rPr>
            </w:pPr>
            <w:r w:rsidRPr="00D43D00">
              <w:rPr>
                <w:rFonts w:eastAsia="Calibri"/>
                <w:sz w:val="20"/>
                <w:szCs w:val="20"/>
              </w:rPr>
              <w:t>Head of Division Marine Nature Conservation</w:t>
            </w:r>
          </w:p>
          <w:p w14:paraId="764E10D7"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Federal Ministry for the Environment, Nature Conservation and Nuclear Safety, Germany</w:t>
            </w:r>
          </w:p>
          <w:p w14:paraId="2BE909BC" w14:textId="77777777" w:rsidR="00AC68F3" w:rsidRPr="00D43D00" w:rsidRDefault="00AC68F3" w:rsidP="004144F9">
            <w:pPr>
              <w:tabs>
                <w:tab w:val="left" w:pos="142"/>
              </w:tabs>
              <w:spacing w:after="200" w:line="276" w:lineRule="auto"/>
              <w:contextualSpacing/>
              <w:rPr>
                <w:bCs/>
                <w:sz w:val="20"/>
                <w:szCs w:val="20"/>
                <w:lang w:val="de-DE" w:eastAsia="de-DE"/>
              </w:rPr>
            </w:pPr>
            <w:r w:rsidRPr="00D43D00">
              <w:rPr>
                <w:bCs/>
                <w:sz w:val="20"/>
                <w:szCs w:val="20"/>
                <w:lang w:val="de-DE" w:eastAsia="de-DE"/>
              </w:rPr>
              <w:t>Köthener Strasse 2-3</w:t>
            </w:r>
          </w:p>
          <w:p w14:paraId="26272E11" w14:textId="77777777" w:rsidR="00AC68F3" w:rsidRDefault="00AC68F3" w:rsidP="004144F9">
            <w:pPr>
              <w:tabs>
                <w:tab w:val="left" w:pos="142"/>
              </w:tabs>
              <w:spacing w:after="200" w:line="276" w:lineRule="auto"/>
              <w:contextualSpacing/>
              <w:rPr>
                <w:bCs/>
                <w:sz w:val="20"/>
                <w:szCs w:val="20"/>
                <w:lang w:val="de-DE" w:eastAsia="de-DE"/>
              </w:rPr>
            </w:pPr>
            <w:r w:rsidRPr="00D43D00">
              <w:rPr>
                <w:bCs/>
                <w:sz w:val="20"/>
                <w:szCs w:val="20"/>
                <w:lang w:val="de-DE" w:eastAsia="de-DE"/>
              </w:rPr>
              <w:t xml:space="preserve">D-10963 Berlin </w:t>
            </w:r>
          </w:p>
          <w:p w14:paraId="481F0191" w14:textId="77777777" w:rsidR="00AC68F3" w:rsidRPr="005C27F7" w:rsidRDefault="00AC68F3" w:rsidP="004144F9">
            <w:pPr>
              <w:tabs>
                <w:tab w:val="left" w:pos="142"/>
              </w:tabs>
              <w:spacing w:after="200" w:line="276" w:lineRule="auto"/>
              <w:contextualSpacing/>
              <w:rPr>
                <w:sz w:val="20"/>
                <w:lang w:val="de-DE"/>
              </w:rPr>
            </w:pPr>
            <w:r w:rsidRPr="005C27F7">
              <w:rPr>
                <w:sz w:val="20"/>
                <w:lang w:val="de-DE"/>
              </w:rPr>
              <w:t xml:space="preserve">Phone: +49 30 18 305 </w:t>
            </w:r>
            <w:r w:rsidRPr="00D43D00">
              <w:rPr>
                <w:bCs/>
                <w:sz w:val="20"/>
                <w:szCs w:val="20"/>
                <w:lang w:val="de-DE" w:eastAsia="de-DE"/>
              </w:rPr>
              <w:t>2</w:t>
            </w:r>
            <w:r>
              <w:rPr>
                <w:bCs/>
                <w:sz w:val="20"/>
                <w:szCs w:val="20"/>
                <w:lang w:val="de-DE" w:eastAsia="de-DE"/>
              </w:rPr>
              <w:t>780</w:t>
            </w:r>
          </w:p>
          <w:p w14:paraId="688BE4C6" w14:textId="77777777" w:rsidR="00AC68F3" w:rsidRPr="005C27F7" w:rsidRDefault="00AC68F3" w:rsidP="004144F9">
            <w:pPr>
              <w:tabs>
                <w:tab w:val="left" w:pos="142"/>
              </w:tabs>
              <w:spacing w:after="200" w:line="276" w:lineRule="auto"/>
              <w:contextualSpacing/>
              <w:rPr>
                <w:sz w:val="20"/>
                <w:lang w:val="de-DE"/>
              </w:rPr>
            </w:pPr>
            <w:r w:rsidRPr="005C27F7">
              <w:rPr>
                <w:sz w:val="20"/>
                <w:lang w:val="de-DE"/>
              </w:rPr>
              <w:t xml:space="preserve">Mobile: +49 173 276 3460 </w:t>
            </w:r>
          </w:p>
          <w:p w14:paraId="59D47C9C" w14:textId="77777777" w:rsidR="00AC68F3" w:rsidRPr="005C27F7" w:rsidRDefault="00AC68F3" w:rsidP="004144F9">
            <w:pPr>
              <w:tabs>
                <w:tab w:val="left" w:pos="142"/>
              </w:tabs>
              <w:spacing w:after="200" w:line="276" w:lineRule="auto"/>
              <w:contextualSpacing/>
              <w:rPr>
                <w:sz w:val="20"/>
                <w:lang w:val="de-DE"/>
              </w:rPr>
            </w:pPr>
            <w:r w:rsidRPr="005C27F7">
              <w:rPr>
                <w:sz w:val="20"/>
                <w:lang w:val="de-DE"/>
              </w:rPr>
              <w:t xml:space="preserve">E-Mail: </w:t>
            </w:r>
            <w:hyperlink r:id="rId21" w:history="1">
              <w:r w:rsidRPr="005C27F7">
                <w:rPr>
                  <w:rStyle w:val="Hyperlink"/>
                  <w:lang w:val="de-DE"/>
                </w:rPr>
                <w:t>ilka.wagner@bmu.bund.de</w:t>
              </w:r>
            </w:hyperlink>
          </w:p>
        </w:tc>
        <w:tc>
          <w:tcPr>
            <w:tcW w:w="4678" w:type="dxa"/>
            <w:tcBorders>
              <w:left w:val="single" w:sz="2" w:space="0" w:color="0078B6"/>
              <w:bottom w:val="single" w:sz="2" w:space="0" w:color="0078B6"/>
            </w:tcBorders>
          </w:tcPr>
          <w:p w14:paraId="47BD501A" w14:textId="77777777" w:rsidR="00AC68F3" w:rsidRPr="007F3A36" w:rsidRDefault="00AC68F3" w:rsidP="004144F9">
            <w:pPr>
              <w:tabs>
                <w:tab w:val="left" w:pos="142"/>
              </w:tabs>
              <w:spacing w:after="200" w:line="276" w:lineRule="auto"/>
              <w:contextualSpacing/>
              <w:rPr>
                <w:rFonts w:eastAsia="Calibri"/>
                <w:b/>
                <w:sz w:val="20"/>
                <w:szCs w:val="20"/>
              </w:rPr>
            </w:pPr>
            <w:r w:rsidRPr="007F3A36">
              <w:rPr>
                <w:rFonts w:eastAsia="Calibri"/>
                <w:b/>
                <w:sz w:val="20"/>
                <w:szCs w:val="20"/>
              </w:rPr>
              <w:t>Ms Maren Bauer</w:t>
            </w:r>
          </w:p>
          <w:p w14:paraId="44B6D0B5"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 xml:space="preserve">Ministry of Energy, Agriculture, the Environment, Nature and Digitalization Schleswig-Holstein </w:t>
            </w:r>
          </w:p>
          <w:p w14:paraId="347192BC"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 xml:space="preserve">Mercatorstr. 3 </w:t>
            </w:r>
          </w:p>
          <w:p w14:paraId="04170E1E"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 xml:space="preserve">D-24106 Kiel </w:t>
            </w:r>
          </w:p>
          <w:p w14:paraId="038543E2"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Tel: +49 431 988 7196</w:t>
            </w:r>
          </w:p>
          <w:p w14:paraId="2A89E44F" w14:textId="77777777" w:rsidR="00AC68F3" w:rsidRPr="00843CB8" w:rsidRDefault="00AC68F3" w:rsidP="004144F9">
            <w:pPr>
              <w:tabs>
                <w:tab w:val="left" w:pos="142"/>
              </w:tabs>
              <w:spacing w:after="200" w:line="276" w:lineRule="auto"/>
              <w:contextualSpacing/>
              <w:rPr>
                <w:sz w:val="20"/>
                <w:lang w:val="de-DE"/>
              </w:rPr>
            </w:pPr>
            <w:r w:rsidRPr="007F3A36">
              <w:rPr>
                <w:rFonts w:eastAsia="Calibri"/>
                <w:sz w:val="20"/>
                <w:szCs w:val="20"/>
                <w:lang w:val="de-DE"/>
              </w:rPr>
              <w:t xml:space="preserve">E-Mail: </w:t>
            </w:r>
            <w:hyperlink r:id="rId22" w:history="1">
              <w:r w:rsidRPr="007F3A36">
                <w:rPr>
                  <w:rFonts w:eastAsia="Calibri"/>
                  <w:color w:val="0000FF"/>
                  <w:sz w:val="20"/>
                  <w:szCs w:val="20"/>
                  <w:u w:val="single"/>
                  <w:lang w:val="de-DE"/>
                </w:rPr>
                <w:t>Maren.Bauer@melund.landsh.de</w:t>
              </w:r>
            </w:hyperlink>
          </w:p>
        </w:tc>
      </w:tr>
      <w:tr w:rsidR="00AC68F3" w:rsidRPr="00F9290F" w14:paraId="3B4B6C94" w14:textId="77777777" w:rsidTr="004144F9">
        <w:trPr>
          <w:cantSplit/>
          <w:trHeight w:val="2272"/>
        </w:trPr>
        <w:tc>
          <w:tcPr>
            <w:tcW w:w="4820" w:type="dxa"/>
            <w:tcBorders>
              <w:top w:val="single" w:sz="2" w:space="0" w:color="0078B6"/>
              <w:right w:val="single" w:sz="2" w:space="0" w:color="0078B6"/>
            </w:tcBorders>
          </w:tcPr>
          <w:p w14:paraId="698FD94F" w14:textId="77777777" w:rsidR="00AC68F3" w:rsidRPr="007F3A36" w:rsidRDefault="00AC68F3" w:rsidP="004144F9">
            <w:pPr>
              <w:tabs>
                <w:tab w:val="left" w:pos="142"/>
              </w:tabs>
              <w:spacing w:after="200" w:line="276" w:lineRule="auto"/>
              <w:contextualSpacing/>
              <w:rPr>
                <w:b/>
                <w:sz w:val="20"/>
                <w:szCs w:val="20"/>
                <w:lang w:eastAsia="de-DE"/>
              </w:rPr>
            </w:pPr>
            <w:r w:rsidRPr="007F3A36">
              <w:rPr>
                <w:b/>
                <w:sz w:val="20"/>
                <w:szCs w:val="20"/>
                <w:lang w:eastAsia="de-DE"/>
              </w:rPr>
              <w:t xml:space="preserve">Mr Hubertus Hebbelmann </w:t>
            </w:r>
          </w:p>
          <w:p w14:paraId="4E908AEF" w14:textId="77777777" w:rsidR="00AC68F3" w:rsidRPr="007F3A36" w:rsidRDefault="00AC68F3" w:rsidP="004144F9">
            <w:pPr>
              <w:tabs>
                <w:tab w:val="left" w:pos="142"/>
              </w:tabs>
              <w:spacing w:after="200" w:line="276" w:lineRule="auto"/>
              <w:contextualSpacing/>
              <w:rPr>
                <w:sz w:val="20"/>
                <w:szCs w:val="20"/>
                <w:lang w:eastAsia="de-DE"/>
              </w:rPr>
            </w:pPr>
            <w:r w:rsidRPr="007F3A36">
              <w:rPr>
                <w:sz w:val="20"/>
                <w:szCs w:val="20"/>
                <w:lang w:eastAsia="de-DE"/>
              </w:rPr>
              <w:t xml:space="preserve">Ministry for Environment, Energy, Building and Climate Protection of Lower Saxony </w:t>
            </w:r>
          </w:p>
          <w:p w14:paraId="1A2EC77F" w14:textId="77777777" w:rsidR="00AC68F3" w:rsidRPr="007F3A36" w:rsidRDefault="00AC68F3" w:rsidP="004144F9">
            <w:pPr>
              <w:tabs>
                <w:tab w:val="left" w:pos="142"/>
              </w:tabs>
              <w:spacing w:after="200" w:line="276" w:lineRule="auto"/>
              <w:contextualSpacing/>
              <w:rPr>
                <w:sz w:val="20"/>
                <w:szCs w:val="20"/>
                <w:lang w:eastAsia="de-DE"/>
              </w:rPr>
            </w:pPr>
            <w:r w:rsidRPr="007F3A36">
              <w:rPr>
                <w:sz w:val="20"/>
                <w:szCs w:val="20"/>
                <w:lang w:eastAsia="de-DE"/>
              </w:rPr>
              <w:t xml:space="preserve">PO Box 4107 </w:t>
            </w:r>
          </w:p>
          <w:p w14:paraId="0FA8105B" w14:textId="77777777" w:rsidR="00AC68F3" w:rsidRPr="007F3A36" w:rsidRDefault="00AC68F3" w:rsidP="004144F9">
            <w:pPr>
              <w:tabs>
                <w:tab w:val="left" w:pos="142"/>
              </w:tabs>
              <w:spacing w:after="200" w:line="276" w:lineRule="auto"/>
              <w:contextualSpacing/>
              <w:rPr>
                <w:sz w:val="20"/>
                <w:szCs w:val="20"/>
                <w:lang w:eastAsia="de-DE"/>
              </w:rPr>
            </w:pPr>
            <w:r w:rsidRPr="007F3A36">
              <w:rPr>
                <w:sz w:val="20"/>
                <w:szCs w:val="20"/>
                <w:lang w:eastAsia="de-DE"/>
              </w:rPr>
              <w:t>D-30041 Hannover </w:t>
            </w:r>
          </w:p>
          <w:p w14:paraId="3D8835E5" w14:textId="77777777" w:rsidR="00AC68F3" w:rsidRPr="007F3A36" w:rsidRDefault="00AC68F3" w:rsidP="004144F9">
            <w:pPr>
              <w:tabs>
                <w:tab w:val="left" w:pos="142"/>
              </w:tabs>
              <w:spacing w:after="200" w:line="276" w:lineRule="auto"/>
              <w:contextualSpacing/>
              <w:rPr>
                <w:sz w:val="20"/>
                <w:szCs w:val="20"/>
                <w:lang w:eastAsia="de-DE"/>
              </w:rPr>
            </w:pPr>
            <w:r w:rsidRPr="007F3A36">
              <w:rPr>
                <w:sz w:val="20"/>
                <w:szCs w:val="20"/>
                <w:lang w:eastAsia="de-DE"/>
              </w:rPr>
              <w:t>Phone: +49 511 120 3382</w:t>
            </w:r>
          </w:p>
          <w:p w14:paraId="2D886CEE" w14:textId="77777777" w:rsidR="00AC68F3" w:rsidRPr="007F3A36" w:rsidRDefault="00AC68F3" w:rsidP="004144F9">
            <w:pPr>
              <w:tabs>
                <w:tab w:val="left" w:pos="142"/>
              </w:tabs>
              <w:spacing w:after="200" w:line="276" w:lineRule="auto"/>
              <w:contextualSpacing/>
              <w:rPr>
                <w:sz w:val="20"/>
                <w:szCs w:val="20"/>
                <w:lang w:val="fr-FR" w:eastAsia="de-DE"/>
              </w:rPr>
            </w:pPr>
            <w:r w:rsidRPr="007F3A36">
              <w:rPr>
                <w:sz w:val="20"/>
                <w:szCs w:val="20"/>
                <w:lang w:val="fr-FR" w:eastAsia="de-DE"/>
              </w:rPr>
              <w:t>Mobile : +49 177 899 5055 </w:t>
            </w:r>
          </w:p>
          <w:p w14:paraId="65C7BF06" w14:textId="77777777" w:rsidR="00AC68F3" w:rsidRPr="007F3A36" w:rsidRDefault="00AC68F3" w:rsidP="004144F9">
            <w:pPr>
              <w:tabs>
                <w:tab w:val="left" w:pos="142"/>
              </w:tabs>
              <w:spacing w:after="200" w:line="276" w:lineRule="auto"/>
              <w:contextualSpacing/>
              <w:rPr>
                <w:sz w:val="20"/>
                <w:szCs w:val="20"/>
                <w:lang w:val="fr-FR" w:eastAsia="de-DE"/>
              </w:rPr>
            </w:pPr>
            <w:r w:rsidRPr="007F3A36">
              <w:rPr>
                <w:sz w:val="20"/>
                <w:szCs w:val="20"/>
                <w:lang w:val="fr-FR" w:eastAsia="de-DE"/>
              </w:rPr>
              <w:t xml:space="preserve">E-Mail </w:t>
            </w:r>
            <w:r w:rsidRPr="007F3A36">
              <w:rPr>
                <w:color w:val="0000FF"/>
                <w:sz w:val="20"/>
                <w:szCs w:val="20"/>
                <w:u w:val="single"/>
                <w:lang w:val="fr-FR" w:eastAsia="de-DE"/>
              </w:rPr>
              <w:t>hubertus.hebbelmann@mu.niedersachsen.de</w:t>
            </w:r>
          </w:p>
        </w:tc>
        <w:tc>
          <w:tcPr>
            <w:tcW w:w="4678" w:type="dxa"/>
            <w:tcBorders>
              <w:top w:val="single" w:sz="2" w:space="0" w:color="0078B6"/>
              <w:left w:val="single" w:sz="2" w:space="0" w:color="0078B6"/>
            </w:tcBorders>
          </w:tcPr>
          <w:p w14:paraId="3AF83DD8" w14:textId="77777777" w:rsidR="00AC68F3" w:rsidRPr="0073193A" w:rsidRDefault="00AC68F3" w:rsidP="004144F9">
            <w:pPr>
              <w:tabs>
                <w:tab w:val="left" w:pos="142"/>
              </w:tabs>
              <w:spacing w:after="200" w:line="276" w:lineRule="auto"/>
              <w:contextualSpacing/>
              <w:rPr>
                <w:b/>
                <w:sz w:val="20"/>
                <w:szCs w:val="20"/>
                <w:lang w:val="fr-FR" w:eastAsia="de-DE"/>
              </w:rPr>
            </w:pPr>
            <w:r w:rsidRPr="0073193A">
              <w:rPr>
                <w:b/>
                <w:sz w:val="20"/>
                <w:szCs w:val="20"/>
                <w:lang w:val="fr-FR" w:eastAsia="de-DE"/>
              </w:rPr>
              <w:t>Mr Klaus Janke</w:t>
            </w:r>
          </w:p>
          <w:p w14:paraId="60695A30" w14:textId="77777777" w:rsidR="00AC68F3" w:rsidRPr="000C4D0C" w:rsidRDefault="00AC68F3" w:rsidP="004144F9">
            <w:pPr>
              <w:tabs>
                <w:tab w:val="left" w:pos="142"/>
              </w:tabs>
              <w:spacing w:after="200" w:line="276" w:lineRule="auto"/>
              <w:contextualSpacing/>
              <w:rPr>
                <w:sz w:val="20"/>
                <w:szCs w:val="20"/>
                <w:lang w:val="fr-FR" w:eastAsia="de-DE"/>
              </w:rPr>
            </w:pPr>
            <w:r w:rsidRPr="000C4D0C">
              <w:rPr>
                <w:sz w:val="20"/>
                <w:szCs w:val="20"/>
                <w:lang w:val="fr-FR" w:eastAsia="de-DE"/>
              </w:rPr>
              <w:t>Environmental authority of the free Hanseatic city of Hamburg (BUE),</w:t>
            </w:r>
          </w:p>
          <w:p w14:paraId="44B5D1A8" w14:textId="77777777" w:rsidR="00AC68F3" w:rsidRDefault="00AC68F3" w:rsidP="004144F9">
            <w:pPr>
              <w:tabs>
                <w:tab w:val="left" w:pos="142"/>
              </w:tabs>
              <w:spacing w:after="200" w:line="276" w:lineRule="auto"/>
              <w:contextualSpacing/>
              <w:rPr>
                <w:sz w:val="20"/>
                <w:szCs w:val="20"/>
                <w:lang w:val="fr-FR" w:eastAsia="de-DE"/>
              </w:rPr>
            </w:pPr>
            <w:r w:rsidRPr="000C4D0C">
              <w:rPr>
                <w:sz w:val="20"/>
                <w:szCs w:val="20"/>
                <w:lang w:val="fr-FR" w:eastAsia="de-DE"/>
              </w:rPr>
              <w:t>National Park Administration Hamburg</w:t>
            </w:r>
          </w:p>
          <w:p w14:paraId="0E38FB4B" w14:textId="77777777" w:rsidR="00AC68F3" w:rsidRPr="000C4D0C" w:rsidRDefault="00AC68F3" w:rsidP="004144F9">
            <w:pPr>
              <w:tabs>
                <w:tab w:val="left" w:pos="142"/>
              </w:tabs>
              <w:spacing w:after="200" w:line="276" w:lineRule="auto"/>
              <w:contextualSpacing/>
              <w:rPr>
                <w:sz w:val="20"/>
                <w:szCs w:val="20"/>
                <w:lang w:val="fr-FR" w:eastAsia="de-DE"/>
              </w:rPr>
            </w:pPr>
            <w:r w:rsidRPr="000C4D0C">
              <w:rPr>
                <w:sz w:val="20"/>
                <w:szCs w:val="20"/>
                <w:lang w:val="fr-FR" w:eastAsia="de-DE"/>
              </w:rPr>
              <w:t xml:space="preserve">Neuenfelder Str. 19 </w:t>
            </w:r>
          </w:p>
          <w:p w14:paraId="3B0D16E2" w14:textId="77777777" w:rsidR="00AC68F3" w:rsidRPr="000C4D0C" w:rsidRDefault="00AC68F3" w:rsidP="004144F9">
            <w:pPr>
              <w:tabs>
                <w:tab w:val="left" w:pos="142"/>
              </w:tabs>
              <w:spacing w:after="200" w:line="276" w:lineRule="auto"/>
              <w:contextualSpacing/>
              <w:rPr>
                <w:sz w:val="20"/>
                <w:szCs w:val="20"/>
                <w:lang w:val="fr-FR" w:eastAsia="de-DE"/>
              </w:rPr>
            </w:pPr>
            <w:r w:rsidRPr="000C4D0C">
              <w:rPr>
                <w:sz w:val="20"/>
                <w:szCs w:val="20"/>
                <w:lang w:val="fr-FR" w:eastAsia="de-DE"/>
              </w:rPr>
              <w:t>D-21109 Hamburg</w:t>
            </w:r>
          </w:p>
          <w:p w14:paraId="00339D25" w14:textId="77777777" w:rsidR="00AC68F3" w:rsidRPr="000C4D0C" w:rsidRDefault="00AC68F3" w:rsidP="004144F9">
            <w:pPr>
              <w:tabs>
                <w:tab w:val="left" w:pos="142"/>
              </w:tabs>
              <w:spacing w:after="200" w:line="276" w:lineRule="auto"/>
              <w:contextualSpacing/>
              <w:rPr>
                <w:sz w:val="20"/>
                <w:szCs w:val="20"/>
                <w:lang w:val="fr-FR" w:eastAsia="de-DE"/>
              </w:rPr>
            </w:pPr>
            <w:r w:rsidRPr="000C4D0C">
              <w:rPr>
                <w:sz w:val="20"/>
                <w:szCs w:val="20"/>
                <w:lang w:val="fr-FR" w:eastAsia="de-DE"/>
              </w:rPr>
              <w:t>Phone: + 49 40</w:t>
            </w:r>
            <w:r>
              <w:rPr>
                <w:sz w:val="20"/>
                <w:szCs w:val="20"/>
                <w:lang w:val="fr-FR" w:eastAsia="de-DE"/>
              </w:rPr>
              <w:t xml:space="preserve"> </w:t>
            </w:r>
            <w:r w:rsidRPr="000C4D0C">
              <w:rPr>
                <w:sz w:val="20"/>
                <w:szCs w:val="20"/>
                <w:lang w:val="fr-FR" w:eastAsia="de-DE"/>
              </w:rPr>
              <w:t>428403392</w:t>
            </w:r>
          </w:p>
          <w:p w14:paraId="57203B07" w14:textId="77777777" w:rsidR="00AC68F3" w:rsidRPr="000C4D0C" w:rsidRDefault="00AC68F3" w:rsidP="004144F9">
            <w:pPr>
              <w:tabs>
                <w:tab w:val="left" w:pos="142"/>
              </w:tabs>
              <w:spacing w:after="200" w:line="276" w:lineRule="auto"/>
              <w:contextualSpacing/>
              <w:rPr>
                <w:sz w:val="20"/>
                <w:szCs w:val="20"/>
                <w:lang w:val="fr-FR" w:eastAsia="de-DE"/>
              </w:rPr>
            </w:pPr>
            <w:r w:rsidRPr="000C4D0C">
              <w:rPr>
                <w:sz w:val="20"/>
                <w:szCs w:val="20"/>
                <w:lang w:val="fr-FR" w:eastAsia="de-DE"/>
              </w:rPr>
              <w:t>Mobile: + 49 178 860 2827</w:t>
            </w:r>
          </w:p>
          <w:p w14:paraId="0A856A4B" w14:textId="77777777" w:rsidR="00AC68F3" w:rsidRPr="007F3A36" w:rsidRDefault="00AC68F3" w:rsidP="004144F9">
            <w:pPr>
              <w:tabs>
                <w:tab w:val="left" w:pos="142"/>
              </w:tabs>
              <w:spacing w:after="200" w:line="276" w:lineRule="auto"/>
              <w:contextualSpacing/>
              <w:rPr>
                <w:sz w:val="20"/>
                <w:szCs w:val="20"/>
                <w:lang w:val="fr-FR" w:eastAsia="de-DE"/>
              </w:rPr>
            </w:pPr>
            <w:r>
              <w:rPr>
                <w:sz w:val="20"/>
                <w:szCs w:val="20"/>
                <w:lang w:val="fr-FR" w:eastAsia="de-DE"/>
              </w:rPr>
              <w:t xml:space="preserve">E-Mail : </w:t>
            </w:r>
            <w:hyperlink r:id="rId23" w:history="1">
              <w:r w:rsidRPr="005D0AA7">
                <w:rPr>
                  <w:rStyle w:val="Hyperlink"/>
                  <w:lang w:val="fr-FR" w:eastAsia="de-DE"/>
                </w:rPr>
                <w:t>klaus.janke@bue.hamburg.de</w:t>
              </w:r>
            </w:hyperlink>
            <w:r>
              <w:rPr>
                <w:sz w:val="20"/>
                <w:szCs w:val="20"/>
                <w:lang w:val="fr-FR" w:eastAsia="de-DE"/>
              </w:rPr>
              <w:t xml:space="preserve"> </w:t>
            </w:r>
          </w:p>
        </w:tc>
      </w:tr>
      <w:tr w:rsidR="00AC68F3" w:rsidRPr="007F3A36" w14:paraId="7A3D4A17" w14:textId="77777777" w:rsidTr="004144F9">
        <w:trPr>
          <w:cantSplit/>
        </w:trPr>
        <w:tc>
          <w:tcPr>
            <w:tcW w:w="9498" w:type="dxa"/>
            <w:gridSpan w:val="2"/>
            <w:shd w:val="clear" w:color="auto" w:fill="0078B6"/>
          </w:tcPr>
          <w:p w14:paraId="57913F7C" w14:textId="77777777" w:rsidR="00AC68F3" w:rsidRPr="007F3A36" w:rsidRDefault="00AC68F3" w:rsidP="004144F9">
            <w:pPr>
              <w:tabs>
                <w:tab w:val="left" w:pos="142"/>
              </w:tabs>
              <w:spacing w:after="200" w:line="276" w:lineRule="auto"/>
              <w:contextualSpacing/>
              <w:rPr>
                <w:b/>
                <w:sz w:val="20"/>
                <w:szCs w:val="20"/>
                <w:lang w:eastAsia="de-DE"/>
              </w:rPr>
            </w:pPr>
            <w:r w:rsidRPr="007F3A36">
              <w:rPr>
                <w:b/>
                <w:color w:val="FFFFFF"/>
                <w:sz w:val="20"/>
                <w:szCs w:val="20"/>
                <w:lang w:eastAsia="de-DE"/>
              </w:rPr>
              <w:lastRenderedPageBreak/>
              <w:t>Netherlands</w:t>
            </w:r>
          </w:p>
        </w:tc>
      </w:tr>
      <w:tr w:rsidR="00AC68F3" w:rsidRPr="007F3A36" w14:paraId="3E3DFFD3" w14:textId="77777777" w:rsidTr="004144F9">
        <w:trPr>
          <w:cantSplit/>
          <w:trHeight w:val="1880"/>
        </w:trPr>
        <w:tc>
          <w:tcPr>
            <w:tcW w:w="4820" w:type="dxa"/>
            <w:tcBorders>
              <w:bottom w:val="single" w:sz="2" w:space="0" w:color="0078B6"/>
              <w:right w:val="single" w:sz="2" w:space="0" w:color="0078B6"/>
            </w:tcBorders>
          </w:tcPr>
          <w:p w14:paraId="1C505097" w14:textId="77777777" w:rsidR="00AC68F3" w:rsidRPr="007F3A36" w:rsidRDefault="00AC68F3" w:rsidP="004144F9">
            <w:pPr>
              <w:tabs>
                <w:tab w:val="left" w:pos="142"/>
              </w:tabs>
              <w:spacing w:after="200" w:line="276" w:lineRule="auto"/>
              <w:contextualSpacing/>
              <w:rPr>
                <w:b/>
                <w:sz w:val="20"/>
                <w:szCs w:val="20"/>
                <w:lang w:eastAsia="de-DE"/>
              </w:rPr>
            </w:pPr>
            <w:r w:rsidRPr="007F3A36">
              <w:rPr>
                <w:b/>
                <w:sz w:val="20"/>
                <w:szCs w:val="20"/>
                <w:lang w:eastAsia="de-DE"/>
              </w:rPr>
              <w:t>Mr Jaap Verhulst</w:t>
            </w:r>
          </w:p>
          <w:p w14:paraId="50306AA0" w14:textId="77777777" w:rsidR="00AC68F3" w:rsidRPr="007F3A36" w:rsidRDefault="00AC68F3" w:rsidP="004144F9">
            <w:pPr>
              <w:tabs>
                <w:tab w:val="left" w:pos="142"/>
              </w:tabs>
              <w:spacing w:after="200" w:line="276" w:lineRule="auto"/>
              <w:contextualSpacing/>
              <w:rPr>
                <w:sz w:val="20"/>
                <w:szCs w:val="20"/>
                <w:lang w:eastAsia="de-DE"/>
              </w:rPr>
            </w:pPr>
            <w:bookmarkStart w:id="7" w:name="_Hlk12277871"/>
            <w:r w:rsidRPr="007F3A36">
              <w:rPr>
                <w:rFonts w:eastAsia="Calibri"/>
                <w:sz w:val="20"/>
                <w:szCs w:val="20"/>
              </w:rPr>
              <w:t>Ministry of Agriculture, Nature and Food Quality</w:t>
            </w:r>
            <w:bookmarkEnd w:id="7"/>
            <w:r w:rsidRPr="007F3A36">
              <w:rPr>
                <w:sz w:val="20"/>
                <w:szCs w:val="20"/>
                <w:lang w:eastAsia="de-DE"/>
              </w:rPr>
              <w:t xml:space="preserve"> and Ministry of Economic Affairs and Climate</w:t>
            </w:r>
          </w:p>
          <w:p w14:paraId="6C7757AF" w14:textId="77777777" w:rsidR="00AC68F3" w:rsidRPr="007F3A36" w:rsidRDefault="00AC68F3" w:rsidP="004144F9">
            <w:pPr>
              <w:tabs>
                <w:tab w:val="left" w:pos="142"/>
              </w:tabs>
              <w:spacing w:after="200" w:line="276" w:lineRule="auto"/>
              <w:contextualSpacing/>
              <w:rPr>
                <w:sz w:val="20"/>
                <w:szCs w:val="20"/>
                <w:lang w:eastAsia="de-DE"/>
              </w:rPr>
            </w:pPr>
            <w:r w:rsidRPr="007F3A36">
              <w:rPr>
                <w:sz w:val="20"/>
                <w:szCs w:val="20"/>
                <w:lang w:eastAsia="de-DE"/>
              </w:rPr>
              <w:t>Ambassador to the Northern Region</w:t>
            </w:r>
          </w:p>
          <w:p w14:paraId="396BD36E" w14:textId="77777777" w:rsidR="00AC68F3" w:rsidRPr="007F3A36" w:rsidRDefault="00AC68F3" w:rsidP="004144F9">
            <w:pPr>
              <w:tabs>
                <w:tab w:val="left" w:pos="142"/>
              </w:tabs>
              <w:spacing w:after="200" w:line="276" w:lineRule="auto"/>
              <w:contextualSpacing/>
              <w:rPr>
                <w:sz w:val="20"/>
                <w:szCs w:val="20"/>
                <w:lang w:eastAsia="de-DE"/>
              </w:rPr>
            </w:pPr>
            <w:r w:rsidRPr="007F3A36">
              <w:rPr>
                <w:sz w:val="20"/>
                <w:szCs w:val="20"/>
                <w:lang w:eastAsia="de-DE"/>
              </w:rPr>
              <w:t>PO Box 20401</w:t>
            </w:r>
          </w:p>
          <w:p w14:paraId="789AEA5D" w14:textId="77777777" w:rsidR="00AC68F3" w:rsidRPr="007F3A36" w:rsidRDefault="00AC68F3" w:rsidP="004144F9">
            <w:pPr>
              <w:tabs>
                <w:tab w:val="left" w:pos="142"/>
              </w:tabs>
              <w:spacing w:after="200" w:line="276" w:lineRule="auto"/>
              <w:contextualSpacing/>
              <w:rPr>
                <w:sz w:val="20"/>
                <w:szCs w:val="20"/>
                <w:lang w:val="de-DE" w:eastAsia="de-DE"/>
              </w:rPr>
            </w:pPr>
            <w:r w:rsidRPr="007F3A36">
              <w:rPr>
                <w:sz w:val="20"/>
                <w:szCs w:val="20"/>
                <w:lang w:val="de-DE" w:eastAsia="de-DE"/>
              </w:rPr>
              <w:t xml:space="preserve">NL – 2500 EK Den Haag </w:t>
            </w:r>
          </w:p>
          <w:p w14:paraId="6A1DF5F5" w14:textId="77777777" w:rsidR="00AC68F3" w:rsidRPr="007F3A36" w:rsidRDefault="00AC68F3" w:rsidP="004144F9">
            <w:pPr>
              <w:tabs>
                <w:tab w:val="left" w:pos="142"/>
              </w:tabs>
              <w:spacing w:after="200" w:line="276" w:lineRule="auto"/>
              <w:contextualSpacing/>
              <w:rPr>
                <w:color w:val="0078B6"/>
                <w:sz w:val="20"/>
                <w:szCs w:val="20"/>
                <w:u w:val="single"/>
                <w:lang w:val="de-DE" w:eastAsia="de-DE"/>
              </w:rPr>
            </w:pPr>
            <w:r w:rsidRPr="007F3A36">
              <w:rPr>
                <w:sz w:val="20"/>
                <w:szCs w:val="20"/>
                <w:lang w:val="de-DE" w:eastAsia="de-DE"/>
              </w:rPr>
              <w:t>Mobile: +31 (0) 6 - 525 259 10</w:t>
            </w:r>
            <w:r w:rsidRPr="007F3A36">
              <w:rPr>
                <w:sz w:val="20"/>
                <w:szCs w:val="20"/>
                <w:lang w:val="de-DE" w:eastAsia="de-DE"/>
              </w:rPr>
              <w:br/>
              <w:t>E-Mail:</w:t>
            </w:r>
            <w:r w:rsidRPr="007F3A36">
              <w:rPr>
                <w:color w:val="0078B6"/>
                <w:sz w:val="20"/>
                <w:szCs w:val="20"/>
                <w:u w:val="single"/>
                <w:lang w:val="de-DE" w:eastAsia="de-DE"/>
              </w:rPr>
              <w:t xml:space="preserve"> </w:t>
            </w:r>
            <w:r w:rsidRPr="007F3A36">
              <w:rPr>
                <w:color w:val="0000FF"/>
                <w:sz w:val="20"/>
                <w:szCs w:val="20"/>
                <w:u w:val="single"/>
                <w:lang w:val="da-DK" w:eastAsia="de-DE"/>
              </w:rPr>
              <w:t>j.verhulst2@minez.nl</w:t>
            </w:r>
          </w:p>
        </w:tc>
        <w:tc>
          <w:tcPr>
            <w:tcW w:w="4678" w:type="dxa"/>
            <w:tcBorders>
              <w:left w:val="single" w:sz="2" w:space="0" w:color="0078B6"/>
              <w:bottom w:val="single" w:sz="2" w:space="0" w:color="0078B6"/>
            </w:tcBorders>
          </w:tcPr>
          <w:p w14:paraId="1A71A1BB" w14:textId="77777777" w:rsidR="00AC68F3" w:rsidRPr="007F3A36" w:rsidRDefault="00AC68F3" w:rsidP="004144F9">
            <w:pPr>
              <w:tabs>
                <w:tab w:val="left" w:pos="142"/>
              </w:tabs>
              <w:spacing w:after="200" w:line="276" w:lineRule="auto"/>
              <w:contextualSpacing/>
              <w:rPr>
                <w:b/>
                <w:sz w:val="20"/>
                <w:szCs w:val="20"/>
                <w:lang w:val="nl-NL" w:eastAsia="de-DE"/>
              </w:rPr>
            </w:pPr>
            <w:r w:rsidRPr="007F3A36">
              <w:rPr>
                <w:b/>
                <w:sz w:val="20"/>
                <w:szCs w:val="20"/>
                <w:lang w:val="nl-NL" w:eastAsia="de-DE"/>
              </w:rPr>
              <w:t>Ms Erica Slump</w:t>
            </w:r>
          </w:p>
          <w:p w14:paraId="145641BA" w14:textId="77777777" w:rsidR="00AC68F3" w:rsidRPr="007F3A36" w:rsidRDefault="00AC68F3" w:rsidP="004144F9">
            <w:pPr>
              <w:tabs>
                <w:tab w:val="left" w:pos="142"/>
              </w:tabs>
              <w:spacing w:after="200" w:line="276" w:lineRule="auto"/>
              <w:contextualSpacing/>
              <w:rPr>
                <w:sz w:val="20"/>
                <w:szCs w:val="20"/>
                <w:lang w:val="nl-NL" w:eastAsia="de-DE"/>
              </w:rPr>
            </w:pPr>
            <w:r w:rsidRPr="007F3A36">
              <w:rPr>
                <w:sz w:val="20"/>
                <w:szCs w:val="20"/>
                <w:lang w:val="nl-NL" w:eastAsia="de-DE"/>
              </w:rPr>
              <w:t>Ministry of Infrastructure and Watermanagement, Rijkswaterstaat</w:t>
            </w:r>
          </w:p>
          <w:p w14:paraId="4C24384A" w14:textId="77777777" w:rsidR="00AC68F3" w:rsidRPr="007F3A36" w:rsidRDefault="00AC68F3" w:rsidP="004144F9">
            <w:pPr>
              <w:tabs>
                <w:tab w:val="left" w:pos="142"/>
              </w:tabs>
              <w:spacing w:after="200" w:line="276" w:lineRule="auto"/>
              <w:contextualSpacing/>
              <w:rPr>
                <w:sz w:val="20"/>
                <w:szCs w:val="20"/>
                <w:lang w:val="nl-NL" w:eastAsia="de-DE"/>
              </w:rPr>
            </w:pPr>
            <w:r w:rsidRPr="007F3A36">
              <w:rPr>
                <w:sz w:val="20"/>
                <w:szCs w:val="20"/>
                <w:lang w:val="nl-NL" w:eastAsia="de-DE"/>
              </w:rPr>
              <w:t>Hoofdingenieur-Directeur Noord-Nederland</w:t>
            </w:r>
          </w:p>
          <w:p w14:paraId="24903FCF" w14:textId="77777777" w:rsidR="00AC68F3" w:rsidRPr="007F3A36" w:rsidRDefault="00AC68F3" w:rsidP="004144F9">
            <w:pPr>
              <w:tabs>
                <w:tab w:val="left" w:pos="142"/>
              </w:tabs>
              <w:spacing w:after="200" w:line="276" w:lineRule="auto"/>
              <w:contextualSpacing/>
              <w:rPr>
                <w:sz w:val="20"/>
                <w:szCs w:val="20"/>
                <w:lang w:val="nl-NL" w:eastAsia="de-DE"/>
              </w:rPr>
            </w:pPr>
            <w:r w:rsidRPr="007F3A36">
              <w:rPr>
                <w:sz w:val="20"/>
                <w:szCs w:val="20"/>
                <w:lang w:val="nl-NL" w:eastAsia="de-DE"/>
              </w:rPr>
              <w:t>Zuidersingel 3</w:t>
            </w:r>
          </w:p>
          <w:p w14:paraId="4CECA245" w14:textId="77777777" w:rsidR="00AC68F3" w:rsidRPr="007F3A36" w:rsidRDefault="00AC68F3" w:rsidP="004144F9">
            <w:pPr>
              <w:tabs>
                <w:tab w:val="left" w:pos="142"/>
              </w:tabs>
              <w:spacing w:after="200" w:line="276" w:lineRule="auto"/>
              <w:contextualSpacing/>
              <w:rPr>
                <w:sz w:val="20"/>
                <w:szCs w:val="20"/>
                <w:lang w:val="nl-NL" w:eastAsia="de-DE"/>
              </w:rPr>
            </w:pPr>
            <w:r w:rsidRPr="007F3A36">
              <w:rPr>
                <w:sz w:val="20"/>
                <w:szCs w:val="20"/>
                <w:lang w:val="nl-NL" w:eastAsia="de-DE"/>
              </w:rPr>
              <w:t>8911 AV Leeuwarden/ Postbus 22</w:t>
            </w:r>
          </w:p>
          <w:p w14:paraId="2D1A0224" w14:textId="77777777" w:rsidR="00AC68F3" w:rsidRPr="007F3A36" w:rsidRDefault="00AC68F3" w:rsidP="004144F9">
            <w:pPr>
              <w:tabs>
                <w:tab w:val="left" w:pos="142"/>
              </w:tabs>
              <w:spacing w:after="200" w:line="276" w:lineRule="auto"/>
              <w:contextualSpacing/>
              <w:rPr>
                <w:sz w:val="20"/>
                <w:szCs w:val="20"/>
                <w:lang w:val="nl-NL" w:eastAsia="de-DE"/>
              </w:rPr>
            </w:pPr>
            <w:r w:rsidRPr="007F3A36">
              <w:rPr>
                <w:sz w:val="20"/>
                <w:szCs w:val="20"/>
                <w:lang w:val="nl-NL" w:eastAsia="de-DE"/>
              </w:rPr>
              <w:t>NL - 3500 GE Utrecht</w:t>
            </w:r>
          </w:p>
          <w:p w14:paraId="59D0E715" w14:textId="77777777" w:rsidR="00AC68F3" w:rsidRPr="007F3A36" w:rsidRDefault="00AC68F3" w:rsidP="004144F9">
            <w:pPr>
              <w:tabs>
                <w:tab w:val="left" w:pos="142"/>
              </w:tabs>
              <w:spacing w:after="200" w:line="276" w:lineRule="auto"/>
              <w:contextualSpacing/>
              <w:rPr>
                <w:color w:val="0000FF"/>
                <w:sz w:val="20"/>
                <w:szCs w:val="20"/>
                <w:u w:val="single"/>
                <w:lang w:eastAsia="de-DE"/>
              </w:rPr>
            </w:pPr>
            <w:r w:rsidRPr="007F3A36">
              <w:rPr>
                <w:sz w:val="20"/>
                <w:szCs w:val="20"/>
                <w:lang w:eastAsia="de-DE"/>
              </w:rPr>
              <w:t>Phone: +31 6 21 24 33 76</w:t>
            </w:r>
            <w:r w:rsidRPr="007F3A36">
              <w:rPr>
                <w:sz w:val="20"/>
                <w:szCs w:val="20"/>
                <w:lang w:eastAsia="de-DE"/>
              </w:rPr>
              <w:br/>
              <w:t xml:space="preserve">E-Mail: </w:t>
            </w:r>
            <w:hyperlink r:id="rId24" w:history="1">
              <w:r w:rsidRPr="007F3A36">
                <w:rPr>
                  <w:rFonts w:eastAsia="Calibri"/>
                  <w:color w:val="0000FF"/>
                  <w:sz w:val="20"/>
                  <w:szCs w:val="20"/>
                  <w:u w:val="single"/>
                </w:rPr>
                <w:t>erica.slump@rws.nl</w:t>
              </w:r>
            </w:hyperlink>
          </w:p>
        </w:tc>
      </w:tr>
      <w:tr w:rsidR="00AC68F3" w:rsidRPr="00AC68F3" w14:paraId="2B9F2F38" w14:textId="77777777" w:rsidTr="004144F9">
        <w:trPr>
          <w:cantSplit/>
          <w:trHeight w:val="1880"/>
        </w:trPr>
        <w:tc>
          <w:tcPr>
            <w:tcW w:w="4820" w:type="dxa"/>
            <w:tcBorders>
              <w:bottom w:val="single" w:sz="2" w:space="0" w:color="0078B6"/>
              <w:right w:val="single" w:sz="2" w:space="0" w:color="0078B6"/>
            </w:tcBorders>
          </w:tcPr>
          <w:p w14:paraId="6B8C0A68" w14:textId="77777777" w:rsidR="00AC68F3" w:rsidRPr="00642AC5" w:rsidRDefault="00AC68F3" w:rsidP="004144F9">
            <w:pPr>
              <w:tabs>
                <w:tab w:val="left" w:pos="142"/>
              </w:tabs>
              <w:spacing w:after="200" w:line="276" w:lineRule="auto"/>
              <w:contextualSpacing/>
              <w:rPr>
                <w:b/>
                <w:sz w:val="20"/>
                <w:szCs w:val="20"/>
                <w:lang w:val="nl-NL" w:eastAsia="de-DE"/>
              </w:rPr>
            </w:pPr>
            <w:r w:rsidRPr="00642AC5">
              <w:rPr>
                <w:b/>
                <w:sz w:val="20"/>
                <w:szCs w:val="20"/>
                <w:lang w:val="nl-NL" w:eastAsia="de-DE"/>
              </w:rPr>
              <w:t>Ms Tineke Schokker</w:t>
            </w:r>
          </w:p>
          <w:p w14:paraId="76781FEE" w14:textId="77777777" w:rsidR="00AC68F3" w:rsidRPr="00642AC5" w:rsidRDefault="00AC68F3" w:rsidP="004144F9">
            <w:pPr>
              <w:tabs>
                <w:tab w:val="left" w:pos="142"/>
              </w:tabs>
              <w:spacing w:after="200" w:line="276" w:lineRule="auto"/>
              <w:contextualSpacing/>
              <w:rPr>
                <w:bCs/>
                <w:sz w:val="20"/>
                <w:szCs w:val="20"/>
                <w:lang w:val="nl-NL" w:eastAsia="de-DE"/>
              </w:rPr>
            </w:pPr>
            <w:r w:rsidRPr="00642AC5">
              <w:rPr>
                <w:bCs/>
                <w:sz w:val="20"/>
                <w:szCs w:val="20"/>
                <w:lang w:val="nl-NL" w:eastAsia="de-DE"/>
              </w:rPr>
              <w:t>Mayor of Vlieland</w:t>
            </w:r>
          </w:p>
          <w:p w14:paraId="796DD9E1" w14:textId="77777777" w:rsidR="00AC68F3" w:rsidRPr="00642AC5" w:rsidRDefault="00AC68F3" w:rsidP="004144F9">
            <w:pPr>
              <w:tabs>
                <w:tab w:val="left" w:pos="142"/>
              </w:tabs>
              <w:spacing w:after="200" w:line="276" w:lineRule="auto"/>
              <w:contextualSpacing/>
              <w:rPr>
                <w:bCs/>
                <w:sz w:val="20"/>
                <w:szCs w:val="20"/>
                <w:lang w:val="nl-NL" w:eastAsia="de-DE"/>
              </w:rPr>
            </w:pPr>
            <w:r w:rsidRPr="00642AC5">
              <w:rPr>
                <w:bCs/>
                <w:sz w:val="20"/>
                <w:szCs w:val="20"/>
                <w:lang w:val="nl-NL" w:eastAsia="de-DE"/>
              </w:rPr>
              <w:t xml:space="preserve">Postbus 10 </w:t>
            </w:r>
          </w:p>
          <w:p w14:paraId="064C86A7" w14:textId="77777777" w:rsidR="00AC68F3" w:rsidRPr="00642AC5" w:rsidRDefault="00AC68F3" w:rsidP="004144F9">
            <w:pPr>
              <w:tabs>
                <w:tab w:val="left" w:pos="142"/>
              </w:tabs>
              <w:spacing w:after="200" w:line="276" w:lineRule="auto"/>
              <w:contextualSpacing/>
              <w:rPr>
                <w:bCs/>
                <w:sz w:val="20"/>
                <w:szCs w:val="20"/>
                <w:lang w:val="nl-NL" w:eastAsia="de-DE"/>
              </w:rPr>
            </w:pPr>
            <w:r w:rsidRPr="00642AC5">
              <w:rPr>
                <w:bCs/>
                <w:sz w:val="20"/>
                <w:szCs w:val="20"/>
                <w:lang w:val="nl-NL" w:eastAsia="de-DE"/>
              </w:rPr>
              <w:t>NL-8899 ZN Vlieland</w:t>
            </w:r>
          </w:p>
          <w:p w14:paraId="40D65629" w14:textId="77777777" w:rsidR="00AC68F3" w:rsidRPr="00C6570A" w:rsidRDefault="00AC68F3" w:rsidP="004144F9">
            <w:pPr>
              <w:tabs>
                <w:tab w:val="left" w:pos="142"/>
              </w:tabs>
              <w:spacing w:after="200" w:line="276" w:lineRule="auto"/>
              <w:contextualSpacing/>
              <w:rPr>
                <w:bCs/>
                <w:sz w:val="20"/>
                <w:szCs w:val="20"/>
                <w:lang w:eastAsia="de-DE"/>
              </w:rPr>
            </w:pPr>
            <w:r w:rsidRPr="00C6570A">
              <w:rPr>
                <w:bCs/>
                <w:sz w:val="20"/>
                <w:szCs w:val="20"/>
                <w:lang w:eastAsia="de-DE"/>
              </w:rPr>
              <w:t>Phone: +31 (0)6 50650733</w:t>
            </w:r>
          </w:p>
          <w:p w14:paraId="79B44426" w14:textId="77777777" w:rsidR="00AC68F3" w:rsidRPr="00F9290F" w:rsidRDefault="00AC68F3" w:rsidP="004144F9">
            <w:pPr>
              <w:tabs>
                <w:tab w:val="left" w:pos="142"/>
              </w:tabs>
              <w:spacing w:after="200" w:line="276" w:lineRule="auto"/>
              <w:contextualSpacing/>
              <w:rPr>
                <w:sz w:val="20"/>
                <w:lang w:val="de-DE"/>
              </w:rPr>
            </w:pPr>
            <w:r w:rsidRPr="00F9290F">
              <w:rPr>
                <w:sz w:val="20"/>
                <w:lang w:val="de-DE"/>
              </w:rPr>
              <w:t xml:space="preserve">E-Mail: </w:t>
            </w:r>
            <w:hyperlink r:id="rId25" w:history="1">
              <w:r w:rsidRPr="00D51AD7">
                <w:rPr>
                  <w:rStyle w:val="Hyperlink"/>
                  <w:lang w:val="de-DE"/>
                </w:rPr>
                <w:t>c.schokker@vlieland.nl</w:t>
              </w:r>
            </w:hyperlink>
          </w:p>
        </w:tc>
        <w:tc>
          <w:tcPr>
            <w:tcW w:w="4678" w:type="dxa"/>
            <w:tcBorders>
              <w:left w:val="single" w:sz="2" w:space="0" w:color="0078B6"/>
              <w:bottom w:val="single" w:sz="2" w:space="0" w:color="0078B6"/>
            </w:tcBorders>
          </w:tcPr>
          <w:p w14:paraId="13A75D2B" w14:textId="77777777" w:rsidR="00AC68F3" w:rsidRPr="00F9290F" w:rsidRDefault="00AC68F3" w:rsidP="004144F9">
            <w:pPr>
              <w:tabs>
                <w:tab w:val="left" w:pos="142"/>
              </w:tabs>
              <w:spacing w:after="200" w:line="276" w:lineRule="auto"/>
              <w:contextualSpacing/>
              <w:rPr>
                <w:b/>
                <w:sz w:val="20"/>
                <w:lang w:val="de-DE"/>
              </w:rPr>
            </w:pPr>
          </w:p>
          <w:p w14:paraId="16ADFBBD" w14:textId="77777777" w:rsidR="00AC68F3" w:rsidRPr="00F9290F" w:rsidRDefault="00AC68F3" w:rsidP="004144F9">
            <w:pPr>
              <w:tabs>
                <w:tab w:val="left" w:pos="142"/>
              </w:tabs>
              <w:spacing w:after="200" w:line="276" w:lineRule="auto"/>
              <w:contextualSpacing/>
              <w:rPr>
                <w:b/>
                <w:sz w:val="20"/>
                <w:lang w:val="de-DE"/>
              </w:rPr>
            </w:pPr>
          </w:p>
        </w:tc>
      </w:tr>
      <w:tr w:rsidR="00AC68F3" w:rsidRPr="007F3A36" w14:paraId="6C726EFD" w14:textId="77777777" w:rsidTr="004144F9">
        <w:trPr>
          <w:cantSplit/>
          <w:trHeight w:val="264"/>
        </w:trPr>
        <w:tc>
          <w:tcPr>
            <w:tcW w:w="9498" w:type="dxa"/>
            <w:gridSpan w:val="2"/>
            <w:shd w:val="clear" w:color="auto" w:fill="0078B6"/>
          </w:tcPr>
          <w:p w14:paraId="14E33B9B" w14:textId="77777777" w:rsidR="00AC68F3" w:rsidRPr="007F3A36" w:rsidRDefault="00AC68F3" w:rsidP="004144F9">
            <w:pPr>
              <w:tabs>
                <w:tab w:val="left" w:pos="142"/>
              </w:tabs>
              <w:spacing w:after="200" w:line="276" w:lineRule="auto"/>
              <w:contextualSpacing/>
              <w:rPr>
                <w:b/>
                <w:sz w:val="20"/>
                <w:szCs w:val="20"/>
                <w:lang w:eastAsia="de-DE"/>
              </w:rPr>
            </w:pPr>
            <w:r w:rsidRPr="007F3A36">
              <w:rPr>
                <w:b/>
                <w:color w:val="FFFFFF"/>
                <w:sz w:val="20"/>
                <w:szCs w:val="20"/>
                <w:lang w:eastAsia="de-DE"/>
              </w:rPr>
              <w:t>Advisors WSF</w:t>
            </w:r>
          </w:p>
        </w:tc>
      </w:tr>
      <w:tr w:rsidR="00AC68F3" w:rsidRPr="0053123B" w14:paraId="1CCADAD8" w14:textId="77777777" w:rsidTr="004144F9">
        <w:trPr>
          <w:cantSplit/>
          <w:trHeight w:val="1658"/>
        </w:trPr>
        <w:tc>
          <w:tcPr>
            <w:tcW w:w="4820" w:type="dxa"/>
            <w:tcBorders>
              <w:right w:val="single" w:sz="2" w:space="0" w:color="0078B6"/>
            </w:tcBorders>
          </w:tcPr>
          <w:p w14:paraId="7D18DD43" w14:textId="77777777" w:rsidR="00AC68F3" w:rsidRPr="007F3A36" w:rsidRDefault="00AC68F3" w:rsidP="004144F9">
            <w:pPr>
              <w:tabs>
                <w:tab w:val="left" w:pos="142"/>
              </w:tabs>
              <w:spacing w:after="200" w:line="276" w:lineRule="auto"/>
              <w:contextualSpacing/>
              <w:rPr>
                <w:b/>
                <w:sz w:val="20"/>
                <w:szCs w:val="20"/>
                <w:lang w:eastAsia="de-DE"/>
              </w:rPr>
            </w:pPr>
            <w:r w:rsidRPr="007F3A36">
              <w:rPr>
                <w:b/>
                <w:sz w:val="20"/>
                <w:szCs w:val="20"/>
                <w:lang w:eastAsia="de-DE"/>
              </w:rPr>
              <w:t>Mr Preben Friis-Hauge</w:t>
            </w:r>
          </w:p>
          <w:p w14:paraId="3DED4F32" w14:textId="77777777" w:rsidR="00AC68F3" w:rsidRPr="007F3A36" w:rsidRDefault="00AC68F3" w:rsidP="004144F9">
            <w:pPr>
              <w:tabs>
                <w:tab w:val="left" w:pos="142"/>
              </w:tabs>
              <w:spacing w:after="200" w:line="276" w:lineRule="auto"/>
              <w:contextualSpacing/>
              <w:rPr>
                <w:sz w:val="20"/>
                <w:szCs w:val="20"/>
                <w:lang w:eastAsia="de-DE"/>
              </w:rPr>
            </w:pPr>
            <w:r>
              <w:rPr>
                <w:sz w:val="20"/>
                <w:szCs w:val="20"/>
                <w:lang w:eastAsia="de-DE"/>
              </w:rPr>
              <w:t>Chairperson</w:t>
            </w:r>
            <w:r w:rsidRPr="007F3A36">
              <w:rPr>
                <w:sz w:val="20"/>
                <w:szCs w:val="20"/>
                <w:lang w:eastAsia="de-DE"/>
              </w:rPr>
              <w:t xml:space="preserve"> WSF</w:t>
            </w:r>
            <w:r w:rsidRPr="007F3A36">
              <w:rPr>
                <w:sz w:val="20"/>
                <w:szCs w:val="20"/>
                <w:lang w:eastAsia="de-DE"/>
              </w:rPr>
              <w:br/>
              <w:t>City Council</w:t>
            </w:r>
          </w:p>
          <w:p w14:paraId="540414BE" w14:textId="77777777" w:rsidR="00AC68F3" w:rsidRPr="007F3A36" w:rsidRDefault="00AC68F3" w:rsidP="004144F9">
            <w:pPr>
              <w:tabs>
                <w:tab w:val="left" w:pos="142"/>
              </w:tabs>
              <w:spacing w:after="200" w:line="276" w:lineRule="auto"/>
              <w:contextualSpacing/>
              <w:rPr>
                <w:sz w:val="20"/>
                <w:szCs w:val="20"/>
                <w:lang w:val="de-DE" w:eastAsia="de-DE"/>
              </w:rPr>
            </w:pPr>
            <w:r w:rsidRPr="007F3A36">
              <w:rPr>
                <w:sz w:val="20"/>
                <w:szCs w:val="20"/>
                <w:lang w:val="de-DE" w:eastAsia="de-DE"/>
              </w:rPr>
              <w:t>Bytoften 2</w:t>
            </w:r>
          </w:p>
          <w:p w14:paraId="3B9CA639" w14:textId="77777777" w:rsidR="00AC68F3" w:rsidRPr="007F3A36" w:rsidRDefault="00AC68F3" w:rsidP="004144F9">
            <w:pPr>
              <w:tabs>
                <w:tab w:val="left" w:pos="142"/>
              </w:tabs>
              <w:spacing w:after="200" w:line="276" w:lineRule="auto"/>
              <w:contextualSpacing/>
              <w:rPr>
                <w:sz w:val="20"/>
                <w:szCs w:val="20"/>
                <w:lang w:val="de-DE" w:eastAsia="de-DE"/>
              </w:rPr>
            </w:pPr>
            <w:r w:rsidRPr="007F3A36">
              <w:rPr>
                <w:sz w:val="20"/>
                <w:szCs w:val="20"/>
                <w:lang w:val="de-DE" w:eastAsia="de-DE"/>
              </w:rPr>
              <w:t>DK – 6800 Varde</w:t>
            </w:r>
          </w:p>
          <w:p w14:paraId="03A1B373" w14:textId="77777777" w:rsidR="00AC68F3" w:rsidRPr="007F3A36" w:rsidRDefault="00AC68F3" w:rsidP="004144F9">
            <w:pPr>
              <w:tabs>
                <w:tab w:val="left" w:pos="142"/>
              </w:tabs>
              <w:spacing w:after="200" w:line="276" w:lineRule="auto"/>
              <w:contextualSpacing/>
              <w:rPr>
                <w:sz w:val="20"/>
                <w:szCs w:val="20"/>
                <w:lang w:val="de-DE" w:eastAsia="de-DE"/>
              </w:rPr>
            </w:pPr>
            <w:r w:rsidRPr="007F3A36">
              <w:rPr>
                <w:sz w:val="20"/>
                <w:szCs w:val="20"/>
                <w:lang w:val="de-DE" w:eastAsia="de-DE"/>
              </w:rPr>
              <w:t>Mobile: +45 60 21 45 44</w:t>
            </w:r>
          </w:p>
          <w:p w14:paraId="6D6DF4FA" w14:textId="77777777" w:rsidR="00AC68F3" w:rsidRPr="007F3A36" w:rsidRDefault="00AC68F3" w:rsidP="004144F9">
            <w:pPr>
              <w:tabs>
                <w:tab w:val="left" w:pos="142"/>
              </w:tabs>
              <w:spacing w:after="200" w:line="276" w:lineRule="auto"/>
              <w:contextualSpacing/>
              <w:rPr>
                <w:color w:val="0000FF"/>
                <w:sz w:val="20"/>
                <w:szCs w:val="20"/>
                <w:u w:val="single"/>
                <w:lang w:val="de-DE" w:eastAsia="de-DE"/>
              </w:rPr>
            </w:pPr>
            <w:r w:rsidRPr="007F3A36">
              <w:rPr>
                <w:sz w:val="20"/>
                <w:szCs w:val="20"/>
                <w:lang w:val="fr-FR" w:eastAsia="de-DE"/>
              </w:rPr>
              <w:t>E-Mail:</w:t>
            </w:r>
            <w:r w:rsidRPr="007F3A36">
              <w:rPr>
                <w:sz w:val="20"/>
                <w:szCs w:val="20"/>
                <w:lang w:val="de-DE" w:eastAsia="de-DE"/>
              </w:rPr>
              <w:t xml:space="preserve"> </w:t>
            </w:r>
            <w:r w:rsidRPr="003B634E">
              <w:rPr>
                <w:color w:val="0000FF"/>
                <w:sz w:val="20"/>
                <w:szCs w:val="20"/>
                <w:u w:val="single"/>
                <w:lang w:val="de-DE" w:eastAsia="de-DE"/>
              </w:rPr>
              <w:t>prfh@varde.dk</w:t>
            </w:r>
          </w:p>
        </w:tc>
        <w:tc>
          <w:tcPr>
            <w:tcW w:w="4678" w:type="dxa"/>
            <w:tcBorders>
              <w:left w:val="single" w:sz="2" w:space="0" w:color="0078B6"/>
            </w:tcBorders>
          </w:tcPr>
          <w:p w14:paraId="2E5C0F7C" w14:textId="77777777" w:rsidR="00AC68F3" w:rsidRPr="007F3A36" w:rsidRDefault="00AC68F3" w:rsidP="004144F9">
            <w:pPr>
              <w:tabs>
                <w:tab w:val="left" w:pos="142"/>
              </w:tabs>
              <w:spacing w:after="200" w:line="276" w:lineRule="auto"/>
              <w:contextualSpacing/>
              <w:rPr>
                <w:color w:val="0078B6"/>
                <w:sz w:val="20"/>
                <w:szCs w:val="20"/>
                <w:u w:val="single"/>
                <w:lang w:val="de-DE" w:eastAsia="de-DE"/>
              </w:rPr>
            </w:pPr>
          </w:p>
        </w:tc>
      </w:tr>
      <w:tr w:rsidR="00AC68F3" w:rsidRPr="007F3A36" w14:paraId="33669D62" w14:textId="77777777" w:rsidTr="004144F9">
        <w:trPr>
          <w:cantSplit/>
          <w:trHeight w:val="264"/>
        </w:trPr>
        <w:tc>
          <w:tcPr>
            <w:tcW w:w="9498" w:type="dxa"/>
            <w:gridSpan w:val="2"/>
            <w:shd w:val="clear" w:color="auto" w:fill="0078B6"/>
          </w:tcPr>
          <w:p w14:paraId="2D3A5F4B" w14:textId="77777777" w:rsidR="00AC68F3" w:rsidRPr="007F3A36" w:rsidRDefault="00AC68F3" w:rsidP="004144F9">
            <w:pPr>
              <w:tabs>
                <w:tab w:val="left" w:pos="142"/>
              </w:tabs>
              <w:spacing w:after="200" w:line="276" w:lineRule="auto"/>
              <w:contextualSpacing/>
              <w:rPr>
                <w:b/>
                <w:color w:val="FFFFFF"/>
                <w:sz w:val="20"/>
                <w:szCs w:val="20"/>
                <w:lang w:eastAsia="de-DE"/>
              </w:rPr>
            </w:pPr>
            <w:r w:rsidRPr="007F3A36">
              <w:rPr>
                <w:b/>
                <w:color w:val="FFFFFF"/>
                <w:sz w:val="20"/>
                <w:szCs w:val="20"/>
                <w:lang w:eastAsia="de-DE"/>
              </w:rPr>
              <w:t>Advisors Environment</w:t>
            </w:r>
          </w:p>
        </w:tc>
      </w:tr>
      <w:tr w:rsidR="00AC68F3" w:rsidRPr="00704A5B" w14:paraId="18CF36F5" w14:textId="77777777" w:rsidTr="004144F9">
        <w:trPr>
          <w:cantSplit/>
          <w:trHeight w:val="417"/>
        </w:trPr>
        <w:tc>
          <w:tcPr>
            <w:tcW w:w="4820" w:type="dxa"/>
            <w:tcBorders>
              <w:right w:val="single" w:sz="2" w:space="0" w:color="0078B6"/>
            </w:tcBorders>
          </w:tcPr>
          <w:p w14:paraId="02B089FA" w14:textId="77777777" w:rsidR="00AC68F3" w:rsidRPr="00642AC5" w:rsidRDefault="00AC68F3" w:rsidP="004144F9">
            <w:pPr>
              <w:tabs>
                <w:tab w:val="left" w:pos="142"/>
              </w:tabs>
              <w:spacing w:after="200" w:line="276" w:lineRule="auto"/>
              <w:rPr>
                <w:i/>
                <w:color w:val="0000FF"/>
                <w:sz w:val="20"/>
                <w:u w:val="single"/>
                <w:lang w:val="de-DE"/>
              </w:rPr>
            </w:pPr>
            <w:r>
              <w:rPr>
                <w:i/>
                <w:sz w:val="20"/>
                <w:szCs w:val="20"/>
                <w:lang w:eastAsia="de-DE"/>
              </w:rPr>
              <w:t>Apologies</w:t>
            </w:r>
          </w:p>
        </w:tc>
        <w:tc>
          <w:tcPr>
            <w:tcW w:w="4678" w:type="dxa"/>
            <w:tcBorders>
              <w:left w:val="single" w:sz="2" w:space="0" w:color="0078B6"/>
            </w:tcBorders>
          </w:tcPr>
          <w:p w14:paraId="49A9F956" w14:textId="77777777" w:rsidR="00AC68F3" w:rsidRPr="00704A5B" w:rsidRDefault="00AC68F3" w:rsidP="004144F9">
            <w:pPr>
              <w:tabs>
                <w:tab w:val="left" w:pos="142"/>
              </w:tabs>
              <w:spacing w:after="200" w:line="276" w:lineRule="auto"/>
              <w:contextualSpacing/>
              <w:rPr>
                <w:color w:val="0078B6"/>
                <w:sz w:val="20"/>
                <w:u w:val="single"/>
              </w:rPr>
            </w:pPr>
          </w:p>
        </w:tc>
      </w:tr>
      <w:tr w:rsidR="00AC68F3" w:rsidRPr="007F3A36" w14:paraId="127ABB8E" w14:textId="77777777" w:rsidTr="004144F9">
        <w:trPr>
          <w:cantSplit/>
          <w:trHeight w:val="276"/>
        </w:trPr>
        <w:tc>
          <w:tcPr>
            <w:tcW w:w="9498" w:type="dxa"/>
            <w:gridSpan w:val="2"/>
            <w:shd w:val="clear" w:color="auto" w:fill="0078B6"/>
          </w:tcPr>
          <w:p w14:paraId="607C0FE5" w14:textId="77777777" w:rsidR="00AC68F3" w:rsidRPr="007F3A36" w:rsidRDefault="00AC68F3" w:rsidP="004144F9">
            <w:pPr>
              <w:tabs>
                <w:tab w:val="left" w:pos="142"/>
              </w:tabs>
              <w:spacing w:after="200" w:line="276" w:lineRule="auto"/>
              <w:contextualSpacing/>
              <w:rPr>
                <w:b/>
                <w:color w:val="FFFFFF"/>
                <w:sz w:val="20"/>
                <w:szCs w:val="20"/>
                <w:lang w:eastAsia="de-DE"/>
              </w:rPr>
            </w:pPr>
            <w:r w:rsidRPr="007F3A36">
              <w:rPr>
                <w:b/>
                <w:color w:val="FFFFFF"/>
                <w:sz w:val="20"/>
                <w:szCs w:val="20"/>
                <w:lang w:eastAsia="de-DE"/>
              </w:rPr>
              <w:t>Executive Secretary</w:t>
            </w:r>
          </w:p>
        </w:tc>
      </w:tr>
      <w:tr w:rsidR="00AC68F3" w:rsidRPr="00ED536E" w14:paraId="63C11B8C" w14:textId="77777777" w:rsidTr="004144F9">
        <w:trPr>
          <w:cantSplit/>
          <w:trHeight w:val="681"/>
        </w:trPr>
        <w:tc>
          <w:tcPr>
            <w:tcW w:w="4820" w:type="dxa"/>
            <w:tcBorders>
              <w:right w:val="single" w:sz="4" w:space="0" w:color="ED7D31" w:themeColor="accent2"/>
            </w:tcBorders>
          </w:tcPr>
          <w:p w14:paraId="0979F7A1" w14:textId="77777777" w:rsidR="00AC68F3" w:rsidRPr="007F3A36" w:rsidRDefault="00AC68F3" w:rsidP="004144F9">
            <w:pPr>
              <w:tabs>
                <w:tab w:val="left" w:pos="142"/>
              </w:tabs>
              <w:spacing w:after="200" w:line="276" w:lineRule="auto"/>
              <w:contextualSpacing/>
              <w:rPr>
                <w:rFonts w:eastAsia="Calibri"/>
                <w:b/>
                <w:sz w:val="20"/>
                <w:szCs w:val="20"/>
              </w:rPr>
            </w:pPr>
            <w:r w:rsidRPr="007F3A36">
              <w:rPr>
                <w:rFonts w:eastAsia="Calibri"/>
                <w:b/>
                <w:sz w:val="20"/>
                <w:szCs w:val="20"/>
              </w:rPr>
              <w:t xml:space="preserve">Mr Sascha Klöpper </w:t>
            </w:r>
            <w:r w:rsidRPr="007F3A36">
              <w:rPr>
                <w:rFonts w:eastAsia="Calibri"/>
                <w:i/>
                <w:sz w:val="20"/>
                <w:szCs w:val="20"/>
              </w:rPr>
              <w:t>(acting)</w:t>
            </w:r>
          </w:p>
          <w:p w14:paraId="271D8214" w14:textId="77777777" w:rsidR="00AC68F3" w:rsidRPr="00C8764E" w:rsidRDefault="00AC68F3" w:rsidP="004144F9">
            <w:pPr>
              <w:tabs>
                <w:tab w:val="left" w:pos="142"/>
              </w:tabs>
              <w:spacing w:after="200" w:line="276" w:lineRule="auto"/>
              <w:rPr>
                <w:rFonts w:eastAsia="Calibri"/>
                <w:b/>
                <w:sz w:val="20"/>
                <w:szCs w:val="20"/>
              </w:rPr>
            </w:pPr>
            <w:r w:rsidRPr="007F3A36">
              <w:rPr>
                <w:sz w:val="20"/>
                <w:szCs w:val="20"/>
                <w:lang w:eastAsia="de-DE"/>
              </w:rPr>
              <w:t>Common Wadden Sea Secretariat</w:t>
            </w:r>
          </w:p>
        </w:tc>
        <w:tc>
          <w:tcPr>
            <w:tcW w:w="4678" w:type="dxa"/>
            <w:tcBorders>
              <w:left w:val="single" w:sz="4" w:space="0" w:color="ED7D31" w:themeColor="accent2"/>
            </w:tcBorders>
          </w:tcPr>
          <w:p w14:paraId="321401A6" w14:textId="77777777" w:rsidR="00AC68F3" w:rsidRDefault="00AC68F3" w:rsidP="004144F9">
            <w:pPr>
              <w:tabs>
                <w:tab w:val="left" w:pos="142"/>
              </w:tabs>
              <w:spacing w:after="200" w:line="276" w:lineRule="auto"/>
              <w:contextualSpacing/>
              <w:rPr>
                <w:rFonts w:eastAsia="Calibri"/>
                <w:b/>
                <w:sz w:val="20"/>
                <w:szCs w:val="20"/>
                <w:lang w:val="es-CL"/>
              </w:rPr>
            </w:pPr>
            <w:r w:rsidRPr="007F3A36">
              <w:rPr>
                <w:rFonts w:eastAsia="Calibri"/>
                <w:b/>
                <w:sz w:val="20"/>
                <w:szCs w:val="20"/>
                <w:lang w:val="es-CL"/>
              </w:rPr>
              <w:t>Ms Soledad Luna</w:t>
            </w:r>
          </w:p>
          <w:p w14:paraId="4490029D" w14:textId="77777777" w:rsidR="00AC68F3" w:rsidRPr="007F3A36" w:rsidRDefault="00AC68F3" w:rsidP="004144F9">
            <w:pPr>
              <w:tabs>
                <w:tab w:val="left" w:pos="142"/>
              </w:tabs>
              <w:spacing w:after="200" w:line="276" w:lineRule="auto"/>
              <w:contextualSpacing/>
              <w:rPr>
                <w:sz w:val="20"/>
                <w:szCs w:val="20"/>
                <w:lang w:val="de-DE" w:eastAsia="de-DE"/>
              </w:rPr>
            </w:pPr>
          </w:p>
        </w:tc>
      </w:tr>
      <w:tr w:rsidR="00AC68F3" w:rsidRPr="007F3A36" w14:paraId="06E3BFC5" w14:textId="77777777" w:rsidTr="004144F9">
        <w:trPr>
          <w:cantSplit/>
          <w:trHeight w:val="276"/>
        </w:trPr>
        <w:tc>
          <w:tcPr>
            <w:tcW w:w="9498" w:type="dxa"/>
            <w:gridSpan w:val="2"/>
            <w:shd w:val="clear" w:color="auto" w:fill="0078B6"/>
          </w:tcPr>
          <w:p w14:paraId="024AB3E3" w14:textId="77777777" w:rsidR="00AC68F3" w:rsidRPr="007F3A36" w:rsidRDefault="00AC68F3" w:rsidP="004144F9">
            <w:pPr>
              <w:tabs>
                <w:tab w:val="left" w:pos="142"/>
              </w:tabs>
              <w:spacing w:after="200" w:line="276" w:lineRule="auto"/>
              <w:contextualSpacing/>
              <w:rPr>
                <w:b/>
                <w:color w:val="FFFFFF"/>
                <w:sz w:val="20"/>
                <w:szCs w:val="20"/>
                <w:lang w:eastAsia="de-DE"/>
              </w:rPr>
            </w:pPr>
            <w:r w:rsidRPr="007F3A36">
              <w:rPr>
                <w:b/>
                <w:color w:val="FFFFFF"/>
                <w:sz w:val="20"/>
                <w:szCs w:val="20"/>
                <w:lang w:eastAsia="de-DE"/>
              </w:rPr>
              <w:t>Supporting Staff</w:t>
            </w:r>
          </w:p>
        </w:tc>
      </w:tr>
      <w:tr w:rsidR="00AC68F3" w:rsidRPr="00AC68F3" w14:paraId="5BE7664E" w14:textId="77777777" w:rsidTr="004144F9">
        <w:trPr>
          <w:cantSplit/>
          <w:trHeight w:val="681"/>
        </w:trPr>
        <w:tc>
          <w:tcPr>
            <w:tcW w:w="4820" w:type="dxa"/>
            <w:tcBorders>
              <w:bottom w:val="single" w:sz="4" w:space="0" w:color="ED7D31" w:themeColor="accent2"/>
              <w:right w:val="single" w:sz="4" w:space="0" w:color="ED7D31" w:themeColor="accent2"/>
            </w:tcBorders>
          </w:tcPr>
          <w:p w14:paraId="6A4093CD" w14:textId="77777777" w:rsidR="00AC68F3" w:rsidRPr="007F3A36" w:rsidRDefault="00AC68F3" w:rsidP="004144F9">
            <w:pPr>
              <w:tabs>
                <w:tab w:val="left" w:pos="142"/>
              </w:tabs>
              <w:spacing w:after="200" w:line="276" w:lineRule="auto"/>
              <w:contextualSpacing/>
              <w:rPr>
                <w:rFonts w:eastAsia="Calibri"/>
                <w:b/>
                <w:sz w:val="20"/>
                <w:szCs w:val="20"/>
              </w:rPr>
            </w:pPr>
            <w:r w:rsidRPr="007F3A36">
              <w:rPr>
                <w:rFonts w:eastAsia="Calibri"/>
                <w:b/>
                <w:sz w:val="20"/>
                <w:szCs w:val="20"/>
              </w:rPr>
              <w:t>Mr Thomas Borchers</w:t>
            </w:r>
          </w:p>
          <w:p w14:paraId="4A7308E3"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Federal Ministry for the Environment, Nature Conservation and Nuclear Safety, Germany</w:t>
            </w:r>
          </w:p>
          <w:p w14:paraId="3A28CCD3" w14:textId="77777777" w:rsidR="00AC68F3" w:rsidRPr="007F3A36" w:rsidRDefault="00AC68F3" w:rsidP="004144F9">
            <w:pPr>
              <w:tabs>
                <w:tab w:val="left" w:pos="142"/>
              </w:tabs>
              <w:spacing w:after="200" w:line="276" w:lineRule="auto"/>
              <w:contextualSpacing/>
              <w:rPr>
                <w:rFonts w:eastAsia="Calibri"/>
                <w:sz w:val="20"/>
                <w:szCs w:val="20"/>
                <w:lang w:val="de-DE"/>
              </w:rPr>
            </w:pPr>
            <w:r w:rsidRPr="007F3A36">
              <w:rPr>
                <w:rFonts w:eastAsia="Calibri"/>
                <w:sz w:val="20"/>
                <w:szCs w:val="20"/>
                <w:lang w:val="de-DE"/>
              </w:rPr>
              <w:t>Robert-Schuman-Platz 3</w:t>
            </w:r>
          </w:p>
          <w:p w14:paraId="4A4684C2" w14:textId="77777777" w:rsidR="00AC68F3" w:rsidRPr="007F3A36" w:rsidRDefault="00AC68F3" w:rsidP="004144F9">
            <w:pPr>
              <w:tabs>
                <w:tab w:val="left" w:pos="142"/>
              </w:tabs>
              <w:spacing w:after="200" w:line="276" w:lineRule="auto"/>
              <w:contextualSpacing/>
              <w:rPr>
                <w:rFonts w:eastAsia="Calibri"/>
                <w:sz w:val="20"/>
                <w:szCs w:val="20"/>
                <w:lang w:val="de-DE"/>
              </w:rPr>
            </w:pPr>
            <w:r w:rsidRPr="007F3A36">
              <w:rPr>
                <w:rFonts w:eastAsia="Calibri"/>
                <w:sz w:val="20"/>
                <w:szCs w:val="20"/>
                <w:lang w:val="de-DE"/>
              </w:rPr>
              <w:t>D-53175 Bonn</w:t>
            </w:r>
          </w:p>
          <w:p w14:paraId="0E5FD29B" w14:textId="77777777" w:rsidR="00AC68F3" w:rsidRPr="007F3A36" w:rsidRDefault="00AC68F3" w:rsidP="004144F9">
            <w:pPr>
              <w:tabs>
                <w:tab w:val="left" w:pos="142"/>
              </w:tabs>
              <w:spacing w:after="200" w:line="276" w:lineRule="auto"/>
              <w:contextualSpacing/>
              <w:rPr>
                <w:rFonts w:eastAsia="Calibri"/>
                <w:sz w:val="20"/>
                <w:szCs w:val="20"/>
                <w:lang w:val="de-DE"/>
              </w:rPr>
            </w:pPr>
            <w:r w:rsidRPr="007F3A36">
              <w:rPr>
                <w:rFonts w:eastAsia="Calibri"/>
                <w:sz w:val="20"/>
                <w:szCs w:val="20"/>
                <w:lang w:val="de-DE"/>
              </w:rPr>
              <w:t>Phone: +49 228 99 305 2629</w:t>
            </w:r>
          </w:p>
          <w:p w14:paraId="0D1F4CC5" w14:textId="77777777" w:rsidR="00AC68F3" w:rsidRPr="007F3A36" w:rsidRDefault="00AC68F3" w:rsidP="004144F9">
            <w:pPr>
              <w:tabs>
                <w:tab w:val="left" w:pos="142"/>
              </w:tabs>
              <w:spacing w:after="200" w:line="276" w:lineRule="auto"/>
              <w:contextualSpacing/>
              <w:rPr>
                <w:rFonts w:eastAsia="Calibri"/>
                <w:sz w:val="20"/>
                <w:szCs w:val="20"/>
                <w:lang w:val="de-DE"/>
              </w:rPr>
            </w:pPr>
            <w:r w:rsidRPr="007F3A36">
              <w:rPr>
                <w:rFonts w:eastAsia="Calibri"/>
                <w:sz w:val="20"/>
                <w:szCs w:val="20"/>
                <w:lang w:val="de-DE"/>
              </w:rPr>
              <w:t>Mobile: +49 173 2843906</w:t>
            </w:r>
          </w:p>
          <w:p w14:paraId="04D0C77C" w14:textId="77777777" w:rsidR="00AC68F3" w:rsidRPr="007F3A36" w:rsidRDefault="00AC68F3" w:rsidP="004144F9">
            <w:pPr>
              <w:tabs>
                <w:tab w:val="left" w:pos="142"/>
              </w:tabs>
              <w:spacing w:after="200" w:line="276" w:lineRule="auto"/>
              <w:contextualSpacing/>
              <w:rPr>
                <w:sz w:val="20"/>
                <w:szCs w:val="20"/>
                <w:lang w:val="de-DE" w:eastAsia="de-DE"/>
              </w:rPr>
            </w:pPr>
            <w:r w:rsidRPr="007F3A36">
              <w:rPr>
                <w:rFonts w:eastAsia="Calibri"/>
                <w:sz w:val="20"/>
                <w:szCs w:val="20"/>
                <w:lang w:val="de-DE"/>
              </w:rPr>
              <w:t xml:space="preserve">E-Mail: </w:t>
            </w:r>
            <w:r w:rsidRPr="007F3A36">
              <w:rPr>
                <w:color w:val="0000FF"/>
                <w:sz w:val="20"/>
                <w:szCs w:val="20"/>
                <w:u w:val="single"/>
                <w:lang w:val="fr-FR" w:eastAsia="de-DE"/>
              </w:rPr>
              <w:t>Thomas.Borchers@bmu.bund.de</w:t>
            </w:r>
          </w:p>
        </w:tc>
        <w:tc>
          <w:tcPr>
            <w:tcW w:w="4678" w:type="dxa"/>
            <w:tcBorders>
              <w:left w:val="single" w:sz="4" w:space="0" w:color="ED7D31" w:themeColor="accent2"/>
              <w:bottom w:val="single" w:sz="4" w:space="0" w:color="ED7D31" w:themeColor="accent2"/>
            </w:tcBorders>
          </w:tcPr>
          <w:p w14:paraId="58819013" w14:textId="77777777" w:rsidR="00AC68F3" w:rsidRPr="007F3A36" w:rsidRDefault="00AC68F3" w:rsidP="004144F9">
            <w:pPr>
              <w:tabs>
                <w:tab w:val="left" w:pos="142"/>
              </w:tabs>
              <w:spacing w:after="200" w:line="276" w:lineRule="auto"/>
              <w:contextualSpacing/>
              <w:rPr>
                <w:rFonts w:eastAsia="Calibri"/>
                <w:b/>
                <w:sz w:val="20"/>
                <w:szCs w:val="20"/>
              </w:rPr>
            </w:pPr>
            <w:r w:rsidRPr="007F3A36">
              <w:rPr>
                <w:rFonts w:eastAsia="Calibri"/>
                <w:b/>
                <w:sz w:val="20"/>
                <w:szCs w:val="20"/>
              </w:rPr>
              <w:t>Ms Margrita Sobottka</w:t>
            </w:r>
          </w:p>
          <w:p w14:paraId="7D81134C"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National Park Authority Lower Saxony</w:t>
            </w:r>
          </w:p>
          <w:p w14:paraId="5BCE481D"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Virchowstr. 1</w:t>
            </w:r>
          </w:p>
          <w:p w14:paraId="13B163F8"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D-26382 Wilhelmshaven</w:t>
            </w:r>
          </w:p>
          <w:p w14:paraId="1754D5FF"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Phone: +49 4421 911 277</w:t>
            </w:r>
          </w:p>
          <w:p w14:paraId="2CA25441" w14:textId="77777777" w:rsidR="00AC68F3" w:rsidRPr="00D51AD7" w:rsidRDefault="00AC68F3" w:rsidP="004144F9">
            <w:pPr>
              <w:tabs>
                <w:tab w:val="left" w:pos="142"/>
              </w:tabs>
              <w:spacing w:after="200" w:line="276" w:lineRule="auto"/>
              <w:contextualSpacing/>
              <w:rPr>
                <w:rFonts w:eastAsia="Calibri"/>
                <w:sz w:val="20"/>
                <w:szCs w:val="20"/>
              </w:rPr>
            </w:pPr>
            <w:r w:rsidRPr="00D51AD7">
              <w:rPr>
                <w:rFonts w:eastAsia="Calibri"/>
                <w:sz w:val="20"/>
                <w:szCs w:val="20"/>
              </w:rPr>
              <w:t>Mobile: +49 172 4421684</w:t>
            </w:r>
          </w:p>
          <w:p w14:paraId="6A87196D" w14:textId="77777777" w:rsidR="00AC68F3" w:rsidRPr="008B6C15" w:rsidRDefault="00AC68F3" w:rsidP="004144F9">
            <w:pPr>
              <w:tabs>
                <w:tab w:val="left" w:pos="142"/>
              </w:tabs>
              <w:spacing w:after="200" w:line="276" w:lineRule="auto"/>
              <w:contextualSpacing/>
              <w:rPr>
                <w:lang w:val="de-DE"/>
              </w:rPr>
            </w:pPr>
            <w:r w:rsidRPr="00843CB8">
              <w:rPr>
                <w:rFonts w:eastAsia="Calibri"/>
                <w:sz w:val="20"/>
                <w:lang w:val="de-DE"/>
              </w:rPr>
              <w:t xml:space="preserve">E-Mail: </w:t>
            </w:r>
            <w:hyperlink r:id="rId26" w:history="1">
              <w:r w:rsidRPr="00843CB8">
                <w:rPr>
                  <w:rStyle w:val="Hyperlink"/>
                  <w:lang w:val="de-DE"/>
                </w:rPr>
                <w:t>Margrita.Sobottka@nlpv-wattenmeer.niedersachsen.de</w:t>
              </w:r>
            </w:hyperlink>
          </w:p>
        </w:tc>
      </w:tr>
      <w:tr w:rsidR="00AC68F3" w:rsidRPr="00AC68F3" w14:paraId="0344CF73" w14:textId="77777777" w:rsidTr="004144F9">
        <w:trPr>
          <w:cantSplit/>
          <w:trHeight w:val="681"/>
        </w:trPr>
        <w:tc>
          <w:tcPr>
            <w:tcW w:w="4820" w:type="dxa"/>
            <w:tcBorders>
              <w:top w:val="single" w:sz="4" w:space="0" w:color="ED7D31" w:themeColor="accent2"/>
              <w:bottom w:val="single" w:sz="4" w:space="0" w:color="ED7D31" w:themeColor="accent2"/>
              <w:right w:val="single" w:sz="4" w:space="0" w:color="ED7D31" w:themeColor="accent2"/>
            </w:tcBorders>
          </w:tcPr>
          <w:p w14:paraId="574C93E7" w14:textId="77777777" w:rsidR="00AC68F3" w:rsidRPr="007F3A36" w:rsidRDefault="00AC68F3" w:rsidP="004144F9">
            <w:pPr>
              <w:tabs>
                <w:tab w:val="left" w:pos="142"/>
              </w:tabs>
              <w:spacing w:after="200" w:line="276" w:lineRule="auto"/>
              <w:contextualSpacing/>
              <w:rPr>
                <w:rFonts w:eastAsia="Calibri"/>
                <w:b/>
                <w:sz w:val="20"/>
                <w:szCs w:val="20"/>
              </w:rPr>
            </w:pPr>
            <w:r w:rsidRPr="007F3A36">
              <w:rPr>
                <w:rFonts w:eastAsia="Calibri"/>
                <w:b/>
                <w:sz w:val="20"/>
                <w:szCs w:val="20"/>
              </w:rPr>
              <w:lastRenderedPageBreak/>
              <w:t>Mr Henrik G. Pind Jørgensen</w:t>
            </w:r>
          </w:p>
          <w:p w14:paraId="2FD2EF64"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Environment Protection Agency</w:t>
            </w:r>
            <w:r>
              <w:rPr>
                <w:rFonts w:eastAsia="Calibri"/>
                <w:sz w:val="20"/>
                <w:szCs w:val="20"/>
              </w:rPr>
              <w:t xml:space="preserve"> </w:t>
            </w:r>
          </w:p>
          <w:p w14:paraId="4A36AD70" w14:textId="77777777" w:rsidR="00AC68F3" w:rsidRPr="007F3A36" w:rsidRDefault="00AC68F3" w:rsidP="004144F9">
            <w:pPr>
              <w:tabs>
                <w:tab w:val="left" w:pos="142"/>
              </w:tabs>
              <w:spacing w:after="200" w:line="276" w:lineRule="auto"/>
              <w:contextualSpacing/>
              <w:rPr>
                <w:rFonts w:eastAsia="Calibri"/>
                <w:sz w:val="20"/>
                <w:szCs w:val="20"/>
                <w:lang w:val="da-DK"/>
              </w:rPr>
            </w:pPr>
            <w:r w:rsidRPr="007F3A36">
              <w:rPr>
                <w:rFonts w:eastAsia="Calibri"/>
                <w:sz w:val="20"/>
                <w:szCs w:val="20"/>
                <w:lang w:val="da-DK"/>
              </w:rPr>
              <w:t>Skovridervej 3, Arnum</w:t>
            </w:r>
          </w:p>
          <w:p w14:paraId="2EA880EC" w14:textId="77777777" w:rsidR="00AC68F3" w:rsidRPr="007F3A36" w:rsidRDefault="00AC68F3" w:rsidP="004144F9">
            <w:pPr>
              <w:tabs>
                <w:tab w:val="left" w:pos="142"/>
              </w:tabs>
              <w:spacing w:after="200" w:line="276" w:lineRule="auto"/>
              <w:contextualSpacing/>
              <w:rPr>
                <w:rFonts w:eastAsia="Calibri"/>
                <w:sz w:val="20"/>
                <w:szCs w:val="20"/>
                <w:lang w:val="da-DK"/>
              </w:rPr>
            </w:pPr>
            <w:r w:rsidRPr="007F3A36">
              <w:rPr>
                <w:rFonts w:eastAsia="Calibri"/>
                <w:sz w:val="20"/>
                <w:szCs w:val="20"/>
                <w:lang w:val="da-DK"/>
              </w:rPr>
              <w:t>DK-6510 Gram</w:t>
            </w:r>
          </w:p>
          <w:p w14:paraId="1166B268" w14:textId="77777777" w:rsidR="00AC68F3" w:rsidRPr="007F3A36" w:rsidRDefault="00AC68F3" w:rsidP="004144F9">
            <w:pPr>
              <w:tabs>
                <w:tab w:val="left" w:pos="142"/>
              </w:tabs>
              <w:spacing w:after="200" w:line="276" w:lineRule="auto"/>
              <w:contextualSpacing/>
              <w:rPr>
                <w:rFonts w:eastAsia="Calibri"/>
                <w:sz w:val="20"/>
                <w:szCs w:val="20"/>
                <w:lang w:val="da-DK"/>
              </w:rPr>
            </w:pPr>
            <w:r>
              <w:rPr>
                <w:rFonts w:eastAsia="Calibri"/>
                <w:sz w:val="20"/>
                <w:szCs w:val="20"/>
                <w:lang w:val="da-DK"/>
              </w:rPr>
              <w:t>P</w:t>
            </w:r>
            <w:r w:rsidRPr="007F3A36">
              <w:rPr>
                <w:rFonts w:eastAsia="Calibri"/>
                <w:sz w:val="20"/>
                <w:szCs w:val="20"/>
                <w:lang w:val="da-DK"/>
              </w:rPr>
              <w:t>hone: +45 72 54 34 44</w:t>
            </w:r>
          </w:p>
          <w:p w14:paraId="2BD6FD00" w14:textId="77777777" w:rsidR="00AC68F3" w:rsidRPr="00C6570A" w:rsidRDefault="00AC68F3" w:rsidP="004144F9">
            <w:pPr>
              <w:tabs>
                <w:tab w:val="left" w:pos="142"/>
              </w:tabs>
              <w:spacing w:after="200" w:line="276" w:lineRule="auto"/>
              <w:contextualSpacing/>
              <w:rPr>
                <w:rFonts w:eastAsia="Calibri"/>
                <w:b/>
                <w:sz w:val="20"/>
                <w:szCs w:val="20"/>
                <w:lang w:val="de-DE"/>
              </w:rPr>
            </w:pPr>
            <w:r w:rsidRPr="00C6570A">
              <w:rPr>
                <w:rFonts w:eastAsia="Calibri"/>
                <w:sz w:val="20"/>
                <w:szCs w:val="20"/>
                <w:lang w:val="de-DE"/>
              </w:rPr>
              <w:t xml:space="preserve">E-Mail: </w:t>
            </w:r>
            <w:hyperlink r:id="rId27" w:history="1">
              <w:r w:rsidRPr="003F5D30">
                <w:rPr>
                  <w:rStyle w:val="Hyperlink"/>
                  <w:rFonts w:eastAsia="Calibri"/>
                  <w:lang w:val="de-DE"/>
                </w:rPr>
                <w:t>hepgj@mst.dk</w:t>
              </w:r>
            </w:hyperlink>
          </w:p>
        </w:tc>
        <w:tc>
          <w:tcPr>
            <w:tcW w:w="4678" w:type="dxa"/>
            <w:tcBorders>
              <w:top w:val="single" w:sz="4" w:space="0" w:color="ED7D31" w:themeColor="accent2"/>
              <w:left w:val="single" w:sz="4" w:space="0" w:color="ED7D31" w:themeColor="accent2"/>
              <w:bottom w:val="single" w:sz="4" w:space="0" w:color="ED7D31" w:themeColor="accent2"/>
            </w:tcBorders>
          </w:tcPr>
          <w:p w14:paraId="71B4ABD5" w14:textId="77777777" w:rsidR="00AC68F3" w:rsidRPr="0015527E" w:rsidRDefault="00AC68F3" w:rsidP="004144F9">
            <w:pPr>
              <w:spacing w:line="276" w:lineRule="auto"/>
              <w:ind w:right="6"/>
              <w:rPr>
                <w:b/>
                <w:sz w:val="18"/>
                <w:szCs w:val="18"/>
                <w:lang w:eastAsia="de-DE"/>
              </w:rPr>
            </w:pPr>
            <w:r w:rsidRPr="0015527E">
              <w:rPr>
                <w:b/>
                <w:sz w:val="18"/>
                <w:szCs w:val="18"/>
                <w:lang w:eastAsia="de-DE"/>
              </w:rPr>
              <w:t>Ms Heidi Nielsen</w:t>
            </w:r>
          </w:p>
          <w:p w14:paraId="3B310B7B" w14:textId="77777777" w:rsidR="00AC68F3" w:rsidRPr="00C6570A" w:rsidRDefault="00AC68F3" w:rsidP="004144F9">
            <w:pPr>
              <w:spacing w:line="276" w:lineRule="auto"/>
              <w:ind w:right="6"/>
              <w:jc w:val="both"/>
              <w:rPr>
                <w:sz w:val="20"/>
                <w:szCs w:val="20"/>
                <w:lang w:eastAsia="de-DE"/>
              </w:rPr>
            </w:pPr>
            <w:r w:rsidRPr="00C6570A">
              <w:rPr>
                <w:sz w:val="20"/>
                <w:szCs w:val="20"/>
                <w:lang w:eastAsia="de-DE"/>
              </w:rPr>
              <w:t>Ministry for Environment and Food</w:t>
            </w:r>
          </w:p>
          <w:p w14:paraId="63924652" w14:textId="77777777" w:rsidR="00AC68F3" w:rsidRPr="00642AC5" w:rsidRDefault="00AC68F3" w:rsidP="004144F9">
            <w:pPr>
              <w:spacing w:line="276" w:lineRule="auto"/>
              <w:ind w:right="6"/>
              <w:jc w:val="both"/>
              <w:rPr>
                <w:sz w:val="20"/>
                <w:szCs w:val="20"/>
                <w:lang w:val="da-DK" w:eastAsia="de-DE"/>
              </w:rPr>
            </w:pPr>
            <w:r w:rsidRPr="00642AC5">
              <w:rPr>
                <w:sz w:val="20"/>
                <w:szCs w:val="20"/>
                <w:lang w:val="da-DK" w:eastAsia="de-DE"/>
              </w:rPr>
              <w:t xml:space="preserve">Miljøstyrelsen </w:t>
            </w:r>
          </w:p>
          <w:p w14:paraId="7DA0B36B" w14:textId="77777777" w:rsidR="00AC68F3" w:rsidRPr="00642AC5" w:rsidRDefault="00AC68F3" w:rsidP="004144F9">
            <w:pPr>
              <w:spacing w:line="276" w:lineRule="auto"/>
              <w:ind w:right="6"/>
              <w:jc w:val="both"/>
              <w:rPr>
                <w:sz w:val="20"/>
                <w:szCs w:val="20"/>
                <w:lang w:val="da-DK" w:eastAsia="de-DE"/>
              </w:rPr>
            </w:pPr>
            <w:r w:rsidRPr="00642AC5">
              <w:rPr>
                <w:sz w:val="20"/>
                <w:szCs w:val="20"/>
                <w:lang w:val="da-DK" w:eastAsia="de-DE"/>
              </w:rPr>
              <w:t xml:space="preserve">Skovridervej 3 </w:t>
            </w:r>
          </w:p>
          <w:p w14:paraId="191004D6" w14:textId="77777777" w:rsidR="00AC68F3" w:rsidRPr="00642AC5" w:rsidRDefault="00AC68F3" w:rsidP="004144F9">
            <w:pPr>
              <w:spacing w:line="276" w:lineRule="auto"/>
              <w:ind w:right="6"/>
              <w:jc w:val="both"/>
              <w:rPr>
                <w:sz w:val="20"/>
                <w:szCs w:val="20"/>
                <w:lang w:val="da-DK" w:eastAsia="de-DE"/>
              </w:rPr>
            </w:pPr>
            <w:r w:rsidRPr="00642AC5">
              <w:rPr>
                <w:sz w:val="20"/>
                <w:szCs w:val="20"/>
                <w:lang w:val="da-DK" w:eastAsia="de-DE"/>
              </w:rPr>
              <w:t>DK</w:t>
            </w:r>
            <w:r>
              <w:rPr>
                <w:sz w:val="20"/>
                <w:szCs w:val="20"/>
                <w:lang w:val="da-DK" w:eastAsia="de-DE"/>
              </w:rPr>
              <w:t>-</w:t>
            </w:r>
            <w:r w:rsidRPr="00642AC5">
              <w:rPr>
                <w:sz w:val="20"/>
                <w:szCs w:val="20"/>
                <w:lang w:val="da-DK" w:eastAsia="de-DE"/>
              </w:rPr>
              <w:t>6510 Gram</w:t>
            </w:r>
          </w:p>
          <w:p w14:paraId="16964E0D" w14:textId="77777777" w:rsidR="00AC68F3" w:rsidRPr="00642AC5" w:rsidRDefault="00AC68F3" w:rsidP="004144F9">
            <w:pPr>
              <w:spacing w:line="276" w:lineRule="auto"/>
              <w:ind w:right="6"/>
              <w:jc w:val="both"/>
              <w:rPr>
                <w:sz w:val="20"/>
                <w:szCs w:val="20"/>
                <w:lang w:val="da-DK" w:eastAsia="de-DE"/>
              </w:rPr>
            </w:pPr>
            <w:r w:rsidRPr="00642AC5">
              <w:rPr>
                <w:sz w:val="20"/>
                <w:szCs w:val="20"/>
                <w:lang w:val="da-DK" w:eastAsia="de-DE"/>
              </w:rPr>
              <w:t>Phone: +45 22 19 42 14</w:t>
            </w:r>
          </w:p>
          <w:p w14:paraId="1F3D0711" w14:textId="77777777" w:rsidR="00AC68F3" w:rsidRPr="00515F70" w:rsidRDefault="00AC68F3" w:rsidP="004144F9">
            <w:pPr>
              <w:tabs>
                <w:tab w:val="left" w:pos="142"/>
              </w:tabs>
              <w:spacing w:after="200" w:line="276" w:lineRule="auto"/>
              <w:contextualSpacing/>
              <w:rPr>
                <w:rFonts w:eastAsia="Calibri"/>
                <w:b/>
                <w:sz w:val="20"/>
                <w:szCs w:val="20"/>
                <w:lang w:val="de-DE"/>
              </w:rPr>
            </w:pPr>
            <w:r w:rsidRPr="00515F70">
              <w:rPr>
                <w:rFonts w:eastAsia="Calibri"/>
                <w:sz w:val="20"/>
                <w:szCs w:val="20"/>
                <w:lang w:val="de-DE"/>
              </w:rPr>
              <w:t xml:space="preserve">E-Mail: </w:t>
            </w:r>
            <w:hyperlink r:id="rId28" w:history="1">
              <w:r w:rsidRPr="003F5D30">
                <w:rPr>
                  <w:rStyle w:val="Hyperlink"/>
                  <w:lang w:val="de-DE"/>
                </w:rPr>
                <w:t>heidn@mst.dk</w:t>
              </w:r>
            </w:hyperlink>
            <w:r>
              <w:rPr>
                <w:sz w:val="20"/>
                <w:szCs w:val="20"/>
                <w:lang w:val="de-DE"/>
              </w:rPr>
              <w:t xml:space="preserve"> </w:t>
            </w:r>
            <w:r w:rsidRPr="00C8764E">
              <w:rPr>
                <w:sz w:val="20"/>
                <w:szCs w:val="20"/>
                <w:lang w:val="de-DE"/>
              </w:rPr>
              <w:t xml:space="preserve"> </w:t>
            </w:r>
            <w:r>
              <w:rPr>
                <w:rFonts w:eastAsia="Times New Roman"/>
                <w:sz w:val="24"/>
                <w:szCs w:val="24"/>
                <w:lang w:val="en-US"/>
              </w:rPr>
              <w:fldChar w:fldCharType="begin"/>
            </w:r>
            <w:r w:rsidRPr="00C8764E" w:rsidDel="00C8764E">
              <w:rPr>
                <w:lang w:val="de-DE"/>
              </w:rPr>
              <w:instrText xml:space="preserve"> </w:instrText>
            </w:r>
            <w:r w:rsidRPr="00C8764E">
              <w:rPr>
                <w:lang w:val="de-DE"/>
              </w:rPr>
              <w:instrText xml:space="preserve">" </w:instrText>
            </w:r>
            <w:r>
              <w:rPr>
                <w:rFonts w:eastAsia="Times New Roman"/>
                <w:sz w:val="24"/>
                <w:szCs w:val="24"/>
                <w:lang w:val="en-US"/>
              </w:rPr>
              <w:fldChar w:fldCharType="separate"/>
            </w:r>
            <w:r w:rsidRPr="00642AC5">
              <w:rPr>
                <w:rStyle w:val="Hyperlink"/>
                <w:rFonts w:eastAsia="Calibri"/>
                <w:lang w:val="de-DE" w:eastAsia="da-DK"/>
              </w:rPr>
              <w:t>heidn@mst.dk</w:t>
            </w:r>
            <w:r>
              <w:rPr>
                <w:rStyle w:val="Hyperlink"/>
                <w:rFonts w:eastAsia="Calibri"/>
                <w:lang w:val="de-DE" w:eastAsia="da-DK"/>
              </w:rPr>
              <w:fldChar w:fldCharType="end"/>
            </w:r>
          </w:p>
        </w:tc>
      </w:tr>
      <w:tr w:rsidR="00AC68F3" w:rsidRPr="00AC68F3" w14:paraId="7D62EA45" w14:textId="77777777" w:rsidTr="004144F9">
        <w:trPr>
          <w:cantSplit/>
          <w:trHeight w:val="681"/>
        </w:trPr>
        <w:tc>
          <w:tcPr>
            <w:tcW w:w="4820" w:type="dxa"/>
            <w:tcBorders>
              <w:top w:val="single" w:sz="4" w:space="0" w:color="ED7D31" w:themeColor="accent2"/>
              <w:right w:val="single" w:sz="4" w:space="0" w:color="ED7D31" w:themeColor="accent2"/>
            </w:tcBorders>
          </w:tcPr>
          <w:p w14:paraId="01D73211" w14:textId="77777777" w:rsidR="00AC68F3" w:rsidRPr="007F3A36" w:rsidRDefault="00AC68F3" w:rsidP="004144F9">
            <w:pPr>
              <w:tabs>
                <w:tab w:val="left" w:pos="142"/>
              </w:tabs>
              <w:spacing w:after="200" w:line="276" w:lineRule="auto"/>
              <w:contextualSpacing/>
              <w:rPr>
                <w:rFonts w:eastAsia="Calibri"/>
                <w:b/>
                <w:sz w:val="20"/>
                <w:szCs w:val="20"/>
              </w:rPr>
            </w:pPr>
            <w:r w:rsidRPr="007F3A36">
              <w:rPr>
                <w:rFonts w:eastAsia="Calibri"/>
                <w:b/>
                <w:sz w:val="20"/>
                <w:szCs w:val="20"/>
              </w:rPr>
              <w:t>Mr Floris van Bentum</w:t>
            </w:r>
          </w:p>
          <w:p w14:paraId="37A86E00"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Directorate-General for Public Works and Water Management</w:t>
            </w:r>
          </w:p>
          <w:p w14:paraId="5390CCD6" w14:textId="77777777" w:rsidR="00AC68F3" w:rsidRPr="007F3A36" w:rsidRDefault="00AC68F3" w:rsidP="004144F9">
            <w:pPr>
              <w:tabs>
                <w:tab w:val="left" w:pos="142"/>
              </w:tabs>
              <w:spacing w:after="200" w:line="276" w:lineRule="auto"/>
              <w:contextualSpacing/>
              <w:rPr>
                <w:rFonts w:eastAsia="Calibri"/>
                <w:sz w:val="20"/>
                <w:szCs w:val="20"/>
                <w:lang w:val="nl-NL"/>
              </w:rPr>
            </w:pPr>
            <w:r w:rsidRPr="007F3A36">
              <w:rPr>
                <w:rFonts w:eastAsia="Calibri"/>
                <w:sz w:val="20"/>
                <w:szCs w:val="20"/>
                <w:lang w:val="nl-NL"/>
              </w:rPr>
              <w:t>Directorate Noord-Nederland</w:t>
            </w:r>
          </w:p>
          <w:p w14:paraId="750F13F1" w14:textId="77777777" w:rsidR="00AC68F3" w:rsidRPr="007F3A36" w:rsidRDefault="00AC68F3" w:rsidP="004144F9">
            <w:pPr>
              <w:tabs>
                <w:tab w:val="left" w:pos="142"/>
              </w:tabs>
              <w:spacing w:after="200" w:line="276" w:lineRule="auto"/>
              <w:contextualSpacing/>
              <w:rPr>
                <w:rFonts w:eastAsia="Calibri"/>
                <w:sz w:val="20"/>
                <w:szCs w:val="20"/>
                <w:lang w:val="nl-NL"/>
              </w:rPr>
            </w:pPr>
            <w:r w:rsidRPr="007F3A36">
              <w:rPr>
                <w:rFonts w:eastAsia="Calibri"/>
                <w:sz w:val="20"/>
                <w:szCs w:val="20"/>
                <w:lang w:val="nl-NL"/>
              </w:rPr>
              <w:t xml:space="preserve">PO Box 2301 </w:t>
            </w:r>
          </w:p>
          <w:p w14:paraId="5E7CFB76" w14:textId="77777777" w:rsidR="00AC68F3" w:rsidRPr="007F3A36" w:rsidRDefault="00AC68F3" w:rsidP="004144F9">
            <w:pPr>
              <w:tabs>
                <w:tab w:val="left" w:pos="142"/>
              </w:tabs>
              <w:spacing w:after="200" w:line="276" w:lineRule="auto"/>
              <w:contextualSpacing/>
              <w:rPr>
                <w:rFonts w:eastAsia="Calibri"/>
                <w:sz w:val="20"/>
                <w:szCs w:val="20"/>
                <w:lang w:val="de-DE"/>
              </w:rPr>
            </w:pPr>
            <w:r w:rsidRPr="007F3A36">
              <w:rPr>
                <w:rFonts w:eastAsia="Calibri"/>
                <w:sz w:val="20"/>
                <w:szCs w:val="20"/>
                <w:lang w:val="de-DE"/>
              </w:rPr>
              <w:t>NL-8901 JH Leeuwarden</w:t>
            </w:r>
          </w:p>
          <w:p w14:paraId="7BC7C1E5" w14:textId="77777777" w:rsidR="00AC68F3" w:rsidRPr="0073193A" w:rsidRDefault="00AC68F3" w:rsidP="004144F9">
            <w:pPr>
              <w:tabs>
                <w:tab w:val="left" w:pos="142"/>
              </w:tabs>
              <w:spacing w:after="200" w:line="276" w:lineRule="auto"/>
              <w:contextualSpacing/>
              <w:rPr>
                <w:color w:val="0000FF"/>
                <w:sz w:val="20"/>
                <w:szCs w:val="20"/>
                <w:u w:val="single"/>
                <w:lang w:val="de-DE" w:eastAsia="de-DE"/>
              </w:rPr>
            </w:pPr>
            <w:r w:rsidRPr="007F3A36">
              <w:rPr>
                <w:rFonts w:eastAsia="Calibri"/>
                <w:sz w:val="20"/>
                <w:szCs w:val="20"/>
                <w:lang w:val="de-DE"/>
              </w:rPr>
              <w:t>E-M</w:t>
            </w:r>
            <w:r>
              <w:rPr>
                <w:rFonts w:eastAsia="Calibri"/>
                <w:sz w:val="20"/>
                <w:szCs w:val="20"/>
                <w:lang w:val="de-DE"/>
              </w:rPr>
              <w:t>a</w:t>
            </w:r>
            <w:r w:rsidRPr="007F3A36">
              <w:rPr>
                <w:rFonts w:eastAsia="Calibri"/>
                <w:sz w:val="20"/>
                <w:szCs w:val="20"/>
                <w:lang w:val="de-DE"/>
              </w:rPr>
              <w:t xml:space="preserve">il: </w:t>
            </w:r>
            <w:hyperlink r:id="rId29" w:history="1">
              <w:r w:rsidRPr="007F3A36">
                <w:rPr>
                  <w:rFonts w:eastAsia="Calibri"/>
                  <w:color w:val="0000FF"/>
                  <w:sz w:val="20"/>
                  <w:szCs w:val="20"/>
                  <w:u w:val="single"/>
                  <w:lang w:val="de-DE"/>
                </w:rPr>
                <w:t>floris.van.bentum@rws.nl</w:t>
              </w:r>
            </w:hyperlink>
          </w:p>
        </w:tc>
        <w:tc>
          <w:tcPr>
            <w:tcW w:w="4678" w:type="dxa"/>
            <w:tcBorders>
              <w:top w:val="single" w:sz="4" w:space="0" w:color="ED7D31" w:themeColor="accent2"/>
              <w:left w:val="single" w:sz="4" w:space="0" w:color="ED7D31" w:themeColor="accent2"/>
            </w:tcBorders>
          </w:tcPr>
          <w:p w14:paraId="39665AD7" w14:textId="77777777" w:rsidR="00AC68F3" w:rsidRPr="007F3A36" w:rsidRDefault="00AC68F3" w:rsidP="004144F9">
            <w:pPr>
              <w:tabs>
                <w:tab w:val="left" w:pos="142"/>
              </w:tabs>
              <w:spacing w:after="200" w:line="276" w:lineRule="auto"/>
              <w:contextualSpacing/>
              <w:rPr>
                <w:rFonts w:eastAsia="Calibri"/>
                <w:b/>
                <w:sz w:val="20"/>
                <w:szCs w:val="20"/>
              </w:rPr>
            </w:pPr>
            <w:r w:rsidRPr="007F3A36">
              <w:rPr>
                <w:rFonts w:eastAsia="Calibri"/>
                <w:b/>
                <w:sz w:val="20"/>
                <w:szCs w:val="20"/>
              </w:rPr>
              <w:t xml:space="preserve">Mr Bernard Baerends </w:t>
            </w:r>
          </w:p>
          <w:p w14:paraId="26B7AC45"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Ministry of Agriculture, Nature and Food Quality</w:t>
            </w:r>
          </w:p>
          <w:p w14:paraId="6F589573"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Directorate-General Nature, Fisheries and Rural Area</w:t>
            </w:r>
          </w:p>
          <w:p w14:paraId="346A5A6F"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 xml:space="preserve">Postbus 20401 </w:t>
            </w:r>
          </w:p>
          <w:p w14:paraId="6F1C1F53"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 xml:space="preserve">NL-2500 EK The Hague </w:t>
            </w:r>
          </w:p>
          <w:p w14:paraId="24EAAC8A" w14:textId="77777777" w:rsidR="00AC68F3" w:rsidRPr="007F3A36" w:rsidRDefault="00AC68F3" w:rsidP="004144F9">
            <w:pPr>
              <w:tabs>
                <w:tab w:val="left" w:pos="142"/>
              </w:tabs>
              <w:spacing w:after="200" w:line="276" w:lineRule="auto"/>
              <w:contextualSpacing/>
              <w:rPr>
                <w:rFonts w:eastAsia="Calibri"/>
                <w:sz w:val="20"/>
                <w:szCs w:val="20"/>
              </w:rPr>
            </w:pPr>
            <w:r w:rsidRPr="007F3A36">
              <w:rPr>
                <w:rFonts w:eastAsia="Calibri"/>
                <w:sz w:val="20"/>
                <w:szCs w:val="20"/>
              </w:rPr>
              <w:t>Phone: +31 (0)64 85860 58</w:t>
            </w:r>
          </w:p>
          <w:p w14:paraId="59E9E77F" w14:textId="77777777" w:rsidR="00AC68F3" w:rsidRPr="00C8764E" w:rsidRDefault="00AC68F3" w:rsidP="004144F9">
            <w:pPr>
              <w:tabs>
                <w:tab w:val="left" w:pos="142"/>
              </w:tabs>
              <w:spacing w:after="200" w:line="276" w:lineRule="auto"/>
              <w:contextualSpacing/>
              <w:rPr>
                <w:sz w:val="20"/>
                <w:szCs w:val="20"/>
                <w:lang w:val="de-DE"/>
              </w:rPr>
            </w:pPr>
            <w:r w:rsidRPr="000F7F1D">
              <w:rPr>
                <w:rFonts w:eastAsia="Calibri"/>
                <w:sz w:val="20"/>
                <w:szCs w:val="20"/>
                <w:lang w:val="de-DE"/>
              </w:rPr>
              <w:t xml:space="preserve">E-Mail: </w:t>
            </w:r>
            <w:hyperlink r:id="rId30" w:history="1">
              <w:r w:rsidRPr="000F7F1D">
                <w:rPr>
                  <w:rStyle w:val="Hyperlink"/>
                  <w:lang w:val="de-DE"/>
                </w:rPr>
                <w:t>b.baerends@minlnv.nl</w:t>
              </w:r>
            </w:hyperlink>
            <w:r w:rsidRPr="000F7F1D">
              <w:rPr>
                <w:sz w:val="20"/>
                <w:szCs w:val="20"/>
                <w:lang w:val="de-DE"/>
              </w:rPr>
              <w:t xml:space="preserve">   </w:t>
            </w:r>
          </w:p>
        </w:tc>
      </w:tr>
      <w:tr w:rsidR="00AC68F3" w:rsidRPr="007F3A36" w14:paraId="77CDCA7C" w14:textId="77777777" w:rsidTr="004144F9">
        <w:trPr>
          <w:cantSplit/>
          <w:trHeight w:val="276"/>
        </w:trPr>
        <w:tc>
          <w:tcPr>
            <w:tcW w:w="9498" w:type="dxa"/>
            <w:gridSpan w:val="2"/>
            <w:shd w:val="clear" w:color="auto" w:fill="0078B6"/>
          </w:tcPr>
          <w:p w14:paraId="56C251ED" w14:textId="77777777" w:rsidR="00AC68F3" w:rsidRPr="007F3A36" w:rsidRDefault="00AC68F3" w:rsidP="004144F9">
            <w:pPr>
              <w:tabs>
                <w:tab w:val="left" w:pos="142"/>
              </w:tabs>
              <w:spacing w:after="200" w:line="276" w:lineRule="auto"/>
              <w:contextualSpacing/>
              <w:rPr>
                <w:b/>
                <w:color w:val="FFFFFF"/>
                <w:sz w:val="20"/>
                <w:szCs w:val="20"/>
                <w:lang w:eastAsia="de-DE"/>
              </w:rPr>
            </w:pPr>
            <w:r w:rsidRPr="007F3A36">
              <w:rPr>
                <w:b/>
                <w:color w:val="FFFFFF"/>
                <w:sz w:val="20"/>
                <w:szCs w:val="20"/>
                <w:lang w:eastAsia="de-DE"/>
              </w:rPr>
              <w:t>Invited Guest</w:t>
            </w:r>
          </w:p>
        </w:tc>
      </w:tr>
    </w:tbl>
    <w:p w14:paraId="2CDDEBA3" w14:textId="77777777" w:rsidR="00AC68F3" w:rsidRPr="00776742" w:rsidRDefault="00AC68F3" w:rsidP="00AC68F3">
      <w:pPr>
        <w:tabs>
          <w:tab w:val="left" w:pos="142"/>
        </w:tabs>
        <w:spacing w:after="200" w:line="276" w:lineRule="auto"/>
        <w:rPr>
          <w:rFonts w:eastAsia="Calibri"/>
          <w:b/>
          <w:lang w:val="de-DE"/>
        </w:rPr>
      </w:pPr>
      <w:r w:rsidRPr="00776742">
        <w:rPr>
          <w:rFonts w:eastAsia="Calibri"/>
          <w:b/>
          <w:lang w:val="de-DE"/>
        </w:rPr>
        <w:br w:type="page"/>
      </w:r>
    </w:p>
    <w:bookmarkEnd w:id="6"/>
    <w:p w14:paraId="58A597F7" w14:textId="77777777" w:rsidR="00AC68F3" w:rsidRPr="00471725" w:rsidRDefault="00AC68F3" w:rsidP="00AC68F3">
      <w:pPr>
        <w:tabs>
          <w:tab w:val="left" w:pos="142"/>
        </w:tabs>
        <w:spacing w:after="200" w:line="276" w:lineRule="auto"/>
        <w:rPr>
          <w:rFonts w:eastAsia="Calibri"/>
          <w:b/>
        </w:rPr>
      </w:pPr>
      <w:r w:rsidRPr="005C27F7">
        <w:rPr>
          <w:noProof/>
          <w:lang w:val="da-DK"/>
        </w:rPr>
        <w:lastRenderedPageBreak/>
        <w:drawing>
          <wp:anchor distT="0" distB="0" distL="114300" distR="114300" simplePos="0" relativeHeight="251665408" behindDoc="0" locked="0" layoutInCell="1" allowOverlap="1" wp14:anchorId="315E0FC4" wp14:editId="008F90D9">
            <wp:simplePos x="0" y="0"/>
            <wp:positionH relativeFrom="column">
              <wp:posOffset>4907915</wp:posOffset>
            </wp:positionH>
            <wp:positionV relativeFrom="paragraph">
              <wp:posOffset>243840</wp:posOffset>
            </wp:positionV>
            <wp:extent cx="892175" cy="1054735"/>
            <wp:effectExtent l="0" t="0" r="3175" b="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471725">
        <w:rPr>
          <w:rFonts w:eastAsia="Calibri"/>
          <w:b/>
        </w:rPr>
        <w:t xml:space="preserve">ANNEX 2: Agenda </w:t>
      </w:r>
    </w:p>
    <w:p w14:paraId="63C3D112" w14:textId="77777777" w:rsidR="00AC68F3" w:rsidRDefault="00AC68F3" w:rsidP="00AC68F3">
      <w:pPr>
        <w:spacing w:after="200" w:line="276" w:lineRule="auto"/>
        <w:jc w:val="center"/>
        <w:rPr>
          <w:rFonts w:ascii="Arial" w:eastAsia="Calibri" w:hAnsi="Arial" w:cs="Arial"/>
          <w:color w:val="0078B6"/>
          <w:sz w:val="28"/>
          <w:szCs w:val="36"/>
        </w:rPr>
      </w:pPr>
      <w:r>
        <w:rPr>
          <w:rFonts w:ascii="Arial" w:eastAsia="Calibri" w:hAnsi="Arial" w:cs="Arial"/>
          <w:color w:val="0078B6"/>
          <w:sz w:val="28"/>
          <w:szCs w:val="36"/>
        </w:rPr>
        <w:t>DRAFT ANNOTATED AGENDA</w:t>
      </w:r>
    </w:p>
    <w:p w14:paraId="6A38806B" w14:textId="77777777" w:rsidR="00AC68F3" w:rsidRDefault="00AC68F3" w:rsidP="00AC68F3">
      <w:pPr>
        <w:spacing w:after="200" w:line="276" w:lineRule="auto"/>
        <w:jc w:val="center"/>
        <w:rPr>
          <w:rFonts w:ascii="Arial" w:eastAsia="Calibri" w:hAnsi="Arial" w:cs="Arial"/>
          <w:b/>
          <w:szCs w:val="36"/>
        </w:rPr>
      </w:pPr>
      <w:r>
        <w:rPr>
          <w:rFonts w:ascii="Arial" w:eastAsia="Calibri" w:hAnsi="Arial" w:cs="Arial"/>
          <w:b/>
          <w:szCs w:val="36"/>
        </w:rPr>
        <w:t xml:space="preserve">29th Meeting of the Wadden Sea Board </w:t>
      </w:r>
      <w:r>
        <w:rPr>
          <w:rFonts w:ascii="Arial" w:eastAsia="Calibri" w:hAnsi="Arial" w:cs="Arial"/>
          <w:b/>
          <w:szCs w:val="36"/>
        </w:rPr>
        <w:br/>
        <w:t xml:space="preserve">(WSB 29) </w:t>
      </w:r>
    </w:p>
    <w:p w14:paraId="14A383C2" w14:textId="77777777" w:rsidR="00AC68F3" w:rsidRDefault="00AC68F3" w:rsidP="00AC68F3">
      <w:pPr>
        <w:spacing w:after="120" w:line="276" w:lineRule="auto"/>
        <w:contextualSpacing/>
        <w:jc w:val="center"/>
        <w:rPr>
          <w:rFonts w:eastAsia="Batang"/>
          <w:sz w:val="20"/>
          <w:szCs w:val="20"/>
          <w:lang w:eastAsia="ko-KR"/>
        </w:rPr>
      </w:pPr>
      <w:r>
        <w:rPr>
          <w:rFonts w:eastAsia="Batang"/>
          <w:sz w:val="20"/>
          <w:szCs w:val="20"/>
          <w:lang w:eastAsia="ko-KR"/>
        </w:rPr>
        <w:t>19 June 2019</w:t>
      </w:r>
    </w:p>
    <w:p w14:paraId="600258C1" w14:textId="77777777" w:rsidR="00AC68F3" w:rsidRDefault="00AC68F3" w:rsidP="00AC68F3">
      <w:pPr>
        <w:spacing w:after="120" w:line="276" w:lineRule="auto"/>
        <w:contextualSpacing/>
        <w:jc w:val="center"/>
        <w:rPr>
          <w:rFonts w:eastAsia="Batang"/>
          <w:sz w:val="20"/>
          <w:szCs w:val="20"/>
          <w:lang w:eastAsia="ko-KR"/>
        </w:rPr>
      </w:pPr>
      <w:r>
        <w:rPr>
          <w:rFonts w:eastAsia="Batang"/>
          <w:sz w:val="20"/>
          <w:szCs w:val="20"/>
          <w:lang w:eastAsia="ko-KR"/>
        </w:rPr>
        <w:t>Vlieland, Netherlands</w:t>
      </w:r>
    </w:p>
    <w:p w14:paraId="5513D58E" w14:textId="77777777" w:rsidR="00AC68F3" w:rsidRDefault="00AC68F3" w:rsidP="00AC68F3">
      <w:pPr>
        <w:spacing w:after="120" w:line="276" w:lineRule="auto"/>
        <w:contextualSpacing/>
        <w:jc w:val="center"/>
        <w:rPr>
          <w:b/>
        </w:rPr>
      </w:pPr>
    </w:p>
    <w:p w14:paraId="74F48292" w14:textId="77777777" w:rsidR="00AC68F3" w:rsidRDefault="00AC68F3" w:rsidP="00AC68F3">
      <w:pPr>
        <w:spacing w:after="120" w:line="276" w:lineRule="auto"/>
        <w:contextualSpacing/>
        <w:jc w:val="center"/>
        <w:rPr>
          <w:b/>
        </w:rPr>
      </w:pPr>
    </w:p>
    <w:p w14:paraId="63422102" w14:textId="77777777" w:rsidR="00AC68F3" w:rsidRDefault="00AC68F3" w:rsidP="00AC68F3">
      <w:pPr>
        <w:spacing w:after="120" w:line="276" w:lineRule="auto"/>
        <w:contextualSpacing/>
      </w:pPr>
    </w:p>
    <w:p w14:paraId="7AF9413C" w14:textId="77777777" w:rsidR="00AC68F3" w:rsidRDefault="00AC68F3" w:rsidP="00AC68F3">
      <w:pPr>
        <w:pStyle w:val="Listeafsnit"/>
        <w:numPr>
          <w:ilvl w:val="0"/>
          <w:numId w:val="16"/>
        </w:numPr>
        <w:spacing w:after="120" w:line="276" w:lineRule="auto"/>
        <w:ind w:left="360"/>
        <w:rPr>
          <w:rFonts w:ascii="Arial" w:hAnsi="Arial" w:cs="Arial"/>
          <w:b/>
          <w:color w:val="000000"/>
        </w:rPr>
      </w:pPr>
      <w:r>
        <w:rPr>
          <w:rFonts w:ascii="Arial" w:hAnsi="Arial" w:cs="Arial"/>
          <w:b/>
          <w:color w:val="000000"/>
        </w:rPr>
        <w:t>Opening of the Meeting</w:t>
      </w:r>
    </w:p>
    <w:p w14:paraId="47489022" w14:textId="77777777" w:rsidR="00AC68F3" w:rsidRDefault="00AC68F3" w:rsidP="00AC68F3">
      <w:pPr>
        <w:spacing w:after="120" w:line="276" w:lineRule="auto"/>
        <w:contextualSpacing/>
      </w:pPr>
    </w:p>
    <w:p w14:paraId="45CE5393" w14:textId="77777777" w:rsidR="00AC68F3" w:rsidRDefault="00AC68F3" w:rsidP="00AC68F3">
      <w:pPr>
        <w:pStyle w:val="Listeafsnit"/>
        <w:numPr>
          <w:ilvl w:val="0"/>
          <w:numId w:val="16"/>
        </w:numPr>
        <w:spacing w:after="120" w:line="276" w:lineRule="auto"/>
        <w:ind w:left="360"/>
        <w:rPr>
          <w:rFonts w:ascii="Arial" w:hAnsi="Arial" w:cs="Arial"/>
          <w:b/>
          <w:color w:val="000000"/>
        </w:rPr>
      </w:pPr>
      <w:r>
        <w:rPr>
          <w:rFonts w:ascii="Arial" w:hAnsi="Arial" w:cs="Arial"/>
          <w:b/>
          <w:color w:val="000000"/>
        </w:rPr>
        <w:t>Adoption of the Agenda</w:t>
      </w:r>
    </w:p>
    <w:p w14:paraId="17690579" w14:textId="77777777" w:rsidR="00AC68F3" w:rsidRDefault="00AC68F3" w:rsidP="00AC68F3">
      <w:pPr>
        <w:spacing w:after="120" w:line="276" w:lineRule="auto"/>
        <w:contextualSpacing/>
      </w:pPr>
    </w:p>
    <w:p w14:paraId="3303A8FB" w14:textId="77777777" w:rsidR="00AC68F3" w:rsidRDefault="00AC68F3" w:rsidP="00AC68F3">
      <w:pPr>
        <w:pStyle w:val="Listeafsnit"/>
        <w:numPr>
          <w:ilvl w:val="0"/>
          <w:numId w:val="16"/>
        </w:numPr>
        <w:spacing w:after="120" w:line="276" w:lineRule="auto"/>
        <w:ind w:left="426" w:hanging="426"/>
        <w:rPr>
          <w:rFonts w:ascii="Arial" w:hAnsi="Arial" w:cs="Arial"/>
          <w:b/>
          <w:color w:val="000000"/>
        </w:rPr>
      </w:pPr>
      <w:r>
        <w:rPr>
          <w:rFonts w:ascii="Arial" w:hAnsi="Arial" w:cs="Arial"/>
          <w:b/>
          <w:color w:val="000000"/>
        </w:rPr>
        <w:t xml:space="preserve">Summary Record WSB 28 </w:t>
      </w:r>
    </w:p>
    <w:p w14:paraId="2E767D9A" w14:textId="77777777" w:rsidR="00AC68F3" w:rsidRDefault="00AC68F3" w:rsidP="00AC68F3">
      <w:pPr>
        <w:spacing w:after="120" w:line="276" w:lineRule="auto"/>
        <w:contextualSpacing/>
      </w:pPr>
    </w:p>
    <w:p w14:paraId="12BD3D50" w14:textId="77777777" w:rsidR="00AC68F3" w:rsidRDefault="00AC68F3" w:rsidP="00AC68F3">
      <w:pPr>
        <w:pStyle w:val="Listeafsnit"/>
        <w:numPr>
          <w:ilvl w:val="0"/>
          <w:numId w:val="16"/>
        </w:numPr>
        <w:spacing w:after="120" w:line="276" w:lineRule="auto"/>
        <w:ind w:left="360"/>
        <w:rPr>
          <w:rFonts w:ascii="Arial" w:hAnsi="Arial" w:cs="Arial"/>
          <w:b/>
          <w:color w:val="000000"/>
        </w:rPr>
      </w:pPr>
      <w:r>
        <w:rPr>
          <w:rFonts w:ascii="Arial" w:hAnsi="Arial" w:cs="Arial"/>
          <w:b/>
          <w:color w:val="000000"/>
        </w:rPr>
        <w:t xml:space="preserve">Announcements </w:t>
      </w:r>
    </w:p>
    <w:p w14:paraId="00E5DAAB" w14:textId="77777777" w:rsidR="00AC68F3" w:rsidRDefault="00AC68F3" w:rsidP="00AC68F3">
      <w:pPr>
        <w:pStyle w:val="Sidehoved"/>
        <w:tabs>
          <w:tab w:val="left" w:pos="708"/>
        </w:tabs>
        <w:spacing w:after="120" w:line="276" w:lineRule="auto"/>
        <w:ind w:left="360"/>
        <w:contextualSpacing/>
        <w:rPr>
          <w:bCs/>
        </w:rPr>
      </w:pPr>
    </w:p>
    <w:p w14:paraId="0D0272DE" w14:textId="77777777" w:rsidR="00AC68F3" w:rsidRDefault="00AC68F3" w:rsidP="00AC68F3">
      <w:pPr>
        <w:pStyle w:val="Listeafsnit"/>
        <w:numPr>
          <w:ilvl w:val="0"/>
          <w:numId w:val="16"/>
        </w:numPr>
        <w:spacing w:after="120" w:line="276" w:lineRule="auto"/>
        <w:ind w:left="360"/>
        <w:rPr>
          <w:rFonts w:ascii="Arial" w:hAnsi="Arial" w:cs="Arial"/>
          <w:b/>
          <w:color w:val="000000"/>
        </w:rPr>
      </w:pPr>
      <w:r>
        <w:rPr>
          <w:rFonts w:ascii="Arial" w:hAnsi="Arial" w:cs="Arial"/>
          <w:b/>
          <w:color w:val="000000"/>
        </w:rPr>
        <w:t>Implementation Leeuwarden Declaration</w:t>
      </w:r>
    </w:p>
    <w:p w14:paraId="31FD7096" w14:textId="77777777" w:rsidR="00AC68F3" w:rsidRDefault="00AC68F3" w:rsidP="00AC68F3">
      <w:pPr>
        <w:spacing w:after="120" w:line="276" w:lineRule="auto"/>
        <w:contextualSpacing/>
        <w:rPr>
          <w:bCs/>
        </w:rPr>
      </w:pPr>
    </w:p>
    <w:p w14:paraId="62D509D6" w14:textId="77777777" w:rsidR="00AC68F3" w:rsidRDefault="00AC68F3" w:rsidP="00AC68F3">
      <w:pPr>
        <w:pStyle w:val="Listeafsnit"/>
        <w:numPr>
          <w:ilvl w:val="0"/>
          <w:numId w:val="16"/>
        </w:numPr>
        <w:spacing w:after="120" w:line="276" w:lineRule="auto"/>
        <w:ind w:left="360"/>
        <w:rPr>
          <w:rFonts w:ascii="Arial" w:hAnsi="Arial" w:cs="Arial"/>
          <w:b/>
          <w:color w:val="000000"/>
        </w:rPr>
      </w:pPr>
      <w:r>
        <w:rPr>
          <w:rFonts w:ascii="Arial" w:hAnsi="Arial" w:cs="Arial"/>
          <w:b/>
          <w:color w:val="000000"/>
        </w:rPr>
        <w:t>TWSC Review Process</w:t>
      </w:r>
    </w:p>
    <w:p w14:paraId="21E7490C" w14:textId="77777777" w:rsidR="00AC68F3" w:rsidRDefault="00AC68F3" w:rsidP="00AC68F3">
      <w:pPr>
        <w:pStyle w:val="Sidehoved"/>
        <w:tabs>
          <w:tab w:val="left" w:pos="284"/>
        </w:tabs>
        <w:spacing w:after="120" w:line="276" w:lineRule="auto"/>
        <w:contextualSpacing/>
        <w:rPr>
          <w:bCs/>
        </w:rPr>
      </w:pPr>
    </w:p>
    <w:p w14:paraId="40EA1B8A" w14:textId="77777777" w:rsidR="00AC68F3" w:rsidRDefault="00AC68F3" w:rsidP="00AC68F3">
      <w:pPr>
        <w:pStyle w:val="Listeafsnit"/>
        <w:numPr>
          <w:ilvl w:val="0"/>
          <w:numId w:val="16"/>
        </w:numPr>
        <w:spacing w:after="120" w:line="276" w:lineRule="auto"/>
        <w:ind w:left="360"/>
        <w:rPr>
          <w:rFonts w:ascii="Arial" w:hAnsi="Arial" w:cs="Arial"/>
          <w:b/>
          <w:color w:val="000000"/>
        </w:rPr>
      </w:pPr>
      <w:r>
        <w:rPr>
          <w:rFonts w:ascii="Arial" w:hAnsi="Arial" w:cs="Arial"/>
          <w:b/>
          <w:color w:val="000000"/>
        </w:rPr>
        <w:t>Any Other Business</w:t>
      </w:r>
    </w:p>
    <w:p w14:paraId="702F503A" w14:textId="77777777" w:rsidR="00AC68F3" w:rsidRDefault="00AC68F3" w:rsidP="00AC68F3">
      <w:pPr>
        <w:spacing w:after="120" w:line="276" w:lineRule="auto"/>
        <w:contextualSpacing/>
      </w:pPr>
    </w:p>
    <w:p w14:paraId="6225ABC4" w14:textId="77777777" w:rsidR="00AC68F3" w:rsidRDefault="00AC68F3" w:rsidP="00AC68F3">
      <w:pPr>
        <w:pStyle w:val="Listeafsnit"/>
        <w:numPr>
          <w:ilvl w:val="0"/>
          <w:numId w:val="16"/>
        </w:numPr>
        <w:spacing w:after="120" w:line="276" w:lineRule="auto"/>
        <w:ind w:left="360"/>
        <w:rPr>
          <w:rFonts w:ascii="Arial" w:hAnsi="Arial" w:cs="Arial"/>
          <w:b/>
          <w:color w:val="000000"/>
        </w:rPr>
      </w:pPr>
      <w:r>
        <w:rPr>
          <w:rFonts w:ascii="Arial" w:hAnsi="Arial" w:cs="Arial"/>
          <w:b/>
          <w:color w:val="000000"/>
        </w:rPr>
        <w:t>Closing</w:t>
      </w:r>
    </w:p>
    <w:p w14:paraId="5A3B7137" w14:textId="77777777" w:rsidR="00AC68F3" w:rsidRDefault="00AC68F3" w:rsidP="00AC68F3">
      <w:pPr>
        <w:spacing w:after="120" w:line="276" w:lineRule="auto"/>
        <w:ind w:left="360"/>
        <w:contextualSpacing/>
      </w:pPr>
    </w:p>
    <w:p w14:paraId="35734437" w14:textId="77777777" w:rsidR="00AC68F3" w:rsidRDefault="00AC68F3" w:rsidP="00AC68F3">
      <w:pPr>
        <w:spacing w:after="120" w:line="276" w:lineRule="auto"/>
        <w:contextualSpacing/>
        <w:rPr>
          <w:sz w:val="20"/>
          <w:szCs w:val="20"/>
        </w:rPr>
      </w:pPr>
    </w:p>
    <w:p w14:paraId="220CC7C7" w14:textId="77777777" w:rsidR="00AC68F3" w:rsidRPr="00474E2D" w:rsidRDefault="00AC68F3" w:rsidP="00AC68F3">
      <w:pPr>
        <w:spacing w:after="120" w:line="276" w:lineRule="auto"/>
        <w:contextualSpacing/>
        <w:rPr>
          <w:sz w:val="20"/>
          <w:szCs w:val="20"/>
        </w:rPr>
      </w:pPr>
    </w:p>
    <w:p w14:paraId="5F58CFF1" w14:textId="77777777" w:rsidR="00AC68F3" w:rsidRDefault="00AC68F3" w:rsidP="00AC68F3">
      <w:pPr>
        <w:tabs>
          <w:tab w:val="left" w:pos="142"/>
        </w:tabs>
        <w:spacing w:after="200" w:line="276" w:lineRule="auto"/>
        <w:rPr>
          <w:rFonts w:eastAsia="Calibri"/>
          <w:b/>
        </w:rPr>
      </w:pPr>
    </w:p>
    <w:p w14:paraId="6D2E48A9" w14:textId="77777777" w:rsidR="00AC68F3" w:rsidRDefault="00AC68F3" w:rsidP="00AC68F3">
      <w:pPr>
        <w:spacing w:after="200" w:line="276" w:lineRule="auto"/>
        <w:rPr>
          <w:rFonts w:eastAsia="Calibri"/>
          <w:b/>
        </w:rPr>
      </w:pPr>
      <w:r>
        <w:rPr>
          <w:rFonts w:eastAsia="Calibri"/>
          <w:b/>
        </w:rPr>
        <w:br w:type="page"/>
      </w:r>
    </w:p>
    <w:p w14:paraId="23A65BC1" w14:textId="77777777" w:rsidR="00AC68F3" w:rsidRPr="00474E2D" w:rsidRDefault="00AC68F3" w:rsidP="00AC68F3">
      <w:pPr>
        <w:tabs>
          <w:tab w:val="left" w:pos="142"/>
        </w:tabs>
        <w:spacing w:after="200" w:line="276" w:lineRule="auto"/>
        <w:rPr>
          <w:rFonts w:eastAsia="Calibri"/>
          <w:b/>
        </w:rPr>
      </w:pPr>
      <w:r w:rsidRPr="00474E2D">
        <w:rPr>
          <w:rFonts w:eastAsia="Calibri"/>
          <w:b/>
        </w:rPr>
        <w:lastRenderedPageBreak/>
        <w:t>ANNEX 3: Action items arising from the 2</w:t>
      </w:r>
      <w:r>
        <w:rPr>
          <w:rFonts w:eastAsia="Calibri"/>
          <w:b/>
        </w:rPr>
        <w:t>9</w:t>
      </w:r>
      <w:r w:rsidRPr="00474E2D">
        <w:rPr>
          <w:rFonts w:eastAsia="Calibri"/>
          <w:b/>
        </w:rPr>
        <w:t>th WSB</w:t>
      </w:r>
    </w:p>
    <w:p w14:paraId="401AC55E" w14:textId="77777777" w:rsidR="00AC68F3" w:rsidRDefault="00AC68F3" w:rsidP="00AC68F3">
      <w:pPr>
        <w:tabs>
          <w:tab w:val="left" w:pos="142"/>
        </w:tabs>
        <w:spacing w:after="200" w:line="276" w:lineRule="auto"/>
        <w:jc w:val="center"/>
        <w:rPr>
          <w:rFonts w:ascii="Arial" w:eastAsia="Calibri" w:hAnsi="Arial" w:cs="Arial"/>
          <w:color w:val="0078B6"/>
          <w:sz w:val="28"/>
          <w:szCs w:val="36"/>
        </w:rPr>
      </w:pPr>
    </w:p>
    <w:p w14:paraId="5E128136" w14:textId="77777777" w:rsidR="00AC68F3" w:rsidRPr="003E6D4C" w:rsidRDefault="00AC68F3" w:rsidP="00AC68F3">
      <w:pPr>
        <w:tabs>
          <w:tab w:val="left" w:pos="142"/>
        </w:tabs>
        <w:spacing w:after="200" w:line="276" w:lineRule="auto"/>
        <w:jc w:val="center"/>
        <w:rPr>
          <w:rFonts w:ascii="Arial" w:eastAsia="Calibri" w:hAnsi="Arial" w:cs="Arial"/>
          <w:color w:val="0078B6"/>
          <w:sz w:val="28"/>
          <w:szCs w:val="36"/>
        </w:rPr>
      </w:pPr>
      <w:r w:rsidRPr="005C27F7">
        <w:rPr>
          <w:noProof/>
          <w:sz w:val="20"/>
          <w:lang w:val="da-DK"/>
        </w:rPr>
        <w:drawing>
          <wp:anchor distT="0" distB="0" distL="114300" distR="114300" simplePos="0" relativeHeight="251664384" behindDoc="0" locked="0" layoutInCell="1" allowOverlap="1" wp14:anchorId="1EB4829E" wp14:editId="0E039A34">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C6570A">
        <w:rPr>
          <w:rFonts w:ascii="Arial" w:eastAsia="Calibri" w:hAnsi="Arial" w:cs="Arial"/>
          <w:color w:val="0078B6"/>
          <w:sz w:val="28"/>
          <w:szCs w:val="36"/>
        </w:rPr>
        <w:t>ACTION ITEMS</w:t>
      </w:r>
    </w:p>
    <w:p w14:paraId="06F3DB33" w14:textId="77777777" w:rsidR="00AC68F3" w:rsidRPr="00E46FB1" w:rsidRDefault="00AC68F3" w:rsidP="00AC68F3">
      <w:pPr>
        <w:tabs>
          <w:tab w:val="left" w:pos="142"/>
        </w:tabs>
        <w:spacing w:after="200" w:line="276" w:lineRule="auto"/>
        <w:jc w:val="center"/>
        <w:rPr>
          <w:rFonts w:ascii="Arial" w:eastAsia="Calibri" w:hAnsi="Arial" w:cs="Arial"/>
          <w:b/>
          <w:szCs w:val="36"/>
        </w:rPr>
      </w:pPr>
      <w:r>
        <w:rPr>
          <w:rFonts w:ascii="Arial" w:eastAsia="Calibri" w:hAnsi="Arial" w:cs="Arial"/>
          <w:b/>
          <w:szCs w:val="36"/>
        </w:rPr>
        <w:t>Wadden Sea Board (WSB 29</w:t>
      </w:r>
      <w:r w:rsidRPr="00E46FB1">
        <w:rPr>
          <w:rFonts w:ascii="Arial" w:eastAsia="Calibri" w:hAnsi="Arial" w:cs="Arial"/>
          <w:b/>
          <w:szCs w:val="36"/>
        </w:rPr>
        <w:t xml:space="preserve">) </w:t>
      </w:r>
    </w:p>
    <w:p w14:paraId="542CDA30" w14:textId="77777777" w:rsidR="00AC68F3" w:rsidRDefault="00AC68F3" w:rsidP="00AC68F3">
      <w:pPr>
        <w:spacing w:after="120" w:line="276" w:lineRule="auto"/>
        <w:contextualSpacing/>
        <w:jc w:val="center"/>
        <w:rPr>
          <w:rFonts w:eastAsia="Batang"/>
          <w:sz w:val="20"/>
          <w:szCs w:val="20"/>
          <w:lang w:eastAsia="ko-KR"/>
        </w:rPr>
      </w:pPr>
      <w:r>
        <w:rPr>
          <w:rFonts w:eastAsia="Batang"/>
          <w:sz w:val="20"/>
          <w:szCs w:val="20"/>
          <w:lang w:eastAsia="ko-KR"/>
        </w:rPr>
        <w:t>19 June 2019</w:t>
      </w:r>
    </w:p>
    <w:p w14:paraId="57BB5926" w14:textId="77777777" w:rsidR="00AC68F3" w:rsidRDefault="00AC68F3" w:rsidP="00AC68F3">
      <w:pPr>
        <w:spacing w:after="120" w:line="276" w:lineRule="auto"/>
        <w:contextualSpacing/>
        <w:jc w:val="center"/>
        <w:rPr>
          <w:rFonts w:eastAsia="Batang"/>
          <w:sz w:val="20"/>
          <w:szCs w:val="20"/>
          <w:lang w:eastAsia="ko-KR"/>
        </w:rPr>
      </w:pPr>
      <w:r>
        <w:rPr>
          <w:rFonts w:eastAsia="Batang"/>
          <w:sz w:val="20"/>
          <w:szCs w:val="20"/>
          <w:lang w:eastAsia="ko-KR"/>
        </w:rPr>
        <w:t>Vlieland, Netherlands</w:t>
      </w:r>
    </w:p>
    <w:p w14:paraId="4957EE5B" w14:textId="77777777" w:rsidR="00AC68F3" w:rsidRPr="00E46FB1" w:rsidRDefault="00AC68F3" w:rsidP="00AC68F3">
      <w:pPr>
        <w:tabs>
          <w:tab w:val="left" w:pos="142"/>
        </w:tabs>
        <w:spacing w:after="200" w:line="276" w:lineRule="auto"/>
        <w:contextualSpacing/>
        <w:jc w:val="center"/>
        <w:rPr>
          <w:rFonts w:eastAsia="Batang"/>
          <w:sz w:val="20"/>
          <w:szCs w:val="20"/>
          <w:lang w:eastAsia="ko-KR"/>
        </w:rPr>
      </w:pPr>
    </w:p>
    <w:p w14:paraId="4D5FF3F2" w14:textId="77777777" w:rsidR="00AC68F3" w:rsidRPr="00471725" w:rsidRDefault="00AC68F3" w:rsidP="00AC68F3">
      <w:pPr>
        <w:tabs>
          <w:tab w:val="left" w:pos="142"/>
        </w:tabs>
        <w:spacing w:after="200" w:line="276" w:lineRule="auto"/>
        <w:jc w:val="center"/>
        <w:rPr>
          <w:rFonts w:eastAsia="Calibri"/>
          <w:b/>
        </w:rPr>
      </w:pPr>
    </w:p>
    <w:tbl>
      <w:tblPr>
        <w:tblW w:w="0" w:type="auto"/>
        <w:jc w:val="center"/>
        <w:tblLook w:val="04A0" w:firstRow="1" w:lastRow="0" w:firstColumn="1" w:lastColumn="0" w:noHBand="0" w:noVBand="1"/>
      </w:tblPr>
      <w:tblGrid>
        <w:gridCol w:w="841"/>
        <w:gridCol w:w="1064"/>
        <w:gridCol w:w="4002"/>
        <w:gridCol w:w="1781"/>
        <w:gridCol w:w="1382"/>
      </w:tblGrid>
      <w:tr w:rsidR="00AC68F3" w:rsidRPr="00471725" w14:paraId="677F32D0" w14:textId="77777777" w:rsidTr="004144F9">
        <w:trPr>
          <w:trHeight w:val="539"/>
          <w:jc w:val="center"/>
        </w:trPr>
        <w:tc>
          <w:tcPr>
            <w:tcW w:w="840" w:type="dxa"/>
            <w:shd w:val="clear" w:color="auto" w:fill="0078B6"/>
            <w:hideMark/>
          </w:tcPr>
          <w:p w14:paraId="751E716A" w14:textId="77777777" w:rsidR="00AC68F3" w:rsidRPr="00471725" w:rsidRDefault="00AC68F3" w:rsidP="004144F9">
            <w:pPr>
              <w:tabs>
                <w:tab w:val="left" w:pos="142"/>
              </w:tabs>
              <w:spacing w:after="200" w:line="276" w:lineRule="auto"/>
              <w:rPr>
                <w:rFonts w:eastAsia="Calibri"/>
                <w:b/>
                <w:color w:val="FFFFFF"/>
                <w:lang w:val="de-DE"/>
              </w:rPr>
            </w:pPr>
            <w:r w:rsidRPr="00471725">
              <w:rPr>
                <w:rFonts w:eastAsia="Calibri"/>
                <w:b/>
                <w:color w:val="FFFFFF"/>
                <w:lang w:val="de-DE"/>
              </w:rPr>
              <w:t>Action #</w:t>
            </w:r>
          </w:p>
        </w:tc>
        <w:tc>
          <w:tcPr>
            <w:tcW w:w="0" w:type="auto"/>
            <w:shd w:val="clear" w:color="auto" w:fill="0078B6"/>
            <w:hideMark/>
          </w:tcPr>
          <w:p w14:paraId="2BF1DBEE" w14:textId="77777777" w:rsidR="00AC68F3" w:rsidRPr="00471725" w:rsidRDefault="00AC68F3" w:rsidP="004144F9">
            <w:pPr>
              <w:tabs>
                <w:tab w:val="left" w:pos="142"/>
              </w:tabs>
              <w:spacing w:after="200" w:line="276" w:lineRule="auto"/>
              <w:rPr>
                <w:rFonts w:eastAsia="Calibri"/>
                <w:b/>
                <w:color w:val="FFFFFF"/>
                <w:lang w:val="de-DE"/>
              </w:rPr>
            </w:pPr>
            <w:r w:rsidRPr="00471725">
              <w:rPr>
                <w:rFonts w:eastAsia="Calibri"/>
                <w:b/>
                <w:color w:val="FFFFFF"/>
                <w:lang w:val="de-DE"/>
              </w:rPr>
              <w:t>Agenda item</w:t>
            </w:r>
          </w:p>
        </w:tc>
        <w:tc>
          <w:tcPr>
            <w:tcW w:w="0" w:type="auto"/>
            <w:shd w:val="clear" w:color="auto" w:fill="0078B6"/>
            <w:hideMark/>
          </w:tcPr>
          <w:p w14:paraId="788F0D01" w14:textId="77777777" w:rsidR="00AC68F3" w:rsidRPr="00471725" w:rsidRDefault="00AC68F3" w:rsidP="004144F9">
            <w:pPr>
              <w:tabs>
                <w:tab w:val="left" w:pos="142"/>
              </w:tabs>
              <w:spacing w:after="200" w:line="276" w:lineRule="auto"/>
              <w:rPr>
                <w:rFonts w:eastAsia="Calibri"/>
                <w:b/>
                <w:color w:val="FFFFFF"/>
                <w:lang w:val="de-DE"/>
              </w:rPr>
            </w:pPr>
            <w:r w:rsidRPr="00471725">
              <w:rPr>
                <w:rFonts w:eastAsia="Calibri"/>
                <w:b/>
                <w:color w:val="FFFFFF"/>
                <w:lang w:val="de-DE"/>
              </w:rPr>
              <w:t>Actions agreed upon</w:t>
            </w:r>
          </w:p>
        </w:tc>
        <w:tc>
          <w:tcPr>
            <w:tcW w:w="0" w:type="auto"/>
            <w:shd w:val="clear" w:color="auto" w:fill="0078B6"/>
            <w:hideMark/>
          </w:tcPr>
          <w:p w14:paraId="22F2CD83" w14:textId="77777777" w:rsidR="00AC68F3" w:rsidRPr="00471725" w:rsidRDefault="00AC68F3" w:rsidP="004144F9">
            <w:pPr>
              <w:tabs>
                <w:tab w:val="left" w:pos="142"/>
              </w:tabs>
              <w:spacing w:after="200" w:line="276" w:lineRule="auto"/>
              <w:rPr>
                <w:rFonts w:eastAsia="Calibri"/>
                <w:b/>
                <w:color w:val="FFFFFF"/>
                <w:lang w:val="de-DE"/>
              </w:rPr>
            </w:pPr>
            <w:r w:rsidRPr="00471725">
              <w:rPr>
                <w:rFonts w:eastAsia="Calibri"/>
                <w:b/>
                <w:color w:val="FFFFFF"/>
                <w:lang w:val="de-DE"/>
              </w:rPr>
              <w:t>Person responsible</w:t>
            </w:r>
          </w:p>
        </w:tc>
        <w:tc>
          <w:tcPr>
            <w:tcW w:w="0" w:type="auto"/>
            <w:shd w:val="clear" w:color="auto" w:fill="0078B6"/>
            <w:hideMark/>
          </w:tcPr>
          <w:p w14:paraId="57C2CEAA" w14:textId="77777777" w:rsidR="00AC68F3" w:rsidRPr="00471725" w:rsidRDefault="00AC68F3" w:rsidP="004144F9">
            <w:pPr>
              <w:tabs>
                <w:tab w:val="left" w:pos="142"/>
              </w:tabs>
              <w:spacing w:after="200" w:line="276" w:lineRule="auto"/>
              <w:rPr>
                <w:rFonts w:eastAsia="Calibri"/>
                <w:b/>
                <w:color w:val="FFFFFF"/>
                <w:lang w:val="de-DE"/>
              </w:rPr>
            </w:pPr>
            <w:r w:rsidRPr="00471725">
              <w:rPr>
                <w:rFonts w:eastAsia="Calibri"/>
                <w:b/>
                <w:color w:val="FFFFFF"/>
                <w:lang w:val="de-DE"/>
              </w:rPr>
              <w:t>Deadline</w:t>
            </w:r>
          </w:p>
        </w:tc>
      </w:tr>
      <w:tr w:rsidR="00AC68F3" w:rsidRPr="00471725" w14:paraId="32C62514" w14:textId="77777777" w:rsidTr="004144F9">
        <w:trPr>
          <w:trHeight w:val="463"/>
          <w:jc w:val="center"/>
        </w:trPr>
        <w:tc>
          <w:tcPr>
            <w:tcW w:w="840" w:type="dxa"/>
            <w:tcBorders>
              <w:top w:val="single" w:sz="2" w:space="0" w:color="0078B6"/>
              <w:left w:val="nil"/>
              <w:bottom w:val="single" w:sz="2" w:space="0" w:color="0078B6"/>
              <w:right w:val="nil"/>
            </w:tcBorders>
            <w:vAlign w:val="center"/>
            <w:hideMark/>
          </w:tcPr>
          <w:p w14:paraId="15CD345A" w14:textId="77777777" w:rsidR="00AC68F3" w:rsidRPr="00471725" w:rsidRDefault="00AC68F3" w:rsidP="004144F9">
            <w:pPr>
              <w:tabs>
                <w:tab w:val="left" w:pos="142"/>
              </w:tabs>
              <w:spacing w:after="200" w:line="276" w:lineRule="auto"/>
              <w:rPr>
                <w:rFonts w:eastAsia="Calibri"/>
                <w:lang w:val="de-DE"/>
              </w:rPr>
            </w:pPr>
            <w:r w:rsidRPr="00471725">
              <w:rPr>
                <w:rFonts w:eastAsia="Calibri"/>
                <w:lang w:val="de-DE"/>
              </w:rPr>
              <w:t>1</w:t>
            </w:r>
          </w:p>
        </w:tc>
        <w:tc>
          <w:tcPr>
            <w:tcW w:w="0" w:type="auto"/>
            <w:tcBorders>
              <w:top w:val="single" w:sz="2" w:space="0" w:color="0078B6"/>
              <w:left w:val="nil"/>
              <w:bottom w:val="single" w:sz="2" w:space="0" w:color="0078B6"/>
              <w:right w:val="nil"/>
            </w:tcBorders>
            <w:vAlign w:val="center"/>
          </w:tcPr>
          <w:p w14:paraId="7C5E0B8D" w14:textId="77777777" w:rsidR="00AC68F3" w:rsidRPr="00471725" w:rsidRDefault="00AC68F3" w:rsidP="004144F9">
            <w:pPr>
              <w:tabs>
                <w:tab w:val="left" w:pos="142"/>
              </w:tabs>
              <w:spacing w:after="200" w:line="276" w:lineRule="auto"/>
              <w:rPr>
                <w:rFonts w:eastAsia="Calibri"/>
                <w:lang w:val="de-DE"/>
              </w:rPr>
            </w:pPr>
            <w:r>
              <w:rPr>
                <w:rFonts w:eastAsia="Calibri"/>
                <w:lang w:val="de-DE"/>
              </w:rPr>
              <w:t>Agenda</w:t>
            </w:r>
          </w:p>
        </w:tc>
        <w:tc>
          <w:tcPr>
            <w:tcW w:w="0" w:type="auto"/>
            <w:tcBorders>
              <w:top w:val="single" w:sz="2" w:space="0" w:color="0078B6"/>
              <w:left w:val="nil"/>
              <w:bottom w:val="single" w:sz="2" w:space="0" w:color="0078B6"/>
              <w:right w:val="nil"/>
            </w:tcBorders>
            <w:vAlign w:val="center"/>
          </w:tcPr>
          <w:p w14:paraId="3EEE1C87" w14:textId="77777777" w:rsidR="00AC68F3" w:rsidRPr="00471725" w:rsidRDefault="00AC68F3" w:rsidP="004144F9">
            <w:pPr>
              <w:tabs>
                <w:tab w:val="left" w:pos="142"/>
              </w:tabs>
              <w:spacing w:after="200" w:line="276" w:lineRule="auto"/>
              <w:rPr>
                <w:rFonts w:eastAsia="Calibri"/>
              </w:rPr>
            </w:pPr>
            <w:r>
              <w:t>Adjust and streamline the structure of the WSB-Agenda</w:t>
            </w:r>
          </w:p>
        </w:tc>
        <w:tc>
          <w:tcPr>
            <w:tcW w:w="0" w:type="auto"/>
            <w:tcBorders>
              <w:top w:val="single" w:sz="2" w:space="0" w:color="0078B6"/>
              <w:left w:val="nil"/>
              <w:bottom w:val="single" w:sz="2" w:space="0" w:color="0078B6"/>
              <w:right w:val="nil"/>
            </w:tcBorders>
            <w:vAlign w:val="center"/>
          </w:tcPr>
          <w:p w14:paraId="4FC94E12" w14:textId="77777777" w:rsidR="00AC68F3" w:rsidRPr="00471725" w:rsidRDefault="00AC68F3" w:rsidP="004144F9">
            <w:pPr>
              <w:tabs>
                <w:tab w:val="left" w:pos="142"/>
              </w:tabs>
              <w:spacing w:after="200" w:line="276" w:lineRule="auto"/>
              <w:rPr>
                <w:rFonts w:eastAsia="Calibri"/>
              </w:rPr>
            </w:pPr>
            <w:r>
              <w:rPr>
                <w:rFonts w:eastAsia="Calibri"/>
              </w:rPr>
              <w:t>CWSS</w:t>
            </w:r>
            <w:r w:rsidRPr="00471725">
              <w:rPr>
                <w:rFonts w:eastAsia="Calibri"/>
              </w:rPr>
              <w:t xml:space="preserve"> / </w:t>
            </w:r>
            <w:r>
              <w:rPr>
                <w:rFonts w:eastAsia="Calibri"/>
              </w:rPr>
              <w:t>Chairperson</w:t>
            </w:r>
          </w:p>
        </w:tc>
        <w:tc>
          <w:tcPr>
            <w:tcW w:w="0" w:type="auto"/>
            <w:tcBorders>
              <w:top w:val="single" w:sz="2" w:space="0" w:color="0078B6"/>
              <w:left w:val="nil"/>
              <w:bottom w:val="single" w:sz="2" w:space="0" w:color="0078B6"/>
              <w:right w:val="nil"/>
            </w:tcBorders>
            <w:vAlign w:val="center"/>
          </w:tcPr>
          <w:p w14:paraId="78C4D902" w14:textId="77777777" w:rsidR="00AC68F3" w:rsidRPr="00471725" w:rsidRDefault="00AC68F3" w:rsidP="004144F9">
            <w:pPr>
              <w:tabs>
                <w:tab w:val="left" w:pos="142"/>
              </w:tabs>
              <w:spacing w:after="200" w:line="276" w:lineRule="auto"/>
              <w:rPr>
                <w:rFonts w:eastAsia="Calibri"/>
              </w:rPr>
            </w:pPr>
            <w:r w:rsidRPr="00471725">
              <w:rPr>
                <w:rFonts w:eastAsia="Calibri"/>
              </w:rPr>
              <w:t>WSB</w:t>
            </w:r>
            <w:r>
              <w:rPr>
                <w:rFonts w:eastAsia="Calibri"/>
              </w:rPr>
              <w:t>30</w:t>
            </w:r>
          </w:p>
        </w:tc>
      </w:tr>
      <w:tr w:rsidR="00AC68F3" w:rsidRPr="00471725" w14:paraId="5F3181E1" w14:textId="77777777" w:rsidTr="004144F9">
        <w:trPr>
          <w:trHeight w:val="463"/>
          <w:jc w:val="center"/>
        </w:trPr>
        <w:tc>
          <w:tcPr>
            <w:tcW w:w="840" w:type="dxa"/>
            <w:tcBorders>
              <w:top w:val="single" w:sz="2" w:space="0" w:color="0078B6"/>
              <w:left w:val="nil"/>
              <w:bottom w:val="single" w:sz="2" w:space="0" w:color="0078B6"/>
              <w:right w:val="nil"/>
            </w:tcBorders>
            <w:vAlign w:val="center"/>
          </w:tcPr>
          <w:p w14:paraId="768933C6" w14:textId="77777777" w:rsidR="00AC68F3" w:rsidRPr="00471725" w:rsidRDefault="00AC68F3" w:rsidP="004144F9">
            <w:pPr>
              <w:tabs>
                <w:tab w:val="left" w:pos="142"/>
              </w:tabs>
              <w:spacing w:after="200" w:line="276" w:lineRule="auto"/>
              <w:rPr>
                <w:rFonts w:eastAsia="Calibri"/>
                <w:lang w:val="de-DE"/>
              </w:rPr>
            </w:pPr>
            <w:r>
              <w:rPr>
                <w:rFonts w:eastAsia="Calibri"/>
                <w:lang w:val="de-DE"/>
              </w:rPr>
              <w:t>2</w:t>
            </w:r>
          </w:p>
        </w:tc>
        <w:tc>
          <w:tcPr>
            <w:tcW w:w="0" w:type="auto"/>
            <w:tcBorders>
              <w:top w:val="single" w:sz="2" w:space="0" w:color="0078B6"/>
              <w:left w:val="nil"/>
              <w:bottom w:val="single" w:sz="2" w:space="0" w:color="0078B6"/>
              <w:right w:val="nil"/>
            </w:tcBorders>
            <w:vAlign w:val="center"/>
          </w:tcPr>
          <w:p w14:paraId="08942606" w14:textId="77777777" w:rsidR="00AC68F3" w:rsidRDefault="00AC68F3" w:rsidP="004144F9">
            <w:pPr>
              <w:tabs>
                <w:tab w:val="left" w:pos="142"/>
              </w:tabs>
              <w:spacing w:after="200" w:line="276" w:lineRule="auto"/>
              <w:rPr>
                <w:rFonts w:eastAsia="Calibri"/>
                <w:lang w:val="de-DE"/>
              </w:rPr>
            </w:pPr>
            <w:r>
              <w:rPr>
                <w:rFonts w:eastAsia="Calibri"/>
                <w:lang w:val="de-DE"/>
              </w:rPr>
              <w:t>5.2</w:t>
            </w:r>
          </w:p>
        </w:tc>
        <w:tc>
          <w:tcPr>
            <w:tcW w:w="0" w:type="auto"/>
            <w:tcBorders>
              <w:top w:val="single" w:sz="2" w:space="0" w:color="0078B6"/>
              <w:left w:val="nil"/>
              <w:bottom w:val="single" w:sz="2" w:space="0" w:color="0078B6"/>
              <w:right w:val="nil"/>
            </w:tcBorders>
            <w:vAlign w:val="center"/>
          </w:tcPr>
          <w:p w14:paraId="368367A8" w14:textId="77777777" w:rsidR="00AC68F3" w:rsidRDefault="00AC68F3" w:rsidP="004144F9">
            <w:pPr>
              <w:tabs>
                <w:tab w:val="left" w:pos="142"/>
              </w:tabs>
              <w:spacing w:after="200" w:line="276" w:lineRule="auto"/>
            </w:pPr>
            <w:r>
              <w:t>Enhance efforts to conduct the wardening workshop in 2019</w:t>
            </w:r>
          </w:p>
        </w:tc>
        <w:tc>
          <w:tcPr>
            <w:tcW w:w="0" w:type="auto"/>
            <w:tcBorders>
              <w:top w:val="single" w:sz="2" w:space="0" w:color="0078B6"/>
              <w:left w:val="nil"/>
              <w:bottom w:val="single" w:sz="2" w:space="0" w:color="0078B6"/>
              <w:right w:val="nil"/>
            </w:tcBorders>
            <w:vAlign w:val="center"/>
          </w:tcPr>
          <w:p w14:paraId="6A2C69B3" w14:textId="77777777" w:rsidR="00AC68F3" w:rsidRDefault="00AC68F3" w:rsidP="004144F9">
            <w:pPr>
              <w:tabs>
                <w:tab w:val="left" w:pos="142"/>
              </w:tabs>
              <w:spacing w:after="200" w:line="276" w:lineRule="auto"/>
              <w:rPr>
                <w:rFonts w:eastAsia="Calibri"/>
              </w:rPr>
            </w:pPr>
            <w:r>
              <w:rPr>
                <w:rFonts w:eastAsia="Calibri"/>
              </w:rPr>
              <w:t>CWSS</w:t>
            </w:r>
          </w:p>
        </w:tc>
        <w:tc>
          <w:tcPr>
            <w:tcW w:w="0" w:type="auto"/>
            <w:tcBorders>
              <w:top w:val="single" w:sz="2" w:space="0" w:color="0078B6"/>
              <w:left w:val="nil"/>
              <w:bottom w:val="single" w:sz="2" w:space="0" w:color="0078B6"/>
              <w:right w:val="nil"/>
            </w:tcBorders>
            <w:vAlign w:val="center"/>
          </w:tcPr>
          <w:p w14:paraId="44DFF7C8" w14:textId="77777777" w:rsidR="00AC68F3" w:rsidRPr="00471725" w:rsidRDefault="00AC68F3" w:rsidP="004144F9">
            <w:pPr>
              <w:tabs>
                <w:tab w:val="left" w:pos="142"/>
              </w:tabs>
              <w:spacing w:after="200" w:line="276" w:lineRule="auto"/>
              <w:rPr>
                <w:rFonts w:eastAsia="Calibri"/>
              </w:rPr>
            </w:pPr>
            <w:r>
              <w:rPr>
                <w:rFonts w:eastAsia="Calibri"/>
              </w:rPr>
              <w:t>2019</w:t>
            </w:r>
          </w:p>
        </w:tc>
      </w:tr>
      <w:tr w:rsidR="00AC68F3" w:rsidRPr="00471725" w14:paraId="5A54FB78" w14:textId="77777777" w:rsidTr="004144F9">
        <w:trPr>
          <w:trHeight w:val="463"/>
          <w:jc w:val="center"/>
        </w:trPr>
        <w:tc>
          <w:tcPr>
            <w:tcW w:w="840" w:type="dxa"/>
            <w:tcBorders>
              <w:top w:val="single" w:sz="2" w:space="0" w:color="0078B6"/>
              <w:left w:val="nil"/>
              <w:bottom w:val="single" w:sz="2" w:space="0" w:color="0078B6"/>
              <w:right w:val="nil"/>
            </w:tcBorders>
            <w:vAlign w:val="center"/>
            <w:hideMark/>
          </w:tcPr>
          <w:p w14:paraId="095086DC" w14:textId="77777777" w:rsidR="00AC68F3" w:rsidRPr="00471725" w:rsidRDefault="00AC68F3" w:rsidP="004144F9">
            <w:pPr>
              <w:tabs>
                <w:tab w:val="left" w:pos="142"/>
              </w:tabs>
              <w:spacing w:after="200" w:line="276" w:lineRule="auto"/>
              <w:rPr>
                <w:rFonts w:eastAsia="Calibri"/>
                <w:lang w:val="de-DE"/>
              </w:rPr>
            </w:pPr>
            <w:r>
              <w:rPr>
                <w:rFonts w:eastAsia="Calibri"/>
                <w:lang w:val="de-DE"/>
              </w:rPr>
              <w:t>2</w:t>
            </w:r>
          </w:p>
        </w:tc>
        <w:tc>
          <w:tcPr>
            <w:tcW w:w="0" w:type="auto"/>
            <w:tcBorders>
              <w:top w:val="single" w:sz="2" w:space="0" w:color="0078B6"/>
              <w:left w:val="nil"/>
              <w:bottom w:val="single" w:sz="2" w:space="0" w:color="0078B6"/>
              <w:right w:val="nil"/>
            </w:tcBorders>
            <w:vAlign w:val="center"/>
          </w:tcPr>
          <w:p w14:paraId="71524B88" w14:textId="77777777" w:rsidR="00AC68F3" w:rsidRPr="00471725" w:rsidRDefault="00AC68F3" w:rsidP="004144F9">
            <w:pPr>
              <w:tabs>
                <w:tab w:val="left" w:pos="142"/>
              </w:tabs>
              <w:spacing w:after="200" w:line="276" w:lineRule="auto"/>
              <w:rPr>
                <w:rFonts w:eastAsia="Calibri"/>
                <w:lang w:val="de-DE"/>
              </w:rPr>
            </w:pPr>
            <w:r w:rsidRPr="00471725">
              <w:rPr>
                <w:rFonts w:eastAsia="Calibri"/>
                <w:lang w:val="de-DE"/>
              </w:rPr>
              <w:t>5.</w:t>
            </w:r>
            <w:r>
              <w:rPr>
                <w:rFonts w:eastAsia="Calibri"/>
                <w:lang w:val="de-DE"/>
              </w:rPr>
              <w:t>2</w:t>
            </w:r>
          </w:p>
        </w:tc>
        <w:tc>
          <w:tcPr>
            <w:tcW w:w="0" w:type="auto"/>
            <w:tcBorders>
              <w:top w:val="single" w:sz="2" w:space="0" w:color="0078B6"/>
              <w:left w:val="nil"/>
              <w:bottom w:val="single" w:sz="2" w:space="0" w:color="0078B6"/>
              <w:right w:val="nil"/>
            </w:tcBorders>
            <w:vAlign w:val="center"/>
          </w:tcPr>
          <w:p w14:paraId="7D28A7A6" w14:textId="77777777" w:rsidR="00AC68F3" w:rsidRPr="00471725" w:rsidRDefault="00AC68F3" w:rsidP="004144F9">
            <w:pPr>
              <w:tabs>
                <w:tab w:val="left" w:pos="142"/>
              </w:tabs>
              <w:spacing w:after="200" w:line="276" w:lineRule="auto"/>
              <w:rPr>
                <w:rFonts w:eastAsia="Calibri"/>
              </w:rPr>
            </w:pPr>
            <w:r>
              <w:t>Add detail on the deliverables/products of the workplan</w:t>
            </w:r>
          </w:p>
        </w:tc>
        <w:tc>
          <w:tcPr>
            <w:tcW w:w="0" w:type="auto"/>
            <w:tcBorders>
              <w:top w:val="single" w:sz="2" w:space="0" w:color="0078B6"/>
              <w:left w:val="nil"/>
              <w:bottom w:val="single" w:sz="2" w:space="0" w:color="0078B6"/>
              <w:right w:val="nil"/>
            </w:tcBorders>
            <w:vAlign w:val="center"/>
          </w:tcPr>
          <w:p w14:paraId="1BB48644" w14:textId="77777777" w:rsidR="00AC68F3" w:rsidRPr="00471725" w:rsidRDefault="00AC68F3" w:rsidP="004144F9">
            <w:pPr>
              <w:tabs>
                <w:tab w:val="left" w:pos="142"/>
              </w:tabs>
              <w:spacing w:after="200" w:line="276" w:lineRule="auto"/>
              <w:rPr>
                <w:rFonts w:eastAsia="Calibri"/>
              </w:rPr>
            </w:pPr>
            <w:r>
              <w:t>TG-M</w:t>
            </w:r>
          </w:p>
        </w:tc>
        <w:tc>
          <w:tcPr>
            <w:tcW w:w="0" w:type="auto"/>
            <w:tcBorders>
              <w:top w:val="single" w:sz="2" w:space="0" w:color="0078B6"/>
              <w:left w:val="nil"/>
              <w:bottom w:val="single" w:sz="2" w:space="0" w:color="0078B6"/>
              <w:right w:val="nil"/>
            </w:tcBorders>
            <w:vAlign w:val="center"/>
          </w:tcPr>
          <w:p w14:paraId="778F9506" w14:textId="77777777" w:rsidR="00AC68F3" w:rsidRPr="00471725" w:rsidRDefault="00AC68F3" w:rsidP="004144F9">
            <w:pPr>
              <w:tabs>
                <w:tab w:val="left" w:pos="142"/>
              </w:tabs>
              <w:spacing w:after="200" w:line="276" w:lineRule="auto"/>
              <w:rPr>
                <w:rFonts w:eastAsia="Calibri"/>
              </w:rPr>
            </w:pPr>
            <w:r>
              <w:rPr>
                <w:rFonts w:eastAsia="Calibri"/>
              </w:rPr>
              <w:t>Next TG-M meeting</w:t>
            </w:r>
          </w:p>
        </w:tc>
      </w:tr>
      <w:tr w:rsidR="00AC68F3" w:rsidRPr="007F3A36" w14:paraId="7E6D7225" w14:textId="77777777" w:rsidTr="004144F9">
        <w:trPr>
          <w:trHeight w:val="463"/>
          <w:jc w:val="center"/>
        </w:trPr>
        <w:tc>
          <w:tcPr>
            <w:tcW w:w="840" w:type="dxa"/>
            <w:tcBorders>
              <w:top w:val="single" w:sz="2" w:space="0" w:color="0078B6"/>
              <w:left w:val="nil"/>
              <w:bottom w:val="single" w:sz="2" w:space="0" w:color="0078B6"/>
              <w:right w:val="nil"/>
            </w:tcBorders>
            <w:vAlign w:val="center"/>
            <w:hideMark/>
          </w:tcPr>
          <w:p w14:paraId="094000D7" w14:textId="77777777" w:rsidR="00AC68F3" w:rsidRPr="007F3A36" w:rsidRDefault="00AC68F3" w:rsidP="004144F9">
            <w:pPr>
              <w:tabs>
                <w:tab w:val="left" w:pos="142"/>
              </w:tabs>
              <w:spacing w:after="200" w:line="276" w:lineRule="auto"/>
              <w:rPr>
                <w:rFonts w:eastAsia="Calibri"/>
                <w:lang w:val="de-DE"/>
              </w:rPr>
            </w:pPr>
            <w:r w:rsidRPr="007F3A36">
              <w:rPr>
                <w:rFonts w:eastAsia="Calibri"/>
                <w:lang w:val="de-DE"/>
              </w:rPr>
              <w:t>3</w:t>
            </w:r>
          </w:p>
        </w:tc>
        <w:tc>
          <w:tcPr>
            <w:tcW w:w="0" w:type="auto"/>
            <w:tcBorders>
              <w:top w:val="single" w:sz="2" w:space="0" w:color="0078B6"/>
              <w:left w:val="nil"/>
              <w:bottom w:val="single" w:sz="2" w:space="0" w:color="0078B6"/>
              <w:right w:val="nil"/>
            </w:tcBorders>
            <w:vAlign w:val="center"/>
          </w:tcPr>
          <w:p w14:paraId="776CEE33" w14:textId="77777777" w:rsidR="00AC68F3" w:rsidRPr="007F3A36" w:rsidRDefault="00AC68F3" w:rsidP="004144F9">
            <w:pPr>
              <w:tabs>
                <w:tab w:val="left" w:pos="142"/>
              </w:tabs>
              <w:spacing w:after="200" w:line="276" w:lineRule="auto"/>
              <w:rPr>
                <w:rFonts w:eastAsia="Calibri"/>
                <w:lang w:val="de-DE"/>
              </w:rPr>
            </w:pPr>
            <w:r w:rsidRPr="007F3A36">
              <w:rPr>
                <w:rFonts w:eastAsia="Calibri"/>
                <w:lang w:val="de-DE"/>
              </w:rPr>
              <w:t>5.</w:t>
            </w:r>
            <w:r>
              <w:rPr>
                <w:rFonts w:eastAsia="Calibri"/>
                <w:lang w:val="de-DE"/>
              </w:rPr>
              <w:t>2</w:t>
            </w:r>
          </w:p>
        </w:tc>
        <w:tc>
          <w:tcPr>
            <w:tcW w:w="0" w:type="auto"/>
            <w:tcBorders>
              <w:top w:val="single" w:sz="2" w:space="0" w:color="0078B6"/>
              <w:left w:val="nil"/>
              <w:bottom w:val="single" w:sz="2" w:space="0" w:color="0078B6"/>
              <w:right w:val="nil"/>
            </w:tcBorders>
            <w:vAlign w:val="center"/>
          </w:tcPr>
          <w:p w14:paraId="28FB2047" w14:textId="77777777" w:rsidR="00AC68F3" w:rsidRPr="007F3A36" w:rsidRDefault="00AC68F3" w:rsidP="004144F9">
            <w:pPr>
              <w:tabs>
                <w:tab w:val="left" w:pos="142"/>
              </w:tabs>
              <w:spacing w:after="200" w:line="276" w:lineRule="auto"/>
              <w:rPr>
                <w:rFonts w:eastAsia="Calibri"/>
              </w:rPr>
            </w:pPr>
            <w:r>
              <w:t>Further d</w:t>
            </w:r>
            <w:r w:rsidRPr="00D561FF">
              <w:t xml:space="preserve">efine the </w:t>
            </w:r>
            <w:r>
              <w:t>objectives</w:t>
            </w:r>
            <w:r w:rsidRPr="00D561FF">
              <w:t xml:space="preserve"> of </w:t>
            </w:r>
            <w:r>
              <w:t>TG-MA</w:t>
            </w:r>
          </w:p>
        </w:tc>
        <w:tc>
          <w:tcPr>
            <w:tcW w:w="0" w:type="auto"/>
            <w:tcBorders>
              <w:top w:val="single" w:sz="2" w:space="0" w:color="0078B6"/>
              <w:left w:val="nil"/>
              <w:bottom w:val="single" w:sz="2" w:space="0" w:color="0078B6"/>
              <w:right w:val="nil"/>
            </w:tcBorders>
            <w:vAlign w:val="center"/>
          </w:tcPr>
          <w:p w14:paraId="4512001C" w14:textId="77777777" w:rsidR="00AC68F3" w:rsidRPr="007F3A36" w:rsidRDefault="00AC68F3" w:rsidP="004144F9">
            <w:pPr>
              <w:tabs>
                <w:tab w:val="left" w:pos="142"/>
              </w:tabs>
              <w:spacing w:after="200" w:line="276" w:lineRule="auto"/>
              <w:rPr>
                <w:rFonts w:eastAsia="Calibri"/>
                <w:lang w:val="de-DE"/>
              </w:rPr>
            </w:pPr>
            <w:r>
              <w:rPr>
                <w:rFonts w:eastAsia="Calibri"/>
                <w:lang w:val="de-DE"/>
              </w:rPr>
              <w:t>TG-MA</w:t>
            </w:r>
          </w:p>
        </w:tc>
        <w:tc>
          <w:tcPr>
            <w:tcW w:w="0" w:type="auto"/>
            <w:tcBorders>
              <w:top w:val="single" w:sz="2" w:space="0" w:color="0078B6"/>
              <w:left w:val="nil"/>
              <w:bottom w:val="single" w:sz="2" w:space="0" w:color="0078B6"/>
              <w:right w:val="nil"/>
            </w:tcBorders>
            <w:vAlign w:val="center"/>
          </w:tcPr>
          <w:p w14:paraId="5E9B147A" w14:textId="77777777" w:rsidR="00AC68F3" w:rsidRPr="007F3A36" w:rsidRDefault="00AC68F3" w:rsidP="004144F9">
            <w:pPr>
              <w:tabs>
                <w:tab w:val="left" w:pos="142"/>
              </w:tabs>
              <w:spacing w:after="200" w:line="276" w:lineRule="auto"/>
              <w:rPr>
                <w:rFonts w:eastAsia="Calibri"/>
                <w:lang w:val="de-DE"/>
              </w:rPr>
            </w:pPr>
            <w:r>
              <w:rPr>
                <w:rFonts w:eastAsia="Calibri"/>
                <w:lang w:val="de-DE"/>
              </w:rPr>
              <w:t>Next TG-MA meeting</w:t>
            </w:r>
          </w:p>
        </w:tc>
      </w:tr>
      <w:tr w:rsidR="00AC68F3" w:rsidRPr="00471725" w14:paraId="210CF993" w14:textId="77777777" w:rsidTr="004144F9">
        <w:trPr>
          <w:trHeight w:val="463"/>
          <w:jc w:val="center"/>
        </w:trPr>
        <w:tc>
          <w:tcPr>
            <w:tcW w:w="840" w:type="dxa"/>
            <w:tcBorders>
              <w:top w:val="single" w:sz="2" w:space="0" w:color="0078B6"/>
              <w:left w:val="nil"/>
              <w:bottom w:val="single" w:sz="2" w:space="0" w:color="0078B6"/>
              <w:right w:val="nil"/>
            </w:tcBorders>
            <w:vAlign w:val="center"/>
          </w:tcPr>
          <w:p w14:paraId="47C0EFE0" w14:textId="77777777" w:rsidR="00AC68F3" w:rsidRPr="00612EC1" w:rsidRDefault="00AC68F3" w:rsidP="004144F9">
            <w:pPr>
              <w:tabs>
                <w:tab w:val="left" w:pos="142"/>
              </w:tabs>
              <w:spacing w:after="200" w:line="276" w:lineRule="auto"/>
              <w:rPr>
                <w:rFonts w:eastAsia="Calibri"/>
                <w:lang w:val="de-DE"/>
              </w:rPr>
            </w:pPr>
            <w:r w:rsidRPr="00612EC1">
              <w:rPr>
                <w:rFonts w:eastAsia="Calibri"/>
                <w:lang w:val="de-DE"/>
              </w:rPr>
              <w:t>4</w:t>
            </w:r>
          </w:p>
        </w:tc>
        <w:tc>
          <w:tcPr>
            <w:tcW w:w="0" w:type="auto"/>
            <w:tcBorders>
              <w:top w:val="single" w:sz="2" w:space="0" w:color="0078B6"/>
              <w:left w:val="nil"/>
              <w:bottom w:val="single" w:sz="2" w:space="0" w:color="0078B6"/>
              <w:right w:val="nil"/>
            </w:tcBorders>
            <w:vAlign w:val="center"/>
          </w:tcPr>
          <w:p w14:paraId="4FBF36B8" w14:textId="77777777" w:rsidR="00AC68F3" w:rsidRPr="007F3A36" w:rsidRDefault="00AC68F3" w:rsidP="004144F9">
            <w:pPr>
              <w:tabs>
                <w:tab w:val="left" w:pos="142"/>
              </w:tabs>
              <w:spacing w:after="200" w:line="276" w:lineRule="auto"/>
              <w:rPr>
                <w:rFonts w:eastAsia="Calibri"/>
                <w:lang w:val="de-DE"/>
              </w:rPr>
            </w:pPr>
            <w:r w:rsidRPr="007F3A36">
              <w:rPr>
                <w:rFonts w:eastAsia="Calibri"/>
                <w:lang w:val="de-DE"/>
              </w:rPr>
              <w:t>5.</w:t>
            </w:r>
            <w:r>
              <w:rPr>
                <w:rFonts w:eastAsia="Calibri"/>
                <w:lang w:val="de-DE"/>
              </w:rPr>
              <w:t>5</w:t>
            </w:r>
          </w:p>
        </w:tc>
        <w:tc>
          <w:tcPr>
            <w:tcW w:w="0" w:type="auto"/>
            <w:tcBorders>
              <w:top w:val="single" w:sz="2" w:space="0" w:color="0078B6"/>
              <w:left w:val="nil"/>
              <w:bottom w:val="single" w:sz="2" w:space="0" w:color="0078B6"/>
              <w:right w:val="nil"/>
            </w:tcBorders>
            <w:vAlign w:val="center"/>
          </w:tcPr>
          <w:p w14:paraId="75A32295" w14:textId="77777777" w:rsidR="00AC68F3" w:rsidRPr="007F3A36" w:rsidRDefault="00AC68F3" w:rsidP="004144F9">
            <w:pPr>
              <w:tabs>
                <w:tab w:val="left" w:pos="142"/>
              </w:tabs>
              <w:spacing w:after="200" w:line="276" w:lineRule="auto"/>
              <w:rPr>
                <w:rFonts w:eastAsia="Calibri"/>
              </w:rPr>
            </w:pPr>
            <w:r>
              <w:t>Further elaborate the proposal on the future handling of shipping and port activities</w:t>
            </w:r>
          </w:p>
        </w:tc>
        <w:tc>
          <w:tcPr>
            <w:tcW w:w="0" w:type="auto"/>
            <w:tcBorders>
              <w:top w:val="single" w:sz="2" w:space="0" w:color="0078B6"/>
              <w:left w:val="nil"/>
              <w:bottom w:val="single" w:sz="2" w:space="0" w:color="0078B6"/>
              <w:right w:val="nil"/>
            </w:tcBorders>
            <w:vAlign w:val="center"/>
          </w:tcPr>
          <w:p w14:paraId="0E72A3FF" w14:textId="77777777" w:rsidR="00AC68F3" w:rsidRPr="007F3A36" w:rsidRDefault="00AC68F3" w:rsidP="004144F9">
            <w:pPr>
              <w:tabs>
                <w:tab w:val="left" w:pos="142"/>
              </w:tabs>
              <w:spacing w:after="200" w:line="276" w:lineRule="auto"/>
              <w:rPr>
                <w:rFonts w:eastAsia="Calibri"/>
              </w:rPr>
            </w:pPr>
            <w:r>
              <w:rPr>
                <w:rFonts w:eastAsia="Calibri"/>
              </w:rPr>
              <w:t xml:space="preserve">Dutch delegation, WSF, WST </w:t>
            </w:r>
          </w:p>
        </w:tc>
        <w:tc>
          <w:tcPr>
            <w:tcW w:w="0" w:type="auto"/>
            <w:tcBorders>
              <w:top w:val="single" w:sz="2" w:space="0" w:color="0078B6"/>
              <w:left w:val="nil"/>
              <w:bottom w:val="single" w:sz="2" w:space="0" w:color="0078B6"/>
              <w:right w:val="nil"/>
            </w:tcBorders>
            <w:vAlign w:val="center"/>
          </w:tcPr>
          <w:p w14:paraId="5F0A1679" w14:textId="77777777" w:rsidR="00AC68F3" w:rsidRPr="00471725" w:rsidRDefault="00AC68F3" w:rsidP="004144F9">
            <w:pPr>
              <w:tabs>
                <w:tab w:val="left" w:pos="142"/>
              </w:tabs>
              <w:spacing w:after="200" w:line="276" w:lineRule="auto"/>
              <w:rPr>
                <w:rFonts w:eastAsia="Calibri"/>
                <w:lang w:val="de-DE"/>
              </w:rPr>
            </w:pPr>
            <w:r w:rsidRPr="007F3A36">
              <w:rPr>
                <w:rFonts w:eastAsia="Calibri"/>
                <w:lang w:val="de-DE"/>
              </w:rPr>
              <w:t xml:space="preserve">WSB </w:t>
            </w:r>
            <w:r>
              <w:rPr>
                <w:rFonts w:eastAsia="Calibri"/>
                <w:lang w:val="de-DE"/>
              </w:rPr>
              <w:t>30</w:t>
            </w:r>
          </w:p>
        </w:tc>
      </w:tr>
      <w:tr w:rsidR="00AC68F3" w:rsidRPr="00471725" w14:paraId="45115699" w14:textId="77777777" w:rsidTr="004144F9">
        <w:trPr>
          <w:trHeight w:val="463"/>
          <w:jc w:val="center"/>
        </w:trPr>
        <w:tc>
          <w:tcPr>
            <w:tcW w:w="840" w:type="dxa"/>
            <w:tcBorders>
              <w:top w:val="single" w:sz="2" w:space="0" w:color="0078B6"/>
              <w:left w:val="nil"/>
              <w:bottom w:val="single" w:sz="2" w:space="0" w:color="0078B6"/>
              <w:right w:val="nil"/>
            </w:tcBorders>
            <w:vAlign w:val="center"/>
          </w:tcPr>
          <w:p w14:paraId="09CF392C" w14:textId="77777777" w:rsidR="00AC68F3" w:rsidRPr="00471725" w:rsidRDefault="00AC68F3" w:rsidP="004144F9">
            <w:pPr>
              <w:tabs>
                <w:tab w:val="left" w:pos="142"/>
              </w:tabs>
              <w:spacing w:after="200" w:line="276" w:lineRule="auto"/>
              <w:rPr>
                <w:rFonts w:eastAsia="Calibri"/>
                <w:lang w:val="de-DE"/>
              </w:rPr>
            </w:pPr>
            <w:r>
              <w:rPr>
                <w:rFonts w:eastAsia="Calibri"/>
                <w:lang w:val="de-DE"/>
              </w:rPr>
              <w:t>5</w:t>
            </w:r>
          </w:p>
        </w:tc>
        <w:tc>
          <w:tcPr>
            <w:tcW w:w="0" w:type="auto"/>
            <w:tcBorders>
              <w:top w:val="single" w:sz="2" w:space="0" w:color="0078B6"/>
              <w:left w:val="nil"/>
              <w:bottom w:val="single" w:sz="2" w:space="0" w:color="0078B6"/>
              <w:right w:val="nil"/>
            </w:tcBorders>
            <w:vAlign w:val="center"/>
          </w:tcPr>
          <w:p w14:paraId="6DD10C5F" w14:textId="77777777" w:rsidR="00AC68F3" w:rsidRPr="00471725" w:rsidRDefault="00AC68F3" w:rsidP="004144F9">
            <w:pPr>
              <w:tabs>
                <w:tab w:val="left" w:pos="142"/>
              </w:tabs>
              <w:spacing w:after="200" w:line="276" w:lineRule="auto"/>
              <w:rPr>
                <w:rFonts w:eastAsia="Calibri"/>
                <w:lang w:val="de-DE"/>
              </w:rPr>
            </w:pPr>
            <w:r w:rsidRPr="00471725">
              <w:rPr>
                <w:rFonts w:eastAsia="Calibri"/>
                <w:lang w:val="de-DE"/>
              </w:rPr>
              <w:t>5.</w:t>
            </w:r>
            <w:r w:rsidRPr="00612EC1">
              <w:rPr>
                <w:rFonts w:eastAsia="Calibri"/>
                <w:lang w:val="de-DE"/>
              </w:rPr>
              <w:t>11</w:t>
            </w:r>
          </w:p>
        </w:tc>
        <w:tc>
          <w:tcPr>
            <w:tcW w:w="0" w:type="auto"/>
            <w:tcBorders>
              <w:top w:val="single" w:sz="2" w:space="0" w:color="0078B6"/>
              <w:left w:val="nil"/>
              <w:bottom w:val="single" w:sz="2" w:space="0" w:color="0078B6"/>
              <w:right w:val="nil"/>
            </w:tcBorders>
            <w:vAlign w:val="center"/>
          </w:tcPr>
          <w:p w14:paraId="07D48BFB" w14:textId="77777777" w:rsidR="00AC68F3" w:rsidRPr="007F6241" w:rsidRDefault="00AC68F3" w:rsidP="004144F9">
            <w:pPr>
              <w:spacing w:after="200" w:line="276" w:lineRule="auto"/>
              <w:rPr>
                <w:bCs/>
              </w:rPr>
            </w:pPr>
            <w:r>
              <w:rPr>
                <w:bCs/>
              </w:rPr>
              <w:t>Proposal to establish a trilateral programming committee</w:t>
            </w:r>
          </w:p>
        </w:tc>
        <w:tc>
          <w:tcPr>
            <w:tcW w:w="0" w:type="auto"/>
            <w:tcBorders>
              <w:top w:val="single" w:sz="2" w:space="0" w:color="0078B6"/>
              <w:left w:val="nil"/>
              <w:bottom w:val="single" w:sz="2" w:space="0" w:color="0078B6"/>
              <w:right w:val="nil"/>
            </w:tcBorders>
            <w:vAlign w:val="center"/>
          </w:tcPr>
          <w:p w14:paraId="000ACC38" w14:textId="77777777" w:rsidR="00AC68F3" w:rsidRPr="00471725" w:rsidRDefault="00AC68F3" w:rsidP="004144F9">
            <w:pPr>
              <w:tabs>
                <w:tab w:val="left" w:pos="142"/>
              </w:tabs>
              <w:spacing w:after="200" w:line="276" w:lineRule="auto"/>
              <w:rPr>
                <w:rFonts w:eastAsia="Calibri"/>
                <w:lang w:val="de-DE"/>
              </w:rPr>
            </w:pPr>
            <w:r>
              <w:rPr>
                <w:rFonts w:eastAsia="Calibri"/>
                <w:lang w:val="de-DE"/>
              </w:rPr>
              <w:t>Roadmap Committee</w:t>
            </w:r>
          </w:p>
        </w:tc>
        <w:tc>
          <w:tcPr>
            <w:tcW w:w="0" w:type="auto"/>
            <w:tcBorders>
              <w:top w:val="single" w:sz="2" w:space="0" w:color="0078B6"/>
              <w:left w:val="nil"/>
              <w:bottom w:val="single" w:sz="2" w:space="0" w:color="0078B6"/>
              <w:right w:val="nil"/>
            </w:tcBorders>
            <w:vAlign w:val="center"/>
          </w:tcPr>
          <w:p w14:paraId="39491E04" w14:textId="77777777" w:rsidR="00AC68F3" w:rsidRPr="00471725" w:rsidRDefault="00AC68F3" w:rsidP="004144F9">
            <w:pPr>
              <w:tabs>
                <w:tab w:val="left" w:pos="142"/>
              </w:tabs>
              <w:spacing w:after="200" w:line="276" w:lineRule="auto"/>
              <w:rPr>
                <w:rFonts w:eastAsia="Calibri"/>
                <w:lang w:val="de-DE"/>
              </w:rPr>
            </w:pPr>
            <w:r w:rsidRPr="00471725">
              <w:rPr>
                <w:rFonts w:eastAsia="Calibri"/>
                <w:lang w:val="de-DE"/>
              </w:rPr>
              <w:t xml:space="preserve">WSB </w:t>
            </w:r>
            <w:r>
              <w:rPr>
                <w:rFonts w:eastAsia="Calibri"/>
                <w:lang w:val="de-DE"/>
              </w:rPr>
              <w:t>30</w:t>
            </w:r>
          </w:p>
        </w:tc>
      </w:tr>
    </w:tbl>
    <w:p w14:paraId="4533F636" w14:textId="77777777" w:rsidR="00AC68F3" w:rsidRPr="00B1332A" w:rsidRDefault="00AC68F3" w:rsidP="00AC68F3">
      <w:pPr>
        <w:tabs>
          <w:tab w:val="left" w:pos="142"/>
        </w:tabs>
        <w:spacing w:after="200" w:line="276" w:lineRule="auto"/>
      </w:pPr>
    </w:p>
    <w:p w14:paraId="35949532" w14:textId="77777777" w:rsidR="000851DE" w:rsidRPr="00B87BF9" w:rsidRDefault="000851DE">
      <w:pPr>
        <w:rPr>
          <w:sz w:val="20"/>
          <w:szCs w:val="20"/>
        </w:rPr>
      </w:pPr>
    </w:p>
    <w:sectPr w:rsidR="000851DE" w:rsidRPr="00B87BF9" w:rsidSect="00BE4AC2">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48FD7" w14:textId="77777777" w:rsidR="003431CE" w:rsidRDefault="003431CE" w:rsidP="00890A0F">
      <w:pPr>
        <w:spacing w:after="0" w:line="240" w:lineRule="auto"/>
      </w:pPr>
      <w:r>
        <w:separator/>
      </w:r>
    </w:p>
  </w:endnote>
  <w:endnote w:type="continuationSeparator" w:id="0">
    <w:p w14:paraId="5D0805E8" w14:textId="77777777" w:rsidR="003431CE" w:rsidRDefault="003431CE" w:rsidP="0089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B290" w14:textId="77777777" w:rsidR="003431CE" w:rsidRDefault="003431CE" w:rsidP="00890A0F">
      <w:pPr>
        <w:spacing w:after="0" w:line="240" w:lineRule="auto"/>
      </w:pPr>
      <w:r>
        <w:separator/>
      </w:r>
    </w:p>
  </w:footnote>
  <w:footnote w:type="continuationSeparator" w:id="0">
    <w:p w14:paraId="36DFBD30" w14:textId="77777777" w:rsidR="003431CE" w:rsidRDefault="003431CE" w:rsidP="00890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546"/>
    <w:multiLevelType w:val="multilevel"/>
    <w:tmpl w:val="792ABC9A"/>
    <w:lvl w:ilvl="0">
      <w:start w:val="5"/>
      <w:numFmt w:val="decimal"/>
      <w:lvlText w:val="%1."/>
      <w:lvlJc w:val="left"/>
      <w:pPr>
        <w:ind w:left="360" w:hanging="360"/>
      </w:pPr>
      <w:rPr>
        <w:rFonts w:hint="default"/>
        <w:b/>
      </w:rPr>
    </w:lvl>
    <w:lvl w:ilvl="1">
      <w:start w:val="9"/>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 w15:restartNumberingAfterBreak="0">
    <w:nsid w:val="015F4184"/>
    <w:multiLevelType w:val="hybridMultilevel"/>
    <w:tmpl w:val="6AF6D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375C9"/>
    <w:multiLevelType w:val="hybridMultilevel"/>
    <w:tmpl w:val="D5BC3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AF3E70"/>
    <w:multiLevelType w:val="hybridMultilevel"/>
    <w:tmpl w:val="10ECAF42"/>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A011AF"/>
    <w:multiLevelType w:val="hybridMultilevel"/>
    <w:tmpl w:val="21A8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9E0DBF"/>
    <w:multiLevelType w:val="hybridMultilevel"/>
    <w:tmpl w:val="0C0EC87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0057DA"/>
    <w:multiLevelType w:val="multilevel"/>
    <w:tmpl w:val="2D7AE59E"/>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895D5F"/>
    <w:multiLevelType w:val="hybridMultilevel"/>
    <w:tmpl w:val="0BAADF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250AC3"/>
    <w:multiLevelType w:val="multilevel"/>
    <w:tmpl w:val="F8CC3EAC"/>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9212A5"/>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548C389F"/>
    <w:multiLevelType w:val="hybridMultilevel"/>
    <w:tmpl w:val="6ABAF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649753FD"/>
    <w:multiLevelType w:val="multilevel"/>
    <w:tmpl w:val="BAB435F8"/>
    <w:lvl w:ilvl="0">
      <w:start w:val="5"/>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76381A26"/>
    <w:multiLevelType w:val="hybridMultilevel"/>
    <w:tmpl w:val="CA1C3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1555C8"/>
    <w:multiLevelType w:val="hybridMultilevel"/>
    <w:tmpl w:val="4FA62C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1"/>
  </w:num>
  <w:num w:numId="3">
    <w:abstractNumId w:val="18"/>
  </w:num>
  <w:num w:numId="4">
    <w:abstractNumId w:val="10"/>
  </w:num>
  <w:num w:numId="5">
    <w:abstractNumId w:val="12"/>
  </w:num>
  <w:num w:numId="6">
    <w:abstractNumId w:val="8"/>
  </w:num>
  <w:num w:numId="7">
    <w:abstractNumId w:val="3"/>
  </w:num>
  <w:num w:numId="8">
    <w:abstractNumId w:val="6"/>
  </w:num>
  <w:num w:numId="9">
    <w:abstractNumId w:val="4"/>
  </w:num>
  <w:num w:numId="10">
    <w:abstractNumId w:val="5"/>
  </w:num>
  <w:num w:numId="11">
    <w:abstractNumId w:val="15"/>
  </w:num>
  <w:num w:numId="12">
    <w:abstractNumId w:val="11"/>
  </w:num>
  <w:num w:numId="13">
    <w:abstractNumId w:val="20"/>
  </w:num>
  <w:num w:numId="14">
    <w:abstractNumId w:val="7"/>
  </w:num>
  <w:num w:numId="15">
    <w:abstractNumId w:val="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9"/>
  </w:num>
  <w:num w:numId="19">
    <w:abstractNumId w:val="17"/>
  </w:num>
  <w:num w:numId="20">
    <w:abstractNumId w:val="0"/>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D7"/>
    <w:rsid w:val="0000675D"/>
    <w:rsid w:val="00042ABD"/>
    <w:rsid w:val="000650A1"/>
    <w:rsid w:val="00076121"/>
    <w:rsid w:val="000851DE"/>
    <w:rsid w:val="00105EC0"/>
    <w:rsid w:val="00125B26"/>
    <w:rsid w:val="00126888"/>
    <w:rsid w:val="00150DA3"/>
    <w:rsid w:val="00152758"/>
    <w:rsid w:val="00175BE5"/>
    <w:rsid w:val="00176BA2"/>
    <w:rsid w:val="00191956"/>
    <w:rsid w:val="001A5243"/>
    <w:rsid w:val="001F2B24"/>
    <w:rsid w:val="0020638B"/>
    <w:rsid w:val="00243F33"/>
    <w:rsid w:val="002665CF"/>
    <w:rsid w:val="0028299C"/>
    <w:rsid w:val="002C67CF"/>
    <w:rsid w:val="002D3C5C"/>
    <w:rsid w:val="003135F3"/>
    <w:rsid w:val="00327841"/>
    <w:rsid w:val="003428A1"/>
    <w:rsid w:val="003431CE"/>
    <w:rsid w:val="0036622A"/>
    <w:rsid w:val="00382A29"/>
    <w:rsid w:val="003F21C9"/>
    <w:rsid w:val="00422FD7"/>
    <w:rsid w:val="00447F40"/>
    <w:rsid w:val="00483B37"/>
    <w:rsid w:val="00494116"/>
    <w:rsid w:val="004A2469"/>
    <w:rsid w:val="004C5316"/>
    <w:rsid w:val="004D0ED4"/>
    <w:rsid w:val="004F14F0"/>
    <w:rsid w:val="00552135"/>
    <w:rsid w:val="00554D10"/>
    <w:rsid w:val="0056144C"/>
    <w:rsid w:val="00562B11"/>
    <w:rsid w:val="00567AB5"/>
    <w:rsid w:val="00572B0E"/>
    <w:rsid w:val="005740C0"/>
    <w:rsid w:val="00581A53"/>
    <w:rsid w:val="00604EF9"/>
    <w:rsid w:val="00630FD2"/>
    <w:rsid w:val="00670B6E"/>
    <w:rsid w:val="00684BA1"/>
    <w:rsid w:val="006C7567"/>
    <w:rsid w:val="00721761"/>
    <w:rsid w:val="0073198B"/>
    <w:rsid w:val="00775CCD"/>
    <w:rsid w:val="00823CBF"/>
    <w:rsid w:val="00890832"/>
    <w:rsid w:val="00890A0F"/>
    <w:rsid w:val="008932A1"/>
    <w:rsid w:val="008961FB"/>
    <w:rsid w:val="008A3A22"/>
    <w:rsid w:val="008B277B"/>
    <w:rsid w:val="008B4F55"/>
    <w:rsid w:val="008D5DE7"/>
    <w:rsid w:val="008F2444"/>
    <w:rsid w:val="00964E2B"/>
    <w:rsid w:val="00972BCC"/>
    <w:rsid w:val="00977A1B"/>
    <w:rsid w:val="00991008"/>
    <w:rsid w:val="009C1859"/>
    <w:rsid w:val="009E0C51"/>
    <w:rsid w:val="009F7DC7"/>
    <w:rsid w:val="00A05AB0"/>
    <w:rsid w:val="00AC68F3"/>
    <w:rsid w:val="00AD0C61"/>
    <w:rsid w:val="00AF1F26"/>
    <w:rsid w:val="00B02293"/>
    <w:rsid w:val="00B03DB3"/>
    <w:rsid w:val="00B77A06"/>
    <w:rsid w:val="00B87BF9"/>
    <w:rsid w:val="00B93512"/>
    <w:rsid w:val="00B95BDB"/>
    <w:rsid w:val="00BD16A5"/>
    <w:rsid w:val="00BE15E0"/>
    <w:rsid w:val="00BE35FB"/>
    <w:rsid w:val="00BE4AC2"/>
    <w:rsid w:val="00C24B0F"/>
    <w:rsid w:val="00C31267"/>
    <w:rsid w:val="00C36C62"/>
    <w:rsid w:val="00C40AB8"/>
    <w:rsid w:val="00C95623"/>
    <w:rsid w:val="00CA6FE2"/>
    <w:rsid w:val="00CB1184"/>
    <w:rsid w:val="00CD7BCC"/>
    <w:rsid w:val="00CE362E"/>
    <w:rsid w:val="00D0309D"/>
    <w:rsid w:val="00D06171"/>
    <w:rsid w:val="00D120AD"/>
    <w:rsid w:val="00D14042"/>
    <w:rsid w:val="00D33D3E"/>
    <w:rsid w:val="00D57E2C"/>
    <w:rsid w:val="00D767BC"/>
    <w:rsid w:val="00D80E6F"/>
    <w:rsid w:val="00DA512B"/>
    <w:rsid w:val="00DB1D33"/>
    <w:rsid w:val="00DB3DAC"/>
    <w:rsid w:val="00DC4551"/>
    <w:rsid w:val="00DD1CEE"/>
    <w:rsid w:val="00DE030F"/>
    <w:rsid w:val="00DE1065"/>
    <w:rsid w:val="00E37F4B"/>
    <w:rsid w:val="00E85844"/>
    <w:rsid w:val="00EA6205"/>
    <w:rsid w:val="00ED6F1F"/>
    <w:rsid w:val="00F04B10"/>
    <w:rsid w:val="00F51477"/>
    <w:rsid w:val="00F70AEC"/>
    <w:rsid w:val="00F85161"/>
    <w:rsid w:val="00FC3788"/>
    <w:rsid w:val="00FF196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3F2A"/>
  <w15:docId w15:val="{CB9E7A01-19A4-46D4-AD17-30BE2A68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C68F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Overskrift2">
    <w:name w:val="heading 2"/>
    <w:basedOn w:val="Normal"/>
    <w:next w:val="Normal"/>
    <w:link w:val="Overskrift2Tegn"/>
    <w:uiPriority w:val="9"/>
    <w:semiHidden/>
    <w:unhideWhenUsed/>
    <w:qFormat/>
    <w:rsid w:val="00AC68F3"/>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US"/>
    </w:rPr>
  </w:style>
  <w:style w:type="paragraph" w:styleId="Overskrift3">
    <w:name w:val="heading 3"/>
    <w:basedOn w:val="Normal"/>
    <w:next w:val="Normal"/>
    <w:link w:val="Overskrift3Tegn"/>
    <w:uiPriority w:val="9"/>
    <w:semiHidden/>
    <w:unhideWhenUsed/>
    <w:qFormat/>
    <w:rsid w:val="00AC68F3"/>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Overskrift5">
    <w:name w:val="heading 5"/>
    <w:basedOn w:val="Normal"/>
    <w:next w:val="Normal"/>
    <w:link w:val="Overskrift5Tegn"/>
    <w:qFormat/>
    <w:rsid w:val="00AC68F3"/>
    <w:pPr>
      <w:keepNext/>
      <w:spacing w:after="0" w:line="240" w:lineRule="auto"/>
      <w:ind w:left="360" w:hanging="360"/>
      <w:outlineLvl w:val="4"/>
    </w:pPr>
    <w:rPr>
      <w:rFonts w:ascii="Arial" w:eastAsia="Times New Roman" w:hAnsi="Arial" w:cs="Arial"/>
      <w:b/>
      <w:bCs/>
      <w:sz w:val="20"/>
      <w:szCs w:val="20"/>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2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422FD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22FD7"/>
    <w:rPr>
      <w:rFonts w:ascii="Segoe UI" w:hAnsi="Segoe UI" w:cs="Segoe UI"/>
      <w:sz w:val="18"/>
      <w:szCs w:val="18"/>
    </w:rPr>
  </w:style>
  <w:style w:type="paragraph" w:styleId="Listeafsnit">
    <w:name w:val="List Paragraph"/>
    <w:basedOn w:val="Normal"/>
    <w:uiPriority w:val="34"/>
    <w:qFormat/>
    <w:rsid w:val="00422FD7"/>
    <w:pPr>
      <w:ind w:left="720"/>
      <w:contextualSpacing/>
    </w:pPr>
  </w:style>
  <w:style w:type="paragraph" w:styleId="Fodnotetekst">
    <w:name w:val="footnote text"/>
    <w:basedOn w:val="Normal"/>
    <w:link w:val="FodnotetekstTegn"/>
    <w:uiPriority w:val="99"/>
    <w:semiHidden/>
    <w:unhideWhenUsed/>
    <w:rsid w:val="00890A0F"/>
    <w:pPr>
      <w:spacing w:after="0" w:line="240" w:lineRule="auto"/>
    </w:pPr>
    <w:rPr>
      <w:rFonts w:ascii="Times New Roman" w:eastAsia="Times New Roman" w:hAnsi="Times New Roman" w:cs="Times New Roman"/>
      <w:sz w:val="20"/>
      <w:szCs w:val="20"/>
      <w:lang w:val="en-US"/>
    </w:rPr>
  </w:style>
  <w:style w:type="character" w:customStyle="1" w:styleId="FodnotetekstTegn">
    <w:name w:val="Fodnotetekst Tegn"/>
    <w:basedOn w:val="Standardskrifttypeiafsnit"/>
    <w:link w:val="Fodnotetekst"/>
    <w:uiPriority w:val="99"/>
    <w:semiHidden/>
    <w:rsid w:val="00890A0F"/>
    <w:rPr>
      <w:rFonts w:ascii="Times New Roman" w:eastAsia="Times New Roman" w:hAnsi="Times New Roman" w:cs="Times New Roman"/>
      <w:sz w:val="20"/>
      <w:szCs w:val="20"/>
      <w:lang w:val="en-US"/>
    </w:rPr>
  </w:style>
  <w:style w:type="character" w:styleId="Fodnotehenvisning">
    <w:name w:val="footnote reference"/>
    <w:basedOn w:val="Standardskrifttypeiafsnit"/>
    <w:uiPriority w:val="99"/>
    <w:semiHidden/>
    <w:unhideWhenUsed/>
    <w:rsid w:val="00890A0F"/>
    <w:rPr>
      <w:vertAlign w:val="superscript"/>
    </w:rPr>
  </w:style>
  <w:style w:type="character" w:styleId="Kommentarhenvisning">
    <w:name w:val="annotation reference"/>
    <w:basedOn w:val="Standardskrifttypeiafsnit"/>
    <w:uiPriority w:val="99"/>
    <w:semiHidden/>
    <w:unhideWhenUsed/>
    <w:rsid w:val="00125B26"/>
    <w:rPr>
      <w:sz w:val="16"/>
      <w:szCs w:val="16"/>
    </w:rPr>
  </w:style>
  <w:style w:type="paragraph" w:styleId="Kommentartekst">
    <w:name w:val="annotation text"/>
    <w:basedOn w:val="Normal"/>
    <w:link w:val="KommentartekstTegn"/>
    <w:uiPriority w:val="99"/>
    <w:unhideWhenUsed/>
    <w:rsid w:val="00125B26"/>
    <w:pPr>
      <w:spacing w:line="240" w:lineRule="auto"/>
    </w:pPr>
    <w:rPr>
      <w:sz w:val="20"/>
      <w:szCs w:val="20"/>
    </w:rPr>
  </w:style>
  <w:style w:type="character" w:customStyle="1" w:styleId="KommentartekstTegn">
    <w:name w:val="Kommentartekst Tegn"/>
    <w:basedOn w:val="Standardskrifttypeiafsnit"/>
    <w:link w:val="Kommentartekst"/>
    <w:uiPriority w:val="99"/>
    <w:rsid w:val="00125B26"/>
    <w:rPr>
      <w:sz w:val="20"/>
      <w:szCs w:val="20"/>
    </w:rPr>
  </w:style>
  <w:style w:type="paragraph" w:styleId="Kommentaremne">
    <w:name w:val="annotation subject"/>
    <w:basedOn w:val="Kommentartekst"/>
    <w:next w:val="Kommentartekst"/>
    <w:link w:val="KommentaremneTegn"/>
    <w:uiPriority w:val="99"/>
    <w:semiHidden/>
    <w:unhideWhenUsed/>
    <w:rsid w:val="00125B26"/>
    <w:rPr>
      <w:b/>
      <w:bCs/>
    </w:rPr>
  </w:style>
  <w:style w:type="character" w:customStyle="1" w:styleId="KommentaremneTegn">
    <w:name w:val="Kommentaremne Tegn"/>
    <w:basedOn w:val="KommentartekstTegn"/>
    <w:link w:val="Kommentaremne"/>
    <w:uiPriority w:val="99"/>
    <w:semiHidden/>
    <w:rsid w:val="00125B26"/>
    <w:rPr>
      <w:b/>
      <w:bCs/>
      <w:sz w:val="20"/>
      <w:szCs w:val="20"/>
    </w:rPr>
  </w:style>
  <w:style w:type="paragraph" w:styleId="Korrektur">
    <w:name w:val="Revision"/>
    <w:hidden/>
    <w:uiPriority w:val="99"/>
    <w:semiHidden/>
    <w:rsid w:val="00D14042"/>
    <w:pPr>
      <w:spacing w:after="0" w:line="240" w:lineRule="auto"/>
    </w:pPr>
  </w:style>
  <w:style w:type="paragraph" w:styleId="Sidehoved">
    <w:name w:val="header"/>
    <w:basedOn w:val="Normal"/>
    <w:link w:val="SidehovedTegn"/>
    <w:unhideWhenUsed/>
    <w:rsid w:val="00964E2B"/>
    <w:pPr>
      <w:tabs>
        <w:tab w:val="center" w:pos="4536"/>
        <w:tab w:val="right" w:pos="9072"/>
      </w:tabs>
      <w:spacing w:after="0" w:line="240" w:lineRule="auto"/>
    </w:pPr>
  </w:style>
  <w:style w:type="character" w:customStyle="1" w:styleId="SidehovedTegn">
    <w:name w:val="Sidehoved Tegn"/>
    <w:basedOn w:val="Standardskrifttypeiafsnit"/>
    <w:link w:val="Sidehoved"/>
    <w:rsid w:val="00964E2B"/>
  </w:style>
  <w:style w:type="paragraph" w:styleId="Sidefod">
    <w:name w:val="footer"/>
    <w:basedOn w:val="Normal"/>
    <w:link w:val="SidefodTegn"/>
    <w:uiPriority w:val="99"/>
    <w:unhideWhenUsed/>
    <w:rsid w:val="00964E2B"/>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964E2B"/>
  </w:style>
  <w:style w:type="character" w:customStyle="1" w:styleId="Overskrift1Tegn">
    <w:name w:val="Overskrift 1 Tegn"/>
    <w:basedOn w:val="Standardskrifttypeiafsnit"/>
    <w:link w:val="Overskrift1"/>
    <w:uiPriority w:val="9"/>
    <w:rsid w:val="00AC68F3"/>
    <w:rPr>
      <w:rFonts w:asciiTheme="majorHAnsi" w:eastAsiaTheme="majorEastAsia" w:hAnsiTheme="majorHAnsi" w:cstheme="majorBidi"/>
      <w:color w:val="2F5496" w:themeColor="accent1" w:themeShade="BF"/>
      <w:sz w:val="32"/>
      <w:szCs w:val="32"/>
      <w:lang w:val="en-US"/>
    </w:rPr>
  </w:style>
  <w:style w:type="character" w:customStyle="1" w:styleId="Overskrift2Tegn">
    <w:name w:val="Overskrift 2 Tegn"/>
    <w:basedOn w:val="Standardskrifttypeiafsnit"/>
    <w:link w:val="Overskrift2"/>
    <w:uiPriority w:val="9"/>
    <w:semiHidden/>
    <w:rsid w:val="00AC68F3"/>
    <w:rPr>
      <w:rFonts w:asciiTheme="majorHAnsi" w:eastAsiaTheme="majorEastAsia" w:hAnsiTheme="majorHAnsi" w:cstheme="majorBidi"/>
      <w:b/>
      <w:bCs/>
      <w:color w:val="4472C4" w:themeColor="accent1"/>
      <w:sz w:val="26"/>
      <w:szCs w:val="26"/>
      <w:lang w:val="en-US"/>
    </w:rPr>
  </w:style>
  <w:style w:type="character" w:customStyle="1" w:styleId="Overskrift3Tegn">
    <w:name w:val="Overskrift 3 Tegn"/>
    <w:basedOn w:val="Standardskrifttypeiafsnit"/>
    <w:link w:val="Overskrift3"/>
    <w:uiPriority w:val="9"/>
    <w:semiHidden/>
    <w:rsid w:val="00AC68F3"/>
    <w:rPr>
      <w:rFonts w:asciiTheme="majorHAnsi" w:eastAsiaTheme="majorEastAsia" w:hAnsiTheme="majorHAnsi" w:cstheme="majorBidi"/>
      <w:color w:val="1F3763" w:themeColor="accent1" w:themeShade="7F"/>
      <w:sz w:val="24"/>
      <w:szCs w:val="24"/>
      <w:lang w:val="en-US"/>
    </w:rPr>
  </w:style>
  <w:style w:type="character" w:customStyle="1" w:styleId="Overskrift5Tegn">
    <w:name w:val="Overskrift 5 Tegn"/>
    <w:basedOn w:val="Standardskrifttypeiafsnit"/>
    <w:link w:val="Overskrift5"/>
    <w:rsid w:val="00AC68F3"/>
    <w:rPr>
      <w:rFonts w:ascii="Arial" w:eastAsia="Times New Roman" w:hAnsi="Arial" w:cs="Arial"/>
      <w:b/>
      <w:bCs/>
      <w:sz w:val="20"/>
      <w:szCs w:val="20"/>
      <w:lang w:val="en-US"/>
    </w:rPr>
  </w:style>
  <w:style w:type="character" w:styleId="Sidetal">
    <w:name w:val="page number"/>
    <w:basedOn w:val="Standardskrifttypeiafsnit"/>
    <w:rsid w:val="00AC68F3"/>
  </w:style>
  <w:style w:type="paragraph" w:styleId="Brdtekstindrykning">
    <w:name w:val="Body Text Indent"/>
    <w:basedOn w:val="Normal"/>
    <w:link w:val="BrdtekstindrykningTegn"/>
    <w:rsid w:val="00AC68F3"/>
    <w:pPr>
      <w:spacing w:after="0" w:line="240" w:lineRule="auto"/>
      <w:ind w:left="360" w:hanging="360"/>
    </w:pPr>
    <w:rPr>
      <w:rFonts w:ascii="Arial" w:eastAsia="Times New Roman" w:hAnsi="Arial" w:cs="Arial"/>
      <w:sz w:val="20"/>
      <w:szCs w:val="20"/>
      <w:lang w:val="en-US"/>
    </w:rPr>
  </w:style>
  <w:style w:type="character" w:customStyle="1" w:styleId="BrdtekstindrykningTegn">
    <w:name w:val="Brødtekstindrykning Tegn"/>
    <w:basedOn w:val="Standardskrifttypeiafsnit"/>
    <w:link w:val="Brdtekstindrykning"/>
    <w:rsid w:val="00AC68F3"/>
    <w:rPr>
      <w:rFonts w:ascii="Arial" w:eastAsia="Times New Roman" w:hAnsi="Arial" w:cs="Arial"/>
      <w:sz w:val="20"/>
      <w:szCs w:val="20"/>
      <w:lang w:val="en-US"/>
    </w:rPr>
  </w:style>
  <w:style w:type="character" w:styleId="Hyperlink">
    <w:name w:val="Hyperlink"/>
    <w:basedOn w:val="Standardskrifttypeiafsnit"/>
    <w:uiPriority w:val="99"/>
    <w:unhideWhenUsed/>
    <w:rsid w:val="00AC68F3"/>
    <w:rPr>
      <w:color w:val="0563C1" w:themeColor="hyperlink"/>
      <w:u w:val="single"/>
    </w:rPr>
  </w:style>
  <w:style w:type="character" w:customStyle="1" w:styleId="NichtaufgelsteErwhnung1">
    <w:name w:val="Nicht aufgelöste Erwähnung1"/>
    <w:basedOn w:val="Standardskrifttypeiafsnit"/>
    <w:uiPriority w:val="99"/>
    <w:semiHidden/>
    <w:unhideWhenUsed/>
    <w:rsid w:val="00AC68F3"/>
    <w:rPr>
      <w:color w:val="605E5C"/>
      <w:shd w:val="clear" w:color="auto" w:fill="E1DFDD"/>
    </w:rPr>
  </w:style>
  <w:style w:type="paragraph" w:styleId="FormateretHTML">
    <w:name w:val="HTML Preformatted"/>
    <w:basedOn w:val="Normal"/>
    <w:link w:val="FormateretHTMLTegn"/>
    <w:uiPriority w:val="99"/>
    <w:semiHidden/>
    <w:unhideWhenUsed/>
    <w:rsid w:val="00AC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FormateretHTMLTegn">
    <w:name w:val="Formateret HTML Tegn"/>
    <w:basedOn w:val="Standardskrifttypeiafsnit"/>
    <w:link w:val="FormateretHTML"/>
    <w:uiPriority w:val="99"/>
    <w:semiHidden/>
    <w:rsid w:val="00AC68F3"/>
    <w:rPr>
      <w:rFonts w:ascii="Courier New" w:eastAsia="Times New Roman" w:hAnsi="Courier New" w:cs="Courier New"/>
      <w:sz w:val="20"/>
      <w:szCs w:val="20"/>
      <w:lang w:val="de-DE" w:eastAsia="de-DE"/>
    </w:rPr>
  </w:style>
  <w:style w:type="paragraph" w:styleId="Brdtekst">
    <w:name w:val="Body Text"/>
    <w:basedOn w:val="Normal"/>
    <w:link w:val="BrdtekstTegn"/>
    <w:uiPriority w:val="99"/>
    <w:semiHidden/>
    <w:unhideWhenUsed/>
    <w:rsid w:val="00AC68F3"/>
    <w:pPr>
      <w:spacing w:after="120" w:line="240" w:lineRule="auto"/>
    </w:pPr>
    <w:rPr>
      <w:rFonts w:ascii="Times New Roman" w:eastAsia="Times New Roman" w:hAnsi="Times New Roman" w:cs="Times New Roman"/>
      <w:sz w:val="24"/>
      <w:szCs w:val="24"/>
      <w:lang w:val="en-US"/>
    </w:rPr>
  </w:style>
  <w:style w:type="character" w:customStyle="1" w:styleId="BrdtekstTegn">
    <w:name w:val="Brødtekst Tegn"/>
    <w:basedOn w:val="Standardskrifttypeiafsnit"/>
    <w:link w:val="Brdtekst"/>
    <w:uiPriority w:val="99"/>
    <w:semiHidden/>
    <w:rsid w:val="00AC68F3"/>
    <w:rPr>
      <w:rFonts w:ascii="Times New Roman" w:eastAsia="Times New Roman" w:hAnsi="Times New Roman" w:cs="Times New Roman"/>
      <w:sz w:val="24"/>
      <w:szCs w:val="24"/>
      <w:lang w:val="en-US"/>
    </w:rPr>
  </w:style>
  <w:style w:type="character" w:customStyle="1" w:styleId="NichtaufgelsteErwhnung2">
    <w:name w:val="Nicht aufgelöste Erwähnung2"/>
    <w:basedOn w:val="Standardskrifttypeiafsnit"/>
    <w:uiPriority w:val="99"/>
    <w:semiHidden/>
    <w:unhideWhenUsed/>
    <w:rsid w:val="00AC68F3"/>
    <w:rPr>
      <w:color w:val="605E5C"/>
      <w:shd w:val="clear" w:color="auto" w:fill="E1DFDD"/>
    </w:rPr>
  </w:style>
  <w:style w:type="character" w:customStyle="1" w:styleId="NichtaufgelsteErwhnung3">
    <w:name w:val="Nicht aufgelöste Erwähnung3"/>
    <w:basedOn w:val="Standardskrifttypeiafsnit"/>
    <w:uiPriority w:val="99"/>
    <w:semiHidden/>
    <w:unhideWhenUsed/>
    <w:rsid w:val="00AC68F3"/>
    <w:rPr>
      <w:color w:val="605E5C"/>
      <w:shd w:val="clear" w:color="auto" w:fill="E1DFDD"/>
    </w:rPr>
  </w:style>
  <w:style w:type="character" w:customStyle="1" w:styleId="NichtaufgelsteErwhnung4">
    <w:name w:val="Nicht aufgelöste Erwähnung4"/>
    <w:basedOn w:val="Standardskrifttypeiafsnit"/>
    <w:uiPriority w:val="99"/>
    <w:semiHidden/>
    <w:unhideWhenUsed/>
    <w:rsid w:val="00AC68F3"/>
    <w:rPr>
      <w:color w:val="605E5C"/>
      <w:shd w:val="clear" w:color="auto" w:fill="E1DFDD"/>
    </w:rPr>
  </w:style>
  <w:style w:type="character" w:customStyle="1" w:styleId="NichtaufgelsteErwhnung5">
    <w:name w:val="Nicht aufgelöste Erwähnung5"/>
    <w:basedOn w:val="Standardskrifttypeiafsnit"/>
    <w:uiPriority w:val="99"/>
    <w:semiHidden/>
    <w:unhideWhenUsed/>
    <w:rsid w:val="00AC68F3"/>
    <w:rPr>
      <w:color w:val="605E5C"/>
      <w:shd w:val="clear" w:color="auto" w:fill="E1DFDD"/>
    </w:rPr>
  </w:style>
  <w:style w:type="character" w:styleId="BesgtLink">
    <w:name w:val="FollowedHyperlink"/>
    <w:basedOn w:val="Standardskrifttypeiafsnit"/>
    <w:uiPriority w:val="99"/>
    <w:semiHidden/>
    <w:unhideWhenUsed/>
    <w:rsid w:val="00AC68F3"/>
    <w:rPr>
      <w:color w:val="954F72" w:themeColor="followedHyperlink"/>
      <w:u w:val="single"/>
    </w:rPr>
  </w:style>
  <w:style w:type="character" w:customStyle="1" w:styleId="NichtaufgelsteErwhnung6">
    <w:name w:val="Nicht aufgelöste Erwähnung6"/>
    <w:basedOn w:val="Standardskrifttypeiafsnit"/>
    <w:uiPriority w:val="99"/>
    <w:semiHidden/>
    <w:unhideWhenUsed/>
    <w:rsid w:val="00AC68F3"/>
    <w:rPr>
      <w:color w:val="605E5C"/>
      <w:shd w:val="clear" w:color="auto" w:fill="E1DFDD"/>
    </w:rPr>
  </w:style>
  <w:style w:type="character" w:styleId="Ulstomtale">
    <w:name w:val="Unresolved Mention"/>
    <w:basedOn w:val="Standardskrifttypeiafsnit"/>
    <w:uiPriority w:val="99"/>
    <w:semiHidden/>
    <w:unhideWhenUsed/>
    <w:rsid w:val="00AC6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addensea-secretariat.org/sites/default/files/Meeting_Documents/WSB/WSB9/wsb_29-5-2-2_harbour_porpoise_workshop.pdf" TargetMode="External"/><Relationship Id="rId18" Type="http://schemas.openxmlformats.org/officeDocument/2006/relationships/hyperlink" Target="mailto:Lochte@deutsche-meeresforschung.de" TargetMode="External"/><Relationship Id="rId26" Type="http://schemas.openxmlformats.org/officeDocument/2006/relationships/hyperlink" Target="mailto:Margrita.Sobottka@nlpv-wattenmeer.niedersachsen.de" TargetMode="External"/><Relationship Id="rId3" Type="http://schemas.openxmlformats.org/officeDocument/2006/relationships/styles" Target="styles.xml"/><Relationship Id="rId21" Type="http://schemas.openxmlformats.org/officeDocument/2006/relationships/hyperlink" Target="mailto:ilka.wagner@bmu.bund.de" TargetMode="External"/><Relationship Id="rId7" Type="http://schemas.openxmlformats.org/officeDocument/2006/relationships/endnotes" Target="endnotes.xml"/><Relationship Id="rId12" Type="http://schemas.openxmlformats.org/officeDocument/2006/relationships/hyperlink" Target="http://www.waddensea-secretariat.org/sites/default/files/Meeting_Documents/WSB/WSB29/wsb_29-5-2-1_report_tg-m.pdf" TargetMode="External"/><Relationship Id="rId17" Type="http://schemas.openxmlformats.org/officeDocument/2006/relationships/hyperlink" Target="http://www.waddensea-secretariat.org/sites/default/files/Meeting_Documents/WSB/WSB29/wsb-29-5-10-2-trilateral_education_work_programme.pdf" TargetMode="External"/><Relationship Id="rId25" Type="http://schemas.openxmlformats.org/officeDocument/2006/relationships/hyperlink" Target="mailto:c.schokker@vlieland.nl" TargetMode="External"/><Relationship Id="rId2" Type="http://schemas.openxmlformats.org/officeDocument/2006/relationships/numbering" Target="numbering.xml"/><Relationship Id="rId16" Type="http://schemas.openxmlformats.org/officeDocument/2006/relationships/hyperlink" Target="http://www.waddensea-secretariat.org/sites/default/files/Meeting_Documents/WSB/WSB29/wsb-29-5-10-1-proposal_for_iwss_continuation.pdf" TargetMode="External"/><Relationship Id="rId20" Type="http://schemas.openxmlformats.org/officeDocument/2006/relationships/hyperlink" Target="mailto:anvra@mst.dk" TargetMode="External"/><Relationship Id="rId29" Type="http://schemas.openxmlformats.org/officeDocument/2006/relationships/hyperlink" Target="mailto:floris.van.bentum@rws.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ddensea-secretariat.org/sites/default/files/Meeting_Documents/WSB/WSB29/wsb-29-5-1-1-simp_status_report.pdf" TargetMode="External"/><Relationship Id="rId24" Type="http://schemas.openxmlformats.org/officeDocument/2006/relationships/hyperlink" Target="mailto:erica.slump@rws.n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addensea-secretariat.org/sites/default/files/Meeting_Documents/WSB/WSB29/wsb-29-5-5-1_shipping_safety.pdf" TargetMode="External"/><Relationship Id="rId23" Type="http://schemas.openxmlformats.org/officeDocument/2006/relationships/hyperlink" Target="mailto:klaus.janke@bue.hamburg.de" TargetMode="External"/><Relationship Id="rId28" Type="http://schemas.openxmlformats.org/officeDocument/2006/relationships/hyperlink" Target="mailto:heidn@mst.dk" TargetMode="External"/><Relationship Id="rId10" Type="http://schemas.openxmlformats.org/officeDocument/2006/relationships/hyperlink" Target="http://www.waddensea-secretariat.org/sites/default/files/Meeting_Documents/WSB/WSB29/wsb_28_final_draft_summary_record.pdf" TargetMode="External"/><Relationship Id="rId19" Type="http://schemas.openxmlformats.org/officeDocument/2006/relationships/hyperlink" Target="mailto:chbri@mst.d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ddensea-secretariat.org/sites/default/files/Meeting_Documents/WSB/WSB29/wsb_29_draft_annotated_agenda_130519.pdf" TargetMode="External"/><Relationship Id="rId14" Type="http://schemas.openxmlformats.org/officeDocument/2006/relationships/hyperlink" Target="http://www.waddensea-secretariat.org/sites/default/files/Meeting_Documents/WSB/WSB29/wsb_29-5-2-3_note_tg-ma.pdf" TargetMode="External"/><Relationship Id="rId22" Type="http://schemas.openxmlformats.org/officeDocument/2006/relationships/hyperlink" Target="mailto:Maren.Bauer@melund.landsh.de" TargetMode="External"/><Relationship Id="rId27" Type="http://schemas.openxmlformats.org/officeDocument/2006/relationships/hyperlink" Target="mailto:" TargetMode="External"/><Relationship Id="rId30" Type="http://schemas.openxmlformats.org/officeDocument/2006/relationships/hyperlink" Target="mailto:b.baerends@minlnv.n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926F7-1930-4E66-B8BC-A3968207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4262</Words>
  <Characters>26000</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Sascha Klöpper</dc:creator>
  <cp:lastModifiedBy>Henrik Pind G. Jørgensen</cp:lastModifiedBy>
  <cp:revision>2</cp:revision>
  <dcterms:created xsi:type="dcterms:W3CDTF">2019-10-06T20:13:00Z</dcterms:created>
  <dcterms:modified xsi:type="dcterms:W3CDTF">2019-10-06T20:13:00Z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