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2B337EAF" w14:textId="77777777" w:rsidR="007E3338" w:rsidRDefault="007E3338" w:rsidP="007E3338">
      <w:pPr>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w:t>
      </w:r>
      <w:r w:rsidRPr="007C12E1">
        <w:rPr>
          <w:rFonts w:ascii="Arial" w:eastAsia="Calibri" w:hAnsi="Arial" w:cs="Arial"/>
          <w:b/>
          <w:szCs w:val="36"/>
          <w:lang w:val="en-GB"/>
        </w:rPr>
        <w:t xml:space="preserve"> </w:t>
      </w:r>
      <w:r>
        <w:rPr>
          <w:rFonts w:ascii="Arial" w:eastAsia="Calibri" w:hAnsi="Arial" w:cs="Arial"/>
          <w:b/>
          <w:szCs w:val="36"/>
          <w:lang w:val="en-GB"/>
        </w:rPr>
        <w:t xml:space="preserve">(TG-M 21-1) </w:t>
      </w:r>
    </w:p>
    <w:p w14:paraId="718FBC43" w14:textId="77777777" w:rsidR="007E3338" w:rsidRPr="00A55274" w:rsidRDefault="007E3338" w:rsidP="007E333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28</w:t>
      </w:r>
      <w:r w:rsidRPr="00A55274">
        <w:rPr>
          <w:rFonts w:ascii="Georgia" w:eastAsia="Batang" w:hAnsi="Georgia"/>
          <w:sz w:val="20"/>
          <w:szCs w:val="20"/>
          <w:lang w:val="en-GB" w:eastAsia="ko-KR"/>
        </w:rPr>
        <w:t xml:space="preserve"> </w:t>
      </w:r>
      <w:r>
        <w:rPr>
          <w:rFonts w:ascii="Georgia" w:eastAsia="Batang" w:hAnsi="Georgia"/>
          <w:sz w:val="20"/>
          <w:szCs w:val="20"/>
          <w:lang w:val="en-GB" w:eastAsia="ko-KR"/>
        </w:rPr>
        <w:t>January 2021</w:t>
      </w:r>
    </w:p>
    <w:p w14:paraId="32365B7D" w14:textId="77777777" w:rsidR="007E3338" w:rsidRPr="001A5AB5" w:rsidRDefault="007E3338" w:rsidP="007E3338">
      <w:pPr>
        <w:pBdr>
          <w:bottom w:val="single" w:sz="6" w:space="1" w:color="auto"/>
        </w:pBdr>
        <w:spacing w:after="120" w:line="276" w:lineRule="auto"/>
        <w:jc w:val="center"/>
        <w:rPr>
          <w:sz w:val="20"/>
          <w:szCs w:val="20"/>
          <w:lang w:val="en-GB"/>
        </w:rPr>
      </w:pPr>
      <w:r>
        <w:rPr>
          <w:rFonts w:ascii="Georgia" w:eastAsia="Batang" w:hAnsi="Georgia"/>
          <w:sz w:val="20"/>
          <w:szCs w:val="20"/>
          <w:lang w:val="en-GB" w:eastAsia="ko-KR"/>
        </w:rPr>
        <w:t>Online meeting</w:t>
      </w: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737BD174" w:rsidR="008561DC" w:rsidRPr="001A5AB5" w:rsidRDefault="008561DC" w:rsidP="007E3338">
      <w:pPr>
        <w:tabs>
          <w:tab w:val="left" w:pos="2160"/>
        </w:tabs>
        <w:spacing w:after="200" w:line="276" w:lineRule="auto"/>
        <w:ind w:left="1440" w:hanging="1440"/>
        <w:rPr>
          <w:rFonts w:ascii="Georgia" w:hAnsi="Georgia"/>
          <w:b/>
          <w:sz w:val="20"/>
          <w:szCs w:val="22"/>
          <w:highlight w:val="yellow"/>
          <w:lang w:val="en-GB"/>
        </w:rPr>
      </w:pPr>
      <w:r w:rsidRPr="001A5AB5">
        <w:rPr>
          <w:rFonts w:ascii="Georgia" w:hAnsi="Georgia"/>
          <w:b/>
          <w:sz w:val="20"/>
          <w:szCs w:val="22"/>
          <w:lang w:val="en-GB"/>
        </w:rPr>
        <w:t>Agenda Item:</w:t>
      </w:r>
      <w:r w:rsidRPr="001A5AB5">
        <w:rPr>
          <w:rFonts w:ascii="Georgia" w:hAnsi="Georgia"/>
          <w:b/>
          <w:sz w:val="20"/>
          <w:szCs w:val="22"/>
          <w:lang w:val="en-GB"/>
        </w:rPr>
        <w:tab/>
      </w:r>
      <w:r w:rsidR="00551F96" w:rsidRPr="00551F96">
        <w:rPr>
          <w:rFonts w:ascii="Georgia" w:hAnsi="Georgia"/>
          <w:b/>
          <w:sz w:val="20"/>
          <w:szCs w:val="22"/>
          <w:lang w:val="en-GB"/>
        </w:rPr>
        <w:t>6.</w:t>
      </w:r>
      <w:r w:rsidR="00551F96">
        <w:rPr>
          <w:rFonts w:ascii="Georgia" w:hAnsi="Georgia"/>
          <w:b/>
          <w:sz w:val="20"/>
          <w:szCs w:val="22"/>
          <w:lang w:val="en-GB"/>
        </w:rPr>
        <w:t xml:space="preserve"> </w:t>
      </w:r>
      <w:r w:rsidR="00551F96" w:rsidRPr="00551F96">
        <w:rPr>
          <w:rFonts w:ascii="Georgia" w:hAnsi="Georgia"/>
          <w:b/>
          <w:sz w:val="20"/>
          <w:szCs w:val="22"/>
          <w:lang w:val="en-GB"/>
        </w:rPr>
        <w:t>Single integrated management plan (SIMP) and Quality Status Report (QSR)</w:t>
      </w:r>
    </w:p>
    <w:p w14:paraId="449CCF2C" w14:textId="2D73DF21" w:rsidR="008561DC" w:rsidRPr="00B91C82" w:rsidRDefault="008561DC" w:rsidP="008561DC">
      <w:pPr>
        <w:tabs>
          <w:tab w:val="left" w:pos="2160"/>
        </w:tabs>
        <w:spacing w:after="200" w:line="276" w:lineRule="auto"/>
        <w:rPr>
          <w:rFonts w:ascii="Georgia" w:hAnsi="Georgia"/>
          <w:sz w:val="20"/>
          <w:szCs w:val="22"/>
          <w:lang w:val="en-GB"/>
        </w:rPr>
      </w:pPr>
      <w:r w:rsidRPr="00B91C82">
        <w:rPr>
          <w:rFonts w:ascii="Georgia" w:hAnsi="Georgia"/>
          <w:b/>
          <w:sz w:val="20"/>
          <w:szCs w:val="22"/>
          <w:lang w:val="en-GB"/>
        </w:rPr>
        <w:t>Subject:</w:t>
      </w:r>
      <w:r w:rsidRPr="00B91C82">
        <w:rPr>
          <w:rFonts w:ascii="Georgia" w:hAnsi="Georgia"/>
          <w:b/>
          <w:sz w:val="20"/>
          <w:szCs w:val="22"/>
          <w:lang w:val="en-GB"/>
        </w:rPr>
        <w:tab/>
      </w:r>
      <w:r w:rsidR="00703EAD">
        <w:rPr>
          <w:rFonts w:ascii="Georgia" w:hAnsi="Georgia"/>
          <w:b/>
          <w:sz w:val="20"/>
          <w:szCs w:val="22"/>
          <w:lang w:val="en-GB"/>
        </w:rPr>
        <w:t xml:space="preserve">Quality </w:t>
      </w:r>
      <w:r w:rsidR="00703EAD">
        <w:rPr>
          <w:rFonts w:ascii="Georgia" w:hAnsi="Georgia"/>
          <w:b/>
          <w:sz w:val="20"/>
          <w:szCs w:val="22"/>
          <w:lang w:val="en-GB"/>
        </w:rPr>
        <w:t>Status Report (QSR) updates</w:t>
      </w:r>
    </w:p>
    <w:p w14:paraId="4EC4A14D" w14:textId="5992657F" w:rsidR="008561DC" w:rsidRPr="001A5AB5" w:rsidRDefault="008561DC" w:rsidP="008561DC">
      <w:pPr>
        <w:tabs>
          <w:tab w:val="left" w:pos="2160"/>
        </w:tabs>
        <w:spacing w:after="200" w:line="276" w:lineRule="auto"/>
        <w:rPr>
          <w:rFonts w:ascii="Georgia" w:hAnsi="Georgia"/>
          <w:b/>
          <w:sz w:val="20"/>
          <w:szCs w:val="22"/>
          <w:lang w:val="en-GB"/>
        </w:rPr>
      </w:pPr>
      <w:r w:rsidRPr="00B91C82">
        <w:rPr>
          <w:rFonts w:ascii="Georgia" w:hAnsi="Georgia"/>
          <w:b/>
          <w:sz w:val="20"/>
          <w:szCs w:val="22"/>
          <w:lang w:val="en-GB"/>
        </w:rPr>
        <w:t>Document No.:</w:t>
      </w:r>
      <w:r w:rsidRPr="00B91C82">
        <w:rPr>
          <w:rFonts w:ascii="Georgia" w:hAnsi="Georgia"/>
          <w:b/>
          <w:sz w:val="20"/>
          <w:szCs w:val="22"/>
          <w:lang w:val="en-GB"/>
        </w:rPr>
        <w:tab/>
      </w:r>
      <w:bookmarkStart w:id="0" w:name="_Hlk40091895"/>
      <w:r w:rsidR="00F411B2" w:rsidRPr="00B91C82">
        <w:rPr>
          <w:rFonts w:ascii="Georgia" w:hAnsi="Georgia"/>
          <w:sz w:val="20"/>
          <w:szCs w:val="22"/>
          <w:lang w:val="en-GB"/>
        </w:rPr>
        <w:t>TG</w:t>
      </w:r>
      <w:r w:rsidR="007861D9" w:rsidRPr="00B91C82">
        <w:rPr>
          <w:rFonts w:ascii="Georgia" w:hAnsi="Georgia"/>
          <w:sz w:val="20"/>
          <w:szCs w:val="22"/>
          <w:lang w:val="en-GB"/>
        </w:rPr>
        <w:t>-</w:t>
      </w:r>
      <w:r w:rsidR="00F411B2" w:rsidRPr="00B91C82">
        <w:rPr>
          <w:rFonts w:ascii="Georgia" w:hAnsi="Georgia"/>
          <w:sz w:val="20"/>
          <w:szCs w:val="22"/>
          <w:lang w:val="en-GB"/>
        </w:rPr>
        <w:t>M</w:t>
      </w:r>
      <w:r w:rsidR="007861D9" w:rsidRPr="00B91C82">
        <w:rPr>
          <w:rFonts w:ascii="Georgia" w:hAnsi="Georgia"/>
          <w:sz w:val="20"/>
          <w:szCs w:val="22"/>
          <w:lang w:val="en-GB"/>
        </w:rPr>
        <w:t xml:space="preserve"> </w:t>
      </w:r>
      <w:r w:rsidR="00F411B2" w:rsidRPr="00B91C82">
        <w:rPr>
          <w:rFonts w:ascii="Georgia" w:hAnsi="Georgia"/>
          <w:sz w:val="20"/>
          <w:szCs w:val="22"/>
          <w:lang w:val="en-GB"/>
        </w:rPr>
        <w:t>2</w:t>
      </w:r>
      <w:r w:rsidR="006E79F6">
        <w:rPr>
          <w:rFonts w:ascii="Georgia" w:hAnsi="Georgia"/>
          <w:sz w:val="20"/>
          <w:szCs w:val="22"/>
          <w:lang w:val="en-GB"/>
        </w:rPr>
        <w:t>1</w:t>
      </w:r>
      <w:r w:rsidR="00C71071">
        <w:rPr>
          <w:rFonts w:ascii="Georgia" w:hAnsi="Georgia"/>
          <w:sz w:val="20"/>
          <w:szCs w:val="22"/>
          <w:lang w:val="en-GB"/>
        </w:rPr>
        <w:t>-</w:t>
      </w:r>
      <w:r w:rsidR="006E79F6">
        <w:rPr>
          <w:rFonts w:ascii="Georgia" w:hAnsi="Georgia"/>
          <w:sz w:val="20"/>
          <w:szCs w:val="22"/>
          <w:lang w:val="en-GB"/>
        </w:rPr>
        <w:t>1</w:t>
      </w:r>
      <w:r w:rsidRPr="00B91C82">
        <w:rPr>
          <w:rFonts w:ascii="Georgia" w:hAnsi="Georgia"/>
          <w:sz w:val="20"/>
          <w:szCs w:val="22"/>
          <w:lang w:val="en-GB"/>
        </w:rPr>
        <w:t>/</w:t>
      </w:r>
      <w:bookmarkEnd w:id="0"/>
      <w:r w:rsidR="00551F96">
        <w:rPr>
          <w:rFonts w:ascii="Georgia" w:hAnsi="Georgia"/>
          <w:sz w:val="20"/>
          <w:szCs w:val="22"/>
          <w:lang w:val="en-GB"/>
        </w:rPr>
        <w:t>6/2</w:t>
      </w:r>
    </w:p>
    <w:p w14:paraId="686CEA66" w14:textId="28ECD46D" w:rsidR="008561DC" w:rsidRPr="001A5AB5" w:rsidRDefault="008561DC" w:rsidP="008561DC">
      <w:pPr>
        <w:tabs>
          <w:tab w:val="left" w:pos="2160"/>
        </w:tabs>
        <w:spacing w:after="200" w:line="276" w:lineRule="auto"/>
        <w:rPr>
          <w:rFonts w:ascii="Georgia" w:hAnsi="Georgia"/>
          <w:b/>
          <w:sz w:val="20"/>
          <w:szCs w:val="22"/>
          <w:lang w:val="en-GB"/>
        </w:rPr>
      </w:pPr>
      <w:r w:rsidRPr="001A5AB5">
        <w:rPr>
          <w:rFonts w:ascii="Georgia" w:hAnsi="Georgia"/>
          <w:b/>
          <w:sz w:val="20"/>
          <w:szCs w:val="22"/>
          <w:lang w:val="en-GB"/>
        </w:rPr>
        <w:t>Date:</w:t>
      </w:r>
      <w:r w:rsidRPr="001A5AB5">
        <w:rPr>
          <w:rFonts w:ascii="Georgia" w:hAnsi="Georgia"/>
          <w:b/>
          <w:sz w:val="20"/>
          <w:szCs w:val="22"/>
          <w:lang w:val="en-GB"/>
        </w:rPr>
        <w:tab/>
      </w:r>
      <w:r w:rsidR="006E79F6">
        <w:rPr>
          <w:rFonts w:ascii="Georgia" w:hAnsi="Georgia"/>
          <w:sz w:val="20"/>
          <w:szCs w:val="22"/>
          <w:lang w:val="en-GB"/>
        </w:rPr>
        <w:t>26 January 2021</w:t>
      </w:r>
    </w:p>
    <w:p w14:paraId="35694CAE" w14:textId="06DA303E"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 xml:space="preserve">Submitted </w:t>
      </w:r>
      <w:proofErr w:type="gramStart"/>
      <w:r w:rsidRPr="001A5AB5">
        <w:rPr>
          <w:rFonts w:ascii="Georgia" w:hAnsi="Georgia"/>
          <w:b/>
          <w:sz w:val="20"/>
          <w:szCs w:val="22"/>
          <w:lang w:val="en-GB"/>
        </w:rPr>
        <w:t>by:</w:t>
      </w:r>
      <w:proofErr w:type="gramEnd"/>
      <w:r w:rsidRPr="001A5AB5">
        <w:rPr>
          <w:rFonts w:ascii="Georgia" w:hAnsi="Georgia"/>
          <w:b/>
          <w:sz w:val="20"/>
          <w:szCs w:val="22"/>
          <w:lang w:val="en-GB"/>
        </w:rPr>
        <w:tab/>
      </w:r>
      <w:r w:rsidRPr="001A5AB5">
        <w:rPr>
          <w:rFonts w:ascii="Georgia" w:hAnsi="Georgia"/>
          <w:b/>
          <w:sz w:val="20"/>
          <w:szCs w:val="22"/>
          <w:lang w:val="en-GB"/>
        </w:rPr>
        <w:tab/>
      </w:r>
      <w:r w:rsidR="00703EAD">
        <w:rPr>
          <w:rFonts w:ascii="Georgia" w:hAnsi="Georgia"/>
          <w:b/>
          <w:sz w:val="20"/>
          <w:szCs w:val="22"/>
          <w:lang w:val="en-GB"/>
        </w:rPr>
        <w:t>CWSS</w:t>
      </w:r>
    </w:p>
    <w:p w14:paraId="79502A80" w14:textId="3998567C" w:rsidR="00703EAD" w:rsidRPr="00703EAD" w:rsidRDefault="00703EAD" w:rsidP="00703EAD">
      <w:pPr>
        <w:pStyle w:val="Header"/>
        <w:spacing w:after="120" w:line="276" w:lineRule="auto"/>
        <w:rPr>
          <w:rFonts w:ascii="Georgia" w:hAnsi="Georgia"/>
          <w:sz w:val="20"/>
          <w:szCs w:val="22"/>
          <w:lang w:val="en-GB" w:eastAsia="de-DE"/>
        </w:rPr>
      </w:pPr>
      <w:r w:rsidRPr="00703EAD">
        <w:rPr>
          <w:rFonts w:ascii="Georgia" w:hAnsi="Georgia"/>
          <w:sz w:val="20"/>
          <w:szCs w:val="22"/>
          <w:lang w:val="en-GB" w:eastAsia="de-DE"/>
        </w:rPr>
        <w:t xml:space="preserve">Due to the activities on the revision and activation of TMAP during the German presidency (2018-2022), a full QSR cycle was not considered as feasible. As an alternative concept, the members of the coordinating Task Group Management &amp; Assessment (TG-MA), together with CWSS and the organizers of the International Wadden Sea Symposium (ISWSS), jointly developed the approach of mainly linking the selection of to-be-updated Thematic Reports to the headlines of the ISWSS. The symposium is considered as the ideal platform to discuss topic related findings or (if available) the reports. The final reports are scheduled to be ready for online publication in the second half of 2021. Further report updates are to be discussed by considering the key topics of the Single Integrated Management Plan (SIMP), which is currently under development for the Wadden Sea World Heritage. </w:t>
      </w:r>
    </w:p>
    <w:p w14:paraId="137B787F" w14:textId="77777777" w:rsidR="00703EAD" w:rsidRPr="00703EAD" w:rsidRDefault="00703EAD" w:rsidP="00703EAD">
      <w:pPr>
        <w:pStyle w:val="Header"/>
        <w:spacing w:after="120" w:line="276" w:lineRule="auto"/>
        <w:rPr>
          <w:rFonts w:ascii="Georgia" w:hAnsi="Georgia"/>
          <w:sz w:val="20"/>
          <w:szCs w:val="22"/>
          <w:lang w:val="en-GB" w:eastAsia="de-DE"/>
        </w:rPr>
      </w:pPr>
      <w:r w:rsidRPr="00703EAD">
        <w:rPr>
          <w:rFonts w:ascii="Georgia" w:hAnsi="Georgia"/>
          <w:sz w:val="20"/>
          <w:szCs w:val="22"/>
          <w:lang w:val="en-GB" w:eastAsia="de-DE"/>
        </w:rPr>
        <w:t xml:space="preserve">As a separate product, a report on the revised TMAP, together with a summary of the updated Thematic Reports, is planned to be issued within the scope of the Ministerial Conference in 2022. The schedule of responsibilities still needs further consideration by the involved trilateral bodies. </w:t>
      </w:r>
    </w:p>
    <w:p w14:paraId="3CDC8883" w14:textId="77777777" w:rsidR="00CE429A" w:rsidRDefault="00CE429A" w:rsidP="00703EAD">
      <w:pPr>
        <w:pStyle w:val="Header"/>
        <w:tabs>
          <w:tab w:val="clear" w:pos="4703"/>
          <w:tab w:val="clear" w:pos="9406"/>
        </w:tabs>
        <w:spacing w:after="120" w:line="276" w:lineRule="auto"/>
        <w:rPr>
          <w:rFonts w:ascii="Georgia" w:hAnsi="Georgia"/>
          <w:sz w:val="20"/>
          <w:szCs w:val="22"/>
          <w:lang w:val="en-GB" w:eastAsia="de-DE"/>
        </w:rPr>
      </w:pPr>
      <w:r>
        <w:rPr>
          <w:rFonts w:ascii="Georgia" w:hAnsi="Georgia"/>
          <w:sz w:val="20"/>
          <w:szCs w:val="22"/>
          <w:lang w:val="en-GB" w:eastAsia="de-DE"/>
        </w:rPr>
        <w:t>The role of TG-M is two-fold:</w:t>
      </w:r>
    </w:p>
    <w:p w14:paraId="13411402" w14:textId="3019C344" w:rsidR="00CE429A" w:rsidRDefault="00CE429A" w:rsidP="00CE429A">
      <w:pPr>
        <w:pStyle w:val="Header"/>
        <w:numPr>
          <w:ilvl w:val="0"/>
          <w:numId w:val="7"/>
        </w:numPr>
        <w:tabs>
          <w:tab w:val="clear" w:pos="4703"/>
          <w:tab w:val="clear" w:pos="9406"/>
        </w:tabs>
        <w:spacing w:after="120" w:line="276" w:lineRule="auto"/>
        <w:rPr>
          <w:rFonts w:ascii="Georgia" w:hAnsi="Georgia"/>
          <w:sz w:val="20"/>
          <w:szCs w:val="22"/>
          <w:lang w:val="en-GB" w:eastAsia="de-DE"/>
        </w:rPr>
      </w:pPr>
      <w:r>
        <w:rPr>
          <w:rFonts w:ascii="Georgia" w:hAnsi="Georgia"/>
          <w:sz w:val="20"/>
          <w:szCs w:val="22"/>
          <w:lang w:val="en-GB" w:eastAsia="de-DE"/>
        </w:rPr>
        <w:t>The QSR process will be aligned with topics and requirements of TG-M (here: SIMP relation). Finance-wise, p</w:t>
      </w:r>
      <w:r w:rsidRPr="00703EAD">
        <w:rPr>
          <w:rFonts w:ascii="Georgia" w:hAnsi="Georgia"/>
          <w:sz w:val="20"/>
          <w:szCs w:val="22"/>
          <w:lang w:val="en-GB" w:eastAsia="de-DE"/>
        </w:rPr>
        <w:t>lanning</w:t>
      </w:r>
      <w:r>
        <w:rPr>
          <w:rFonts w:ascii="Georgia" w:hAnsi="Georgia"/>
          <w:sz w:val="20"/>
          <w:szCs w:val="22"/>
          <w:lang w:val="en-GB" w:eastAsia="de-DE"/>
        </w:rPr>
        <w:t xml:space="preserve"> is under responsibility of</w:t>
      </w:r>
      <w:r w:rsidRPr="00703EAD">
        <w:rPr>
          <w:rFonts w:ascii="Georgia" w:hAnsi="Georgia"/>
          <w:sz w:val="20"/>
          <w:szCs w:val="22"/>
          <w:lang w:val="en-GB" w:eastAsia="de-DE"/>
        </w:rPr>
        <w:t xml:space="preserve"> CWSS and TG-MA under consultation of TG-M</w:t>
      </w:r>
      <w:r w:rsidR="00860FF5">
        <w:rPr>
          <w:rFonts w:ascii="Georgia" w:hAnsi="Georgia"/>
          <w:sz w:val="20"/>
          <w:szCs w:val="22"/>
          <w:lang w:val="en-GB" w:eastAsia="de-DE"/>
        </w:rPr>
        <w:t xml:space="preserve"> on relevant reports</w:t>
      </w:r>
      <w:r w:rsidRPr="00703EAD">
        <w:rPr>
          <w:rFonts w:ascii="Georgia" w:hAnsi="Georgia"/>
          <w:sz w:val="20"/>
          <w:szCs w:val="22"/>
          <w:lang w:val="en-GB" w:eastAsia="de-DE"/>
        </w:rPr>
        <w:t xml:space="preserve">. CWSS should administrate the finances for the regions except for in kind </w:t>
      </w:r>
      <w:r w:rsidRPr="00551F96">
        <w:rPr>
          <w:rFonts w:ascii="Georgia" w:hAnsi="Georgia"/>
          <w:sz w:val="20"/>
          <w:szCs w:val="22"/>
          <w:lang w:val="en-GB" w:eastAsia="de-DE"/>
        </w:rPr>
        <w:t>contributions (</w:t>
      </w:r>
      <w:hyperlink r:id="rId9" w:history="1">
        <w:r w:rsidRPr="00551F96">
          <w:rPr>
            <w:rStyle w:val="Hyperlink"/>
            <w:rFonts w:ascii="Georgia" w:hAnsi="Georgia"/>
            <w:sz w:val="20"/>
            <w:szCs w:val="22"/>
            <w:lang w:val="en-GB" w:eastAsia="de-DE"/>
          </w:rPr>
          <w:t>WSB 31</w:t>
        </w:r>
        <w:r w:rsidR="00551F96" w:rsidRPr="00551F96">
          <w:rPr>
            <w:rStyle w:val="Hyperlink"/>
            <w:rFonts w:ascii="Georgia" w:hAnsi="Georgia"/>
            <w:sz w:val="20"/>
            <w:szCs w:val="22"/>
            <w:lang w:val="en-GB" w:eastAsia="de-DE"/>
          </w:rPr>
          <w:t>/5/4.2</w:t>
        </w:r>
      </w:hyperlink>
      <w:r>
        <w:rPr>
          <w:rFonts w:ascii="Georgia" w:hAnsi="Georgia"/>
          <w:sz w:val="20"/>
          <w:szCs w:val="22"/>
          <w:lang w:val="en-GB" w:eastAsia="de-DE"/>
        </w:rPr>
        <w:t>)</w:t>
      </w:r>
    </w:p>
    <w:p w14:paraId="00F01AFA" w14:textId="51C5EC9C" w:rsidR="00703EAD" w:rsidRDefault="00CE429A" w:rsidP="00CE429A">
      <w:pPr>
        <w:pStyle w:val="Header"/>
        <w:numPr>
          <w:ilvl w:val="0"/>
          <w:numId w:val="7"/>
        </w:numPr>
        <w:tabs>
          <w:tab w:val="clear" w:pos="4703"/>
          <w:tab w:val="clear" w:pos="9406"/>
        </w:tabs>
        <w:spacing w:after="120" w:line="276" w:lineRule="auto"/>
        <w:rPr>
          <w:rFonts w:ascii="Georgia" w:hAnsi="Georgia"/>
          <w:sz w:val="20"/>
          <w:szCs w:val="22"/>
          <w:lang w:val="en-GB" w:eastAsia="de-DE"/>
        </w:rPr>
      </w:pPr>
      <w:r>
        <w:rPr>
          <w:rFonts w:ascii="Georgia" w:hAnsi="Georgia"/>
          <w:sz w:val="20"/>
          <w:szCs w:val="22"/>
          <w:lang w:val="en-GB" w:eastAsia="de-DE"/>
        </w:rPr>
        <w:t xml:space="preserve">QSR </w:t>
      </w:r>
      <w:r w:rsidRPr="00CE429A">
        <w:rPr>
          <w:rFonts w:ascii="Georgia" w:hAnsi="Georgia"/>
          <w:sz w:val="20"/>
          <w:szCs w:val="22"/>
          <w:lang w:val="en-GB" w:eastAsia="de-DE"/>
        </w:rPr>
        <w:t>Thematic Report</w:t>
      </w:r>
      <w:r>
        <w:rPr>
          <w:rFonts w:ascii="Georgia" w:hAnsi="Georgia"/>
          <w:sz w:val="20"/>
          <w:szCs w:val="22"/>
          <w:lang w:val="en-GB" w:eastAsia="de-DE"/>
        </w:rPr>
        <w:t xml:space="preserve">s </w:t>
      </w:r>
      <w:r w:rsidRPr="00CE429A">
        <w:rPr>
          <w:rFonts w:ascii="Georgia" w:hAnsi="Georgia"/>
          <w:sz w:val="20"/>
          <w:szCs w:val="22"/>
          <w:lang w:val="en-GB" w:eastAsia="de-DE"/>
        </w:rPr>
        <w:t xml:space="preserve">of SIMP key topics sustainable fisheries, </w:t>
      </w:r>
      <w:r>
        <w:rPr>
          <w:rFonts w:ascii="Georgia" w:hAnsi="Georgia"/>
          <w:sz w:val="20"/>
          <w:szCs w:val="22"/>
          <w:lang w:val="en-GB" w:eastAsia="de-DE"/>
        </w:rPr>
        <w:t xml:space="preserve">shipping and ports, and energy fall under direct responsibility of TG-M. For all topics, a synergy with current SIMP activities is </w:t>
      </w:r>
      <w:r w:rsidR="00860FF5">
        <w:rPr>
          <w:rFonts w:ascii="Georgia" w:hAnsi="Georgia"/>
          <w:sz w:val="20"/>
          <w:szCs w:val="22"/>
          <w:lang w:val="en-GB" w:eastAsia="de-DE"/>
        </w:rPr>
        <w:t xml:space="preserve">searched </w:t>
      </w:r>
      <w:r>
        <w:rPr>
          <w:rFonts w:ascii="Georgia" w:hAnsi="Georgia"/>
          <w:sz w:val="20"/>
          <w:szCs w:val="22"/>
          <w:lang w:val="en-GB" w:eastAsia="de-DE"/>
        </w:rPr>
        <w:t>for both content and finances. Financial arrangements have been prepared by CWSS as follows:</w:t>
      </w:r>
    </w:p>
    <w:p w14:paraId="0F1DDB3D" w14:textId="7BB065E3" w:rsidR="00CE429A" w:rsidRDefault="00CE429A" w:rsidP="00CE429A">
      <w:pPr>
        <w:pStyle w:val="Header"/>
        <w:numPr>
          <w:ilvl w:val="1"/>
          <w:numId w:val="7"/>
        </w:numPr>
        <w:tabs>
          <w:tab w:val="clear" w:pos="4703"/>
          <w:tab w:val="clear" w:pos="9406"/>
        </w:tabs>
        <w:spacing w:after="120" w:line="276" w:lineRule="auto"/>
        <w:rPr>
          <w:rFonts w:ascii="Georgia" w:hAnsi="Georgia"/>
          <w:sz w:val="20"/>
          <w:szCs w:val="22"/>
          <w:lang w:val="en-GB" w:eastAsia="de-DE"/>
        </w:rPr>
      </w:pPr>
      <w:r>
        <w:rPr>
          <w:rFonts w:ascii="Georgia" w:hAnsi="Georgia"/>
          <w:sz w:val="20"/>
          <w:szCs w:val="22"/>
          <w:lang w:val="en-GB" w:eastAsia="de-DE"/>
        </w:rPr>
        <w:t xml:space="preserve">Shipping: Consultant for SIMP and QSR started, proceeds as </w:t>
      </w:r>
      <w:proofErr w:type="gramStart"/>
      <w:r>
        <w:rPr>
          <w:rFonts w:ascii="Georgia" w:hAnsi="Georgia"/>
          <w:sz w:val="20"/>
          <w:szCs w:val="22"/>
          <w:lang w:val="en-GB" w:eastAsia="de-DE"/>
        </w:rPr>
        <w:t>planned;</w:t>
      </w:r>
      <w:proofErr w:type="gramEnd"/>
    </w:p>
    <w:p w14:paraId="3941B72B" w14:textId="76DF9679" w:rsidR="00CE429A" w:rsidRDefault="00CE429A" w:rsidP="00CE429A">
      <w:pPr>
        <w:pStyle w:val="Header"/>
        <w:numPr>
          <w:ilvl w:val="1"/>
          <w:numId w:val="7"/>
        </w:numPr>
        <w:tabs>
          <w:tab w:val="clear" w:pos="4703"/>
          <w:tab w:val="clear" w:pos="9406"/>
        </w:tabs>
        <w:spacing w:after="120" w:line="276" w:lineRule="auto"/>
        <w:rPr>
          <w:rFonts w:ascii="Georgia" w:hAnsi="Georgia"/>
          <w:sz w:val="20"/>
          <w:szCs w:val="22"/>
          <w:lang w:val="en-GB" w:eastAsia="de-DE"/>
        </w:rPr>
      </w:pPr>
      <w:r>
        <w:rPr>
          <w:rFonts w:ascii="Georgia" w:hAnsi="Georgia"/>
          <w:sz w:val="20"/>
          <w:szCs w:val="22"/>
          <w:lang w:val="en-GB" w:eastAsia="de-DE"/>
        </w:rPr>
        <w:t xml:space="preserve">Fisheries: </w:t>
      </w:r>
      <w:r w:rsidR="007E3338">
        <w:rPr>
          <w:rFonts w:ascii="Georgia" w:hAnsi="Georgia"/>
          <w:sz w:val="20"/>
          <w:szCs w:val="22"/>
          <w:lang w:val="en-GB" w:eastAsia="de-DE"/>
        </w:rPr>
        <w:t>QSR authors from DK (DTU-Aqua), D (Thünen Institute) and NL (WUR) are planned, with Thünen Institute as lead author (confirmed</w:t>
      </w:r>
      <w:proofErr w:type="gramStart"/>
      <w:r w:rsidR="007E3338">
        <w:rPr>
          <w:rFonts w:ascii="Georgia" w:hAnsi="Georgia"/>
          <w:sz w:val="20"/>
          <w:szCs w:val="22"/>
          <w:lang w:val="en-GB" w:eastAsia="de-DE"/>
        </w:rPr>
        <w:t>)</w:t>
      </w:r>
      <w:r>
        <w:rPr>
          <w:rFonts w:ascii="Georgia" w:hAnsi="Georgia"/>
          <w:sz w:val="20"/>
          <w:szCs w:val="22"/>
          <w:lang w:val="en-GB" w:eastAsia="de-DE"/>
        </w:rPr>
        <w:t>;</w:t>
      </w:r>
      <w:proofErr w:type="gramEnd"/>
    </w:p>
    <w:p w14:paraId="4504B071" w14:textId="60A7CBFA" w:rsidR="00CE429A" w:rsidRPr="00CE429A" w:rsidRDefault="00CE429A" w:rsidP="00CE429A">
      <w:pPr>
        <w:pStyle w:val="Header"/>
        <w:numPr>
          <w:ilvl w:val="1"/>
          <w:numId w:val="7"/>
        </w:numPr>
        <w:tabs>
          <w:tab w:val="clear" w:pos="4703"/>
          <w:tab w:val="clear" w:pos="9406"/>
        </w:tabs>
        <w:spacing w:after="120" w:line="276" w:lineRule="auto"/>
        <w:rPr>
          <w:rFonts w:ascii="Georgia" w:hAnsi="Georgia"/>
          <w:sz w:val="20"/>
          <w:szCs w:val="22"/>
          <w:lang w:val="en-GB" w:eastAsia="de-DE"/>
        </w:rPr>
      </w:pPr>
      <w:r>
        <w:rPr>
          <w:rFonts w:ascii="Georgia" w:hAnsi="Georgia"/>
          <w:sz w:val="20"/>
          <w:szCs w:val="22"/>
          <w:lang w:val="en-GB" w:eastAsia="de-DE"/>
        </w:rPr>
        <w:t xml:space="preserve">Energy: </w:t>
      </w:r>
      <w:r w:rsidR="006E79F6">
        <w:rPr>
          <w:rFonts w:ascii="Georgia" w:hAnsi="Georgia"/>
          <w:sz w:val="20"/>
          <w:szCs w:val="22"/>
          <w:lang w:val="en-GB" w:eastAsia="de-DE"/>
        </w:rPr>
        <w:t>Bioconsult has been engaged as the consultant for this topic.</w:t>
      </w:r>
    </w:p>
    <w:p w14:paraId="6B8E1054" w14:textId="043244B6" w:rsidR="008561DC" w:rsidRPr="001A5AB5" w:rsidRDefault="008561DC" w:rsidP="00703EAD">
      <w:pPr>
        <w:pStyle w:val="Header"/>
        <w:tabs>
          <w:tab w:val="clear" w:pos="4703"/>
          <w:tab w:val="clear" w:pos="9406"/>
        </w:tabs>
        <w:spacing w:after="120" w:line="276" w:lineRule="auto"/>
        <w:rPr>
          <w:rFonts w:ascii="Georgia" w:hAnsi="Georgia"/>
          <w:sz w:val="22"/>
          <w:szCs w:val="22"/>
          <w:lang w:val="en-GB" w:eastAsia="de-DE"/>
        </w:rPr>
      </w:pPr>
    </w:p>
    <w:p w14:paraId="44155BA1" w14:textId="5F755824" w:rsidR="008561DC" w:rsidRPr="001A5AB5" w:rsidRDefault="008561DC" w:rsidP="008561DC">
      <w:pPr>
        <w:spacing w:after="120" w:line="276" w:lineRule="auto"/>
        <w:rPr>
          <w:rFonts w:ascii="Georgia" w:hAnsi="Georgia"/>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r w:rsidR="00CD0E61" w:rsidRPr="000169F3">
        <w:rPr>
          <w:rFonts w:ascii="Georgia" w:hAnsi="Georgia"/>
          <w:sz w:val="22"/>
          <w:szCs w:val="22"/>
          <w:lang w:val="en-GB"/>
        </w:rPr>
        <w:t>The group</w:t>
      </w:r>
      <w:r w:rsidRPr="000169F3">
        <w:rPr>
          <w:rFonts w:ascii="Georgia" w:hAnsi="Georgia"/>
          <w:sz w:val="22"/>
          <w:szCs w:val="22"/>
          <w:lang w:val="en-GB"/>
        </w:rPr>
        <w:t xml:space="preserve"> is invited to</w:t>
      </w:r>
      <w:r w:rsidR="007A6FA2" w:rsidRPr="000169F3">
        <w:rPr>
          <w:rFonts w:ascii="Georgia" w:hAnsi="Georgia"/>
          <w:sz w:val="22"/>
          <w:szCs w:val="22"/>
          <w:lang w:val="en-GB"/>
        </w:rPr>
        <w:t xml:space="preserve"> </w:t>
      </w:r>
      <w:r w:rsidR="00B91C82" w:rsidRPr="000169F3">
        <w:rPr>
          <w:rFonts w:ascii="Georgia" w:hAnsi="Georgia"/>
          <w:sz w:val="22"/>
          <w:szCs w:val="22"/>
          <w:lang w:val="en-GB"/>
        </w:rPr>
        <w:t>note the information.</w:t>
      </w:r>
      <w:r w:rsidR="007A6FA2" w:rsidRPr="001A5AB5">
        <w:rPr>
          <w:rFonts w:ascii="Georgia" w:hAnsi="Georgia"/>
          <w:sz w:val="22"/>
          <w:szCs w:val="22"/>
          <w:lang w:val="en-GB"/>
        </w:rPr>
        <w:t xml:space="preserve"> </w:t>
      </w:r>
    </w:p>
    <w:sectPr w:rsidR="008561DC" w:rsidRPr="001A5AB5" w:rsidSect="0094354F">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39340" w14:textId="77777777" w:rsidR="00E12399" w:rsidRDefault="00E12399" w:rsidP="00B965C7">
      <w:r>
        <w:separator/>
      </w:r>
    </w:p>
  </w:endnote>
  <w:endnote w:type="continuationSeparator" w:id="0">
    <w:p w14:paraId="65243D77" w14:textId="77777777" w:rsidR="00E12399" w:rsidRDefault="00E12399"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D9A1F" w14:textId="77777777" w:rsidR="00E12399" w:rsidRDefault="00E12399" w:rsidP="00B965C7">
      <w:r>
        <w:separator/>
      </w:r>
    </w:p>
  </w:footnote>
  <w:footnote w:type="continuationSeparator" w:id="0">
    <w:p w14:paraId="07DB8E44" w14:textId="77777777" w:rsidR="00E12399" w:rsidRDefault="00E12399" w:rsidP="00B96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644302A"/>
    <w:multiLevelType w:val="hybridMultilevel"/>
    <w:tmpl w:val="AF281E24"/>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17"/>
    <w:rsid w:val="00004382"/>
    <w:rsid w:val="00005110"/>
    <w:rsid w:val="00010D2D"/>
    <w:rsid w:val="000169F3"/>
    <w:rsid w:val="000208AE"/>
    <w:rsid w:val="000478D3"/>
    <w:rsid w:val="00063E3C"/>
    <w:rsid w:val="00073712"/>
    <w:rsid w:val="000773D4"/>
    <w:rsid w:val="00093165"/>
    <w:rsid w:val="000A1308"/>
    <w:rsid w:val="000A6D0F"/>
    <w:rsid w:val="000D6000"/>
    <w:rsid w:val="00133CDB"/>
    <w:rsid w:val="00147DE8"/>
    <w:rsid w:val="0016174D"/>
    <w:rsid w:val="00167032"/>
    <w:rsid w:val="001A5AB5"/>
    <w:rsid w:val="001B206C"/>
    <w:rsid w:val="001B6A8B"/>
    <w:rsid w:val="001D044E"/>
    <w:rsid w:val="001F3F04"/>
    <w:rsid w:val="001F4228"/>
    <w:rsid w:val="001F4FB2"/>
    <w:rsid w:val="00202C41"/>
    <w:rsid w:val="00215254"/>
    <w:rsid w:val="00225717"/>
    <w:rsid w:val="00240AFF"/>
    <w:rsid w:val="0024597E"/>
    <w:rsid w:val="002570E2"/>
    <w:rsid w:val="002814A3"/>
    <w:rsid w:val="002A2851"/>
    <w:rsid w:val="002B5AB3"/>
    <w:rsid w:val="002C71BE"/>
    <w:rsid w:val="002D5AE4"/>
    <w:rsid w:val="002F0F57"/>
    <w:rsid w:val="00324417"/>
    <w:rsid w:val="003C4E64"/>
    <w:rsid w:val="003E2F99"/>
    <w:rsid w:val="003F4A4D"/>
    <w:rsid w:val="00411E3A"/>
    <w:rsid w:val="004205EB"/>
    <w:rsid w:val="0048049E"/>
    <w:rsid w:val="00486C04"/>
    <w:rsid w:val="0048782E"/>
    <w:rsid w:val="004D626F"/>
    <w:rsid w:val="004F686F"/>
    <w:rsid w:val="0050563B"/>
    <w:rsid w:val="0051787B"/>
    <w:rsid w:val="00527DA2"/>
    <w:rsid w:val="00551F96"/>
    <w:rsid w:val="00565654"/>
    <w:rsid w:val="00567BCF"/>
    <w:rsid w:val="00572596"/>
    <w:rsid w:val="00577229"/>
    <w:rsid w:val="005F0948"/>
    <w:rsid w:val="00607CFF"/>
    <w:rsid w:val="006318CA"/>
    <w:rsid w:val="00647497"/>
    <w:rsid w:val="00696CA7"/>
    <w:rsid w:val="006B5CC2"/>
    <w:rsid w:val="006E10B1"/>
    <w:rsid w:val="006E79F6"/>
    <w:rsid w:val="00703EAD"/>
    <w:rsid w:val="00721513"/>
    <w:rsid w:val="007810A3"/>
    <w:rsid w:val="00785365"/>
    <w:rsid w:val="007861D9"/>
    <w:rsid w:val="00795532"/>
    <w:rsid w:val="007A258C"/>
    <w:rsid w:val="007A6FA2"/>
    <w:rsid w:val="007E3338"/>
    <w:rsid w:val="007F0012"/>
    <w:rsid w:val="00805CFC"/>
    <w:rsid w:val="00842A2F"/>
    <w:rsid w:val="00844401"/>
    <w:rsid w:val="008561DC"/>
    <w:rsid w:val="00860FF5"/>
    <w:rsid w:val="008A0A5A"/>
    <w:rsid w:val="008C66A3"/>
    <w:rsid w:val="009148DD"/>
    <w:rsid w:val="00923B78"/>
    <w:rsid w:val="009270FB"/>
    <w:rsid w:val="0094354F"/>
    <w:rsid w:val="00980B05"/>
    <w:rsid w:val="00987517"/>
    <w:rsid w:val="00991952"/>
    <w:rsid w:val="00991DE6"/>
    <w:rsid w:val="009C46AF"/>
    <w:rsid w:val="009C68F7"/>
    <w:rsid w:val="009D3E8B"/>
    <w:rsid w:val="009E3DA6"/>
    <w:rsid w:val="00A17EAC"/>
    <w:rsid w:val="00A42E94"/>
    <w:rsid w:val="00A459D2"/>
    <w:rsid w:val="00A510FB"/>
    <w:rsid w:val="00A57419"/>
    <w:rsid w:val="00A66938"/>
    <w:rsid w:val="00A72074"/>
    <w:rsid w:val="00A9506D"/>
    <w:rsid w:val="00AB1A53"/>
    <w:rsid w:val="00AE5447"/>
    <w:rsid w:val="00AF009A"/>
    <w:rsid w:val="00AF752E"/>
    <w:rsid w:val="00B266A4"/>
    <w:rsid w:val="00B73FDE"/>
    <w:rsid w:val="00B756DE"/>
    <w:rsid w:val="00B91C82"/>
    <w:rsid w:val="00B965C7"/>
    <w:rsid w:val="00BB66E1"/>
    <w:rsid w:val="00BF6579"/>
    <w:rsid w:val="00C02F3A"/>
    <w:rsid w:val="00C10F97"/>
    <w:rsid w:val="00C22BCF"/>
    <w:rsid w:val="00C639BC"/>
    <w:rsid w:val="00C71071"/>
    <w:rsid w:val="00C75C4E"/>
    <w:rsid w:val="00C7703C"/>
    <w:rsid w:val="00C81DD5"/>
    <w:rsid w:val="00C85B9D"/>
    <w:rsid w:val="00CA4088"/>
    <w:rsid w:val="00CD0E61"/>
    <w:rsid w:val="00CE429A"/>
    <w:rsid w:val="00D15F5E"/>
    <w:rsid w:val="00D1728D"/>
    <w:rsid w:val="00D46FA3"/>
    <w:rsid w:val="00DA1753"/>
    <w:rsid w:val="00DB7395"/>
    <w:rsid w:val="00DC044B"/>
    <w:rsid w:val="00DC630A"/>
    <w:rsid w:val="00DC674A"/>
    <w:rsid w:val="00DC6CAE"/>
    <w:rsid w:val="00DD75D4"/>
    <w:rsid w:val="00DE308A"/>
    <w:rsid w:val="00DE3789"/>
    <w:rsid w:val="00DE3D4D"/>
    <w:rsid w:val="00E12399"/>
    <w:rsid w:val="00E1799E"/>
    <w:rsid w:val="00E27E32"/>
    <w:rsid w:val="00E33800"/>
    <w:rsid w:val="00E47918"/>
    <w:rsid w:val="00E915A1"/>
    <w:rsid w:val="00F025DD"/>
    <w:rsid w:val="00F17C71"/>
    <w:rsid w:val="00F411B2"/>
    <w:rsid w:val="00F50816"/>
    <w:rsid w:val="00F71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AD8107D"/>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qFormat/>
    <w:rsid w:val="004D626F"/>
    <w:pPr>
      <w:numPr>
        <w:numId w:val="2"/>
      </w:numPr>
      <w:spacing w:after="120" w:line="276" w:lineRule="auto"/>
    </w:pPr>
    <w:rPr>
      <w:rFonts w:ascii="Arial" w:hAnsi="Arial" w:cs="Arial"/>
      <w:b/>
      <w:color w:val="000000"/>
      <w:lang w:val="en-GB"/>
    </w:rPr>
  </w:style>
  <w:style w:type="paragraph" w:customStyle="1" w:styleId="Header3b">
    <w:name w:val="Header 3b"/>
    <w:basedOn w:val="ListParagraph"/>
    <w:qFormat/>
    <w:rsid w:val="004D626F"/>
    <w:pPr>
      <w:numPr>
        <w:ilvl w:val="1"/>
        <w:numId w:val="2"/>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semiHidden/>
    <w:unhideWhenUsed/>
    <w:rsid w:val="006E10B1"/>
    <w:rPr>
      <w:sz w:val="20"/>
      <w:szCs w:val="20"/>
    </w:rPr>
  </w:style>
  <w:style w:type="character" w:customStyle="1" w:styleId="CommentTextChar">
    <w:name w:val="Comment Text Char"/>
    <w:basedOn w:val="DefaultParagraphFont"/>
    <w:link w:val="CommentText"/>
    <w:uiPriority w:val="99"/>
    <w:semiHidden/>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 w:type="table" w:styleId="TableGrid">
    <w:name w:val="Table Grid"/>
    <w:basedOn w:val="TableNormal"/>
    <w:uiPriority w:val="3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4791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E47918"/>
    <w:rPr>
      <w:rFonts w:ascii="Arial" w:eastAsia="Times New Roman" w:hAnsi="Arial" w:cs="Arial"/>
      <w:sz w:val="20"/>
      <w:szCs w:val="20"/>
      <w:lang w:val="de-DE" w:eastAsia="de-DE"/>
    </w:rPr>
  </w:style>
  <w:style w:type="character" w:styleId="FootnoteReference">
    <w:name w:val="footnote reference"/>
    <w:uiPriority w:val="99"/>
    <w:rsid w:val="00E47918"/>
    <w:rPr>
      <w:vertAlign w:val="superscript"/>
    </w:rPr>
  </w:style>
  <w:style w:type="character" w:customStyle="1" w:styleId="tlid-translation">
    <w:name w:val="tlid-translation"/>
    <w:basedOn w:val="DefaultParagraphFont"/>
    <w:rsid w:val="00005110"/>
  </w:style>
  <w:style w:type="table" w:customStyle="1" w:styleId="TableGrid1">
    <w:name w:val="Table Grid1"/>
    <w:basedOn w:val="TableNormal"/>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EAD"/>
    <w:pPr>
      <w:autoSpaceDE w:val="0"/>
      <w:autoSpaceDN w:val="0"/>
      <w:adjustRightInd w:val="0"/>
      <w:spacing w:after="0" w:line="240" w:lineRule="auto"/>
    </w:pPr>
    <w:rPr>
      <w:rFonts w:ascii="Georgia" w:hAnsi="Georgia" w:cs="Georgia"/>
      <w:color w:val="000000"/>
      <w:sz w:val="24"/>
      <w:szCs w:val="24"/>
    </w:rPr>
  </w:style>
  <w:style w:type="character" w:styleId="UnresolvedMention">
    <w:name w:val="Unresolved Mention"/>
    <w:basedOn w:val="DefaultParagraphFont"/>
    <w:uiPriority w:val="99"/>
    <w:semiHidden/>
    <w:unhideWhenUsed/>
    <w:rsid w:val="00551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ddensea-worldheritage.org/system/files/WSB-31-5-4-2-QSR%20proposal%20by%20TG-MA.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C066-D394-4C7B-956E-514AB8D3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378</Words>
  <Characters>2161</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4</cp:revision>
  <dcterms:created xsi:type="dcterms:W3CDTF">2021-01-26T08:56:00Z</dcterms:created>
  <dcterms:modified xsi:type="dcterms:W3CDTF">2021-01-26T15:51:00Z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