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DE3E" w14:textId="77777777" w:rsidR="003268D8" w:rsidRPr="006607D8" w:rsidRDefault="003268D8" w:rsidP="003268D8">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671A2B32" wp14:editId="71F80C6E">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437BC066" w14:textId="11E34616" w:rsidR="003268D8" w:rsidRPr="006607D8" w:rsidRDefault="00CA208A" w:rsidP="003268D8">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Task Group World Heritage</w:t>
      </w:r>
      <w:r w:rsidR="003268D8">
        <w:rPr>
          <w:rFonts w:ascii="Arial" w:eastAsiaTheme="minorHAnsi" w:hAnsi="Arial" w:cs="Arial"/>
          <w:b/>
          <w:szCs w:val="36"/>
          <w:lang w:val="en-GB"/>
        </w:rPr>
        <w:t xml:space="preserve"> (</w:t>
      </w:r>
      <w:r>
        <w:rPr>
          <w:rFonts w:ascii="Arial" w:eastAsiaTheme="minorHAnsi" w:hAnsi="Arial" w:cs="Arial"/>
          <w:b/>
          <w:szCs w:val="36"/>
          <w:lang w:val="en-GB"/>
        </w:rPr>
        <w:t>TG-WH</w:t>
      </w:r>
      <w:r w:rsidR="00495F8E">
        <w:rPr>
          <w:rFonts w:ascii="Arial" w:eastAsiaTheme="minorHAnsi" w:hAnsi="Arial" w:cs="Arial"/>
          <w:b/>
          <w:szCs w:val="36"/>
          <w:lang w:val="en-GB"/>
        </w:rPr>
        <w:t xml:space="preserve"> 30</w:t>
      </w:r>
      <w:r w:rsidR="003268D8">
        <w:rPr>
          <w:rFonts w:ascii="Arial" w:eastAsiaTheme="minorHAnsi" w:hAnsi="Arial" w:cs="Arial"/>
          <w:b/>
          <w:szCs w:val="36"/>
          <w:lang w:val="en-GB"/>
        </w:rPr>
        <w:t>)</w:t>
      </w:r>
      <w:r w:rsidR="003268D8" w:rsidRPr="006607D8">
        <w:rPr>
          <w:rFonts w:ascii="Arial" w:eastAsiaTheme="minorHAnsi" w:hAnsi="Arial" w:cs="Arial"/>
          <w:b/>
          <w:szCs w:val="36"/>
          <w:lang w:val="en-GB"/>
        </w:rPr>
        <w:t xml:space="preserve"> </w:t>
      </w:r>
    </w:p>
    <w:p w14:paraId="7D90D4A7" w14:textId="41099D37"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29</w:t>
      </w:r>
      <w:r w:rsidR="003268D8" w:rsidRPr="00C133E0">
        <w:rPr>
          <w:rFonts w:ascii="Georgia" w:eastAsia="Batang" w:hAnsi="Georgia"/>
          <w:sz w:val="20"/>
          <w:szCs w:val="20"/>
          <w:lang w:val="en-GB" w:eastAsia="ko-KR"/>
        </w:rPr>
        <w:t xml:space="preserve"> </w:t>
      </w:r>
      <w:r>
        <w:rPr>
          <w:rFonts w:ascii="Georgia" w:eastAsia="Batang" w:hAnsi="Georgia"/>
          <w:sz w:val="20"/>
          <w:szCs w:val="20"/>
          <w:lang w:val="en-GB" w:eastAsia="ko-KR"/>
        </w:rPr>
        <w:t>April</w:t>
      </w:r>
      <w:r w:rsidR="00495F8E" w:rsidRPr="00C133E0">
        <w:rPr>
          <w:rFonts w:ascii="Georgia" w:eastAsia="Batang" w:hAnsi="Georgia"/>
          <w:sz w:val="20"/>
          <w:szCs w:val="20"/>
          <w:lang w:val="en-GB" w:eastAsia="ko-KR"/>
        </w:rPr>
        <w:t xml:space="preserve"> 20</w:t>
      </w:r>
      <w:r>
        <w:rPr>
          <w:rFonts w:ascii="Georgia" w:eastAsia="Batang" w:hAnsi="Georgia"/>
          <w:sz w:val="20"/>
          <w:szCs w:val="20"/>
          <w:lang w:val="en-GB" w:eastAsia="ko-KR"/>
        </w:rPr>
        <w:t>20</w:t>
      </w:r>
    </w:p>
    <w:p w14:paraId="383B1570" w14:textId="74E507B2" w:rsidR="003268D8" w:rsidRPr="00C133E0" w:rsidRDefault="00CA208A" w:rsidP="003268D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4DB22C73" w14:textId="77777777" w:rsidR="003D6D11" w:rsidRDefault="003D6D11" w:rsidP="00884A64">
      <w:pPr>
        <w:pBdr>
          <w:bottom w:val="single" w:sz="6" w:space="1" w:color="auto"/>
        </w:pBdr>
        <w:spacing w:after="120" w:line="276" w:lineRule="auto"/>
        <w:rPr>
          <w:sz w:val="20"/>
          <w:szCs w:val="20"/>
          <w:lang w:val="en-GB"/>
        </w:rPr>
      </w:pPr>
    </w:p>
    <w:p w14:paraId="4AA7D68C" w14:textId="238E315E" w:rsidR="003268D8" w:rsidRDefault="003268D8" w:rsidP="00884A64">
      <w:pPr>
        <w:pBdr>
          <w:bottom w:val="single" w:sz="6" w:space="1" w:color="auto"/>
        </w:pBdr>
        <w:spacing w:after="120" w:line="276" w:lineRule="auto"/>
        <w:rPr>
          <w:rFonts w:ascii="Georgia" w:hAnsi="Georgia"/>
          <w:sz w:val="18"/>
          <w:szCs w:val="20"/>
          <w:lang w:val="en-GB"/>
        </w:rPr>
      </w:pPr>
    </w:p>
    <w:p w14:paraId="2108AE3B" w14:textId="77777777" w:rsidR="00654520" w:rsidRPr="003C34F6" w:rsidRDefault="00654520" w:rsidP="00884A64">
      <w:pPr>
        <w:pBdr>
          <w:bottom w:val="single" w:sz="6" w:space="1" w:color="auto"/>
        </w:pBdr>
        <w:spacing w:after="120" w:line="276" w:lineRule="auto"/>
        <w:rPr>
          <w:rFonts w:ascii="Georgia" w:hAnsi="Georgia"/>
          <w:sz w:val="18"/>
          <w:szCs w:val="20"/>
          <w:lang w:val="en-GB"/>
        </w:rPr>
      </w:pPr>
    </w:p>
    <w:p w14:paraId="23DE86C9" w14:textId="4A571226"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B01280">
        <w:rPr>
          <w:rFonts w:ascii="Georgia" w:hAnsi="Georgia"/>
          <w:b/>
          <w:sz w:val="20"/>
          <w:szCs w:val="22"/>
          <w:lang w:val="en-GB"/>
        </w:rPr>
        <w:t>3</w:t>
      </w:r>
    </w:p>
    <w:p w14:paraId="2AE5A343" w14:textId="3DC9D816" w:rsidR="007D5514" w:rsidRPr="003C34F6" w:rsidRDefault="003D6D11" w:rsidP="006607D8">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654520">
        <w:rPr>
          <w:rFonts w:ascii="Georgia" w:hAnsi="Georgia"/>
          <w:b/>
          <w:sz w:val="20"/>
          <w:szCs w:val="22"/>
          <w:lang w:val="en-GB"/>
        </w:rPr>
        <w:t xml:space="preserve">Announcement </w:t>
      </w:r>
      <w:r w:rsidR="00555DDC">
        <w:rPr>
          <w:rFonts w:ascii="Georgia" w:hAnsi="Georgia"/>
          <w:b/>
          <w:sz w:val="20"/>
          <w:szCs w:val="22"/>
          <w:lang w:val="en-GB"/>
        </w:rPr>
        <w:t>The Netherlands</w:t>
      </w:r>
    </w:p>
    <w:p w14:paraId="46B51DCD" w14:textId="4D192F8C" w:rsidR="007D5514"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00884A64" w:rsidRPr="003C34F6">
        <w:rPr>
          <w:rFonts w:ascii="Georgia" w:hAnsi="Georgia"/>
          <w:b/>
          <w:sz w:val="20"/>
          <w:szCs w:val="22"/>
          <w:lang w:val="en-GB"/>
        </w:rPr>
        <w:t>:</w:t>
      </w:r>
      <w:r w:rsidRPr="003C34F6">
        <w:rPr>
          <w:rFonts w:ascii="Georgia" w:hAnsi="Georgia"/>
          <w:b/>
          <w:sz w:val="20"/>
          <w:szCs w:val="22"/>
          <w:lang w:val="en-GB"/>
        </w:rPr>
        <w:tab/>
      </w:r>
      <w:r w:rsidR="00B01280">
        <w:rPr>
          <w:rFonts w:ascii="Georgia" w:hAnsi="Georgia"/>
          <w:sz w:val="20"/>
          <w:szCs w:val="22"/>
          <w:lang w:val="en-GB"/>
        </w:rPr>
        <w:t>TG WH 30/3</w:t>
      </w:r>
      <w:r w:rsidR="00F340A6">
        <w:rPr>
          <w:rFonts w:ascii="Georgia" w:hAnsi="Georgia"/>
          <w:sz w:val="20"/>
          <w:szCs w:val="22"/>
          <w:lang w:val="en-GB"/>
        </w:rPr>
        <w:t>/</w:t>
      </w:r>
      <w:r w:rsidR="00B01280">
        <w:rPr>
          <w:rFonts w:ascii="Georgia" w:hAnsi="Georgia"/>
          <w:sz w:val="20"/>
          <w:szCs w:val="22"/>
          <w:lang w:val="en-GB"/>
        </w:rPr>
        <w:t>3</w:t>
      </w:r>
    </w:p>
    <w:p w14:paraId="2D4520DC" w14:textId="429B69A6" w:rsidR="003D6D11" w:rsidRPr="003C34F6" w:rsidRDefault="003D6D11" w:rsidP="006607D8">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B01280">
        <w:rPr>
          <w:rFonts w:ascii="Georgia" w:hAnsi="Georgia"/>
          <w:sz w:val="20"/>
          <w:szCs w:val="22"/>
          <w:lang w:val="en-GB"/>
        </w:rPr>
        <w:t>24 April 2020</w:t>
      </w:r>
    </w:p>
    <w:p w14:paraId="500A542A" w14:textId="7A525A78" w:rsidR="00884A64" w:rsidRPr="003C34F6" w:rsidRDefault="003D6D11" w:rsidP="006607D8">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00495F8E" w:rsidRPr="003C34F6">
        <w:rPr>
          <w:rFonts w:ascii="Georgia" w:hAnsi="Georgia"/>
          <w:b/>
          <w:sz w:val="20"/>
          <w:szCs w:val="22"/>
          <w:lang w:val="en-GB"/>
        </w:rPr>
        <w:tab/>
      </w:r>
      <w:r w:rsidR="00495F8E" w:rsidRPr="003C34F6">
        <w:rPr>
          <w:rFonts w:ascii="Georgia" w:hAnsi="Georgia"/>
          <w:b/>
          <w:sz w:val="20"/>
          <w:szCs w:val="22"/>
          <w:lang w:val="en-GB"/>
        </w:rPr>
        <w:tab/>
      </w:r>
      <w:r w:rsidR="00555DDC">
        <w:rPr>
          <w:rFonts w:ascii="Georgia" w:hAnsi="Georgia"/>
          <w:b/>
          <w:sz w:val="20"/>
          <w:szCs w:val="22"/>
          <w:lang w:val="en-GB"/>
        </w:rPr>
        <w:t>The Netherlands</w:t>
      </w:r>
    </w:p>
    <w:p w14:paraId="39103AA8" w14:textId="6510C10F" w:rsidR="00654520" w:rsidRDefault="00654520" w:rsidP="00884A64">
      <w:pPr>
        <w:pStyle w:val="Kopfzeile"/>
        <w:tabs>
          <w:tab w:val="clear" w:pos="4703"/>
          <w:tab w:val="clear" w:pos="9406"/>
        </w:tabs>
        <w:spacing w:after="120" w:line="276" w:lineRule="auto"/>
        <w:rPr>
          <w:rFonts w:ascii="Georgia" w:hAnsi="Georgia"/>
          <w:sz w:val="22"/>
          <w:szCs w:val="22"/>
          <w:lang w:val="en-GB" w:eastAsia="de-DE"/>
        </w:rPr>
      </w:pPr>
    </w:p>
    <w:p w14:paraId="4ECB3C0F" w14:textId="77777777" w:rsidR="00654520" w:rsidRPr="00654520" w:rsidRDefault="00654520" w:rsidP="00884A64">
      <w:pPr>
        <w:pStyle w:val="Kopfzeile"/>
        <w:tabs>
          <w:tab w:val="clear" w:pos="4703"/>
          <w:tab w:val="clear" w:pos="9406"/>
        </w:tabs>
        <w:spacing w:after="120" w:line="276" w:lineRule="auto"/>
        <w:rPr>
          <w:rFonts w:ascii="Georgia" w:hAnsi="Georgia"/>
          <w:sz w:val="22"/>
          <w:szCs w:val="22"/>
          <w:lang w:val="en-GB" w:eastAsia="de-DE"/>
        </w:rPr>
      </w:pPr>
    </w:p>
    <w:p w14:paraId="5F35D5C8" w14:textId="6007D529" w:rsidR="00B07A59" w:rsidRDefault="00B07A59" w:rsidP="00654520">
      <w:pPr>
        <w:pStyle w:val="Listenabsatz"/>
        <w:numPr>
          <w:ilvl w:val="0"/>
          <w:numId w:val="27"/>
        </w:numPr>
        <w:spacing w:after="0" w:line="240" w:lineRule="auto"/>
        <w:contextualSpacing w:val="0"/>
        <w:rPr>
          <w:rFonts w:ascii="Georgia" w:hAnsi="Georgia"/>
          <w:lang w:val="en-GB"/>
        </w:rPr>
      </w:pPr>
      <w:r>
        <w:rPr>
          <w:rFonts w:ascii="Georgia" w:hAnsi="Georgia"/>
          <w:lang w:val="en-GB"/>
        </w:rPr>
        <w:t>Currently an environmental impact assessment is being performed for the electricity cables connecting the wind</w:t>
      </w:r>
      <w:r w:rsidR="00EF202C">
        <w:rPr>
          <w:rFonts w:ascii="Georgia" w:hAnsi="Georgia"/>
          <w:lang w:val="en-GB"/>
        </w:rPr>
        <w:t xml:space="preserve"> farms</w:t>
      </w:r>
      <w:r>
        <w:rPr>
          <w:rFonts w:ascii="Georgia" w:hAnsi="Georgia"/>
          <w:lang w:val="en-GB"/>
        </w:rPr>
        <w:t xml:space="preserve"> north of the Dutch Wadden islands</w:t>
      </w:r>
      <w:r w:rsidR="002B4E56">
        <w:rPr>
          <w:rFonts w:ascii="Georgia" w:hAnsi="Georgia"/>
          <w:lang w:val="en-GB"/>
        </w:rPr>
        <w:t xml:space="preserve"> to the mainland</w:t>
      </w:r>
      <w:r>
        <w:rPr>
          <w:rFonts w:ascii="Georgia" w:hAnsi="Georgia"/>
          <w:lang w:val="en-GB"/>
        </w:rPr>
        <w:t>. Cables will be dug underground for the majority of the trajectory. Next to applying the cables, there will be the construction of a platform at</w:t>
      </w:r>
      <w:r w:rsidR="00CE2C38">
        <w:rPr>
          <w:rFonts w:ascii="Georgia" w:hAnsi="Georgia"/>
          <w:lang w:val="en-GB"/>
        </w:rPr>
        <w:t xml:space="preserve"> the North S</w:t>
      </w:r>
      <w:r>
        <w:rPr>
          <w:rFonts w:ascii="Georgia" w:hAnsi="Georgia"/>
          <w:lang w:val="en-GB"/>
        </w:rPr>
        <w:t>ea and a transformation station at land. The environmental impact assessment will</w:t>
      </w:r>
      <w:r w:rsidR="008D4196">
        <w:rPr>
          <w:rFonts w:ascii="Georgia" w:hAnsi="Georgia"/>
          <w:lang w:val="en-GB"/>
        </w:rPr>
        <w:t xml:space="preserve"> also</w:t>
      </w:r>
      <w:r>
        <w:rPr>
          <w:rFonts w:ascii="Georgia" w:hAnsi="Georgia"/>
          <w:lang w:val="en-GB"/>
        </w:rPr>
        <w:t xml:space="preserve"> </w:t>
      </w:r>
      <w:r w:rsidR="008D4196">
        <w:rPr>
          <w:rFonts w:ascii="Georgia" w:hAnsi="Georgia"/>
          <w:lang w:val="en-GB"/>
        </w:rPr>
        <w:t>assess</w:t>
      </w:r>
      <w:r>
        <w:rPr>
          <w:rFonts w:ascii="Georgia" w:hAnsi="Georgia"/>
          <w:lang w:val="en-GB"/>
        </w:rPr>
        <w:t xml:space="preserve"> the impact on the world heritage site. </w:t>
      </w:r>
    </w:p>
    <w:p w14:paraId="3CD51BB6" w14:textId="77777777" w:rsidR="0074533A" w:rsidRDefault="0074533A" w:rsidP="0074533A">
      <w:pPr>
        <w:pStyle w:val="Listenabsatz"/>
        <w:spacing w:after="0" w:line="240" w:lineRule="auto"/>
        <w:ind w:left="360"/>
        <w:contextualSpacing w:val="0"/>
        <w:rPr>
          <w:rFonts w:ascii="Georgia" w:hAnsi="Georgia"/>
          <w:lang w:val="en-GB"/>
        </w:rPr>
      </w:pPr>
    </w:p>
    <w:p w14:paraId="21744AC7" w14:textId="77E0F639" w:rsidR="00B07A59" w:rsidRDefault="00B07A59" w:rsidP="00654520">
      <w:pPr>
        <w:pStyle w:val="Listenabsatz"/>
        <w:numPr>
          <w:ilvl w:val="0"/>
          <w:numId w:val="27"/>
        </w:numPr>
        <w:spacing w:after="0" w:line="240" w:lineRule="auto"/>
        <w:contextualSpacing w:val="0"/>
        <w:rPr>
          <w:rFonts w:ascii="Georgia" w:hAnsi="Georgia"/>
          <w:lang w:val="en-GB"/>
        </w:rPr>
      </w:pPr>
      <w:r>
        <w:rPr>
          <w:rFonts w:ascii="Georgia" w:hAnsi="Georgia"/>
          <w:lang w:val="en-GB"/>
        </w:rPr>
        <w:t xml:space="preserve">The municipality of Het Hogeland approved on </w:t>
      </w:r>
      <w:r w:rsidR="0074533A">
        <w:rPr>
          <w:rFonts w:ascii="Georgia" w:hAnsi="Georgia"/>
          <w:lang w:val="en-GB"/>
        </w:rPr>
        <w:t>15</w:t>
      </w:r>
      <w:r w:rsidR="0074533A" w:rsidRPr="0074533A">
        <w:rPr>
          <w:rFonts w:ascii="Georgia" w:hAnsi="Georgia"/>
          <w:vertAlign w:val="superscript"/>
          <w:lang w:val="en-GB"/>
        </w:rPr>
        <w:t>th</w:t>
      </w:r>
      <w:r w:rsidR="0074533A">
        <w:rPr>
          <w:rFonts w:ascii="Georgia" w:hAnsi="Georgia"/>
          <w:lang w:val="en-GB"/>
        </w:rPr>
        <w:t xml:space="preserve"> of April</w:t>
      </w:r>
      <w:r w:rsidR="00507F29">
        <w:rPr>
          <w:rFonts w:ascii="Georgia" w:hAnsi="Georgia"/>
          <w:lang w:val="en-GB"/>
        </w:rPr>
        <w:t xml:space="preserve"> the spatial plan for </w:t>
      </w:r>
      <w:r w:rsidR="008D4196">
        <w:rPr>
          <w:rFonts w:ascii="Georgia" w:hAnsi="Georgia"/>
          <w:lang w:val="en-GB"/>
        </w:rPr>
        <w:t xml:space="preserve">the </w:t>
      </w:r>
      <w:r w:rsidR="00E74586">
        <w:rPr>
          <w:rFonts w:ascii="Georgia" w:hAnsi="Georgia"/>
          <w:lang w:val="en-GB"/>
        </w:rPr>
        <w:t xml:space="preserve">harbour area of Lauwersoog </w:t>
      </w:r>
      <w:r w:rsidR="00507F29">
        <w:rPr>
          <w:rFonts w:ascii="Georgia" w:hAnsi="Georgia"/>
          <w:lang w:val="en-GB"/>
        </w:rPr>
        <w:t xml:space="preserve">where the </w:t>
      </w:r>
      <w:r w:rsidR="0074533A">
        <w:rPr>
          <w:rFonts w:ascii="Georgia" w:hAnsi="Georgia"/>
          <w:lang w:val="en-GB"/>
        </w:rPr>
        <w:t xml:space="preserve">new Wadden Sea World Heritage Visitor Centre </w:t>
      </w:r>
      <w:r w:rsidR="00E74586">
        <w:rPr>
          <w:rFonts w:ascii="Georgia" w:hAnsi="Georgia"/>
          <w:lang w:val="en-GB"/>
        </w:rPr>
        <w:t>will be</w:t>
      </w:r>
      <w:r w:rsidR="008A410C">
        <w:rPr>
          <w:rFonts w:ascii="Georgia" w:hAnsi="Georgia"/>
          <w:lang w:val="en-GB"/>
        </w:rPr>
        <w:t xml:space="preserve"> </w:t>
      </w:r>
      <w:r w:rsidR="00E74586">
        <w:rPr>
          <w:rFonts w:ascii="Georgia" w:hAnsi="Georgia"/>
          <w:lang w:val="en-GB"/>
        </w:rPr>
        <w:t>build</w:t>
      </w:r>
      <w:r w:rsidR="0074533A">
        <w:rPr>
          <w:rFonts w:ascii="Georgia" w:hAnsi="Georgia"/>
          <w:lang w:val="en-GB"/>
        </w:rPr>
        <w:t xml:space="preserve">. The centre will contain – next to the visitor centre - a restaurant, knowledge institute and seal centre. </w:t>
      </w:r>
      <w:r w:rsidR="008A410C">
        <w:rPr>
          <w:rFonts w:ascii="Georgia" w:hAnsi="Georgia"/>
          <w:lang w:val="en-GB"/>
        </w:rPr>
        <w:t>The plan has been changed from an earlier plan, it is now significant lower, less than 20 Metres, which also the hight of the sluices at Lauwersoog. Also the hotel from the earlier ve</w:t>
      </w:r>
      <w:r w:rsidR="00B07236">
        <w:rPr>
          <w:rFonts w:ascii="Georgia" w:hAnsi="Georgia"/>
          <w:lang w:val="en-GB"/>
        </w:rPr>
        <w:t>r</w:t>
      </w:r>
      <w:r w:rsidR="008A410C">
        <w:rPr>
          <w:rFonts w:ascii="Georgia" w:hAnsi="Georgia"/>
          <w:lang w:val="en-GB"/>
        </w:rPr>
        <w:t>sion has been left out. For the realisation of the centre a community</w:t>
      </w:r>
      <w:r w:rsidR="00B07236">
        <w:rPr>
          <w:rFonts w:ascii="Georgia" w:hAnsi="Georgia"/>
          <w:lang w:val="en-GB"/>
        </w:rPr>
        <w:t xml:space="preserve"> con</w:t>
      </w:r>
      <w:r w:rsidR="008D4196">
        <w:rPr>
          <w:rFonts w:ascii="Georgia" w:hAnsi="Georgia"/>
          <w:lang w:val="en-GB"/>
        </w:rPr>
        <w:t>s</w:t>
      </w:r>
      <w:r w:rsidR="00B07236">
        <w:rPr>
          <w:rFonts w:ascii="Georgia" w:hAnsi="Georgia"/>
          <w:lang w:val="en-GB"/>
        </w:rPr>
        <w:t>isting of various relevant actors ha</w:t>
      </w:r>
      <w:r w:rsidR="008A410C">
        <w:rPr>
          <w:rFonts w:ascii="Georgia" w:hAnsi="Georgia"/>
          <w:lang w:val="en-GB"/>
        </w:rPr>
        <w:t>s</w:t>
      </w:r>
      <w:r w:rsidR="00B07236">
        <w:rPr>
          <w:rFonts w:ascii="Georgia" w:hAnsi="Georgia"/>
          <w:lang w:val="en-GB"/>
        </w:rPr>
        <w:t xml:space="preserve"> been</w:t>
      </w:r>
      <w:r w:rsidR="008A410C">
        <w:rPr>
          <w:rFonts w:ascii="Georgia" w:hAnsi="Georgia"/>
          <w:lang w:val="en-GB"/>
        </w:rPr>
        <w:t xml:space="preserve"> formed, our</w:t>
      </w:r>
      <w:r w:rsidR="008D4196">
        <w:rPr>
          <w:rFonts w:ascii="Georgia" w:hAnsi="Georgia"/>
          <w:lang w:val="en-GB"/>
        </w:rPr>
        <w:t xml:space="preserve"> world heritage</w:t>
      </w:r>
      <w:r w:rsidR="008A410C">
        <w:rPr>
          <w:rFonts w:ascii="Georgia" w:hAnsi="Georgia"/>
          <w:lang w:val="en-GB"/>
        </w:rPr>
        <w:t xml:space="preserve"> coordinator is a member. The design will be by the same architect that also developed the centre in Ribe and the new centre in Wilhelmshaven. </w:t>
      </w:r>
      <w:r w:rsidR="00EF202C">
        <w:rPr>
          <w:rFonts w:ascii="Georgia" w:hAnsi="Georgia"/>
          <w:lang w:val="en-GB"/>
        </w:rPr>
        <w:t>UNESCO will be informed.</w:t>
      </w:r>
    </w:p>
    <w:p w14:paraId="33017091" w14:textId="77777777" w:rsidR="008A410C" w:rsidRPr="00B07236" w:rsidRDefault="008A410C" w:rsidP="00B07236">
      <w:pPr>
        <w:pStyle w:val="Listenabsatz"/>
        <w:rPr>
          <w:rFonts w:ascii="Georgia" w:hAnsi="Georgia"/>
          <w:lang w:val="en-GB"/>
        </w:rPr>
      </w:pPr>
    </w:p>
    <w:p w14:paraId="4B7DC528" w14:textId="64030149" w:rsidR="008A410C" w:rsidRDefault="008A410C" w:rsidP="00654520">
      <w:pPr>
        <w:pStyle w:val="Listenabsatz"/>
        <w:numPr>
          <w:ilvl w:val="0"/>
          <w:numId w:val="27"/>
        </w:numPr>
        <w:spacing w:after="0" w:line="240" w:lineRule="auto"/>
        <w:contextualSpacing w:val="0"/>
        <w:rPr>
          <w:rFonts w:ascii="Georgia" w:hAnsi="Georgia"/>
          <w:lang w:val="en-GB"/>
        </w:rPr>
      </w:pPr>
      <w:r>
        <w:rPr>
          <w:rFonts w:ascii="Georgia" w:hAnsi="Georgia"/>
          <w:lang w:val="en-GB"/>
        </w:rPr>
        <w:t>Due to the Corona crisis all events in the Netherlands are cancelled until the end of August. This means that also the “Dag van het wad” can’t take place at the end of June. Nevertheless we will celebrate 11 years of World heritage by producing an inspirational video</w:t>
      </w:r>
      <w:r w:rsidR="00265281">
        <w:rPr>
          <w:rFonts w:ascii="Georgia" w:hAnsi="Georgia"/>
          <w:lang w:val="en-GB"/>
        </w:rPr>
        <w:t xml:space="preserve"> with a lot of attention to the OUV and drawing attention to </w:t>
      </w:r>
      <w:r w:rsidR="008D4196">
        <w:rPr>
          <w:rFonts w:ascii="Georgia" w:hAnsi="Georgia"/>
          <w:lang w:val="en-GB"/>
        </w:rPr>
        <w:t>k</w:t>
      </w:r>
      <w:r w:rsidR="00265281">
        <w:rPr>
          <w:rFonts w:ascii="Georgia" w:hAnsi="Georgia"/>
          <w:lang w:val="en-GB"/>
        </w:rPr>
        <w:t>ey experiences in the Wadden Sea area.</w:t>
      </w:r>
    </w:p>
    <w:p w14:paraId="53C0196A" w14:textId="77777777" w:rsidR="00265281" w:rsidRPr="00B07236" w:rsidRDefault="00265281" w:rsidP="00B07236">
      <w:pPr>
        <w:pStyle w:val="Listenabsatz"/>
        <w:rPr>
          <w:rFonts w:ascii="Georgia" w:hAnsi="Georgia"/>
          <w:lang w:val="en-GB"/>
        </w:rPr>
      </w:pPr>
    </w:p>
    <w:p w14:paraId="39FDAC19" w14:textId="17BAB4FB" w:rsidR="00265281" w:rsidRDefault="00265281" w:rsidP="00654520">
      <w:pPr>
        <w:pStyle w:val="Listenabsatz"/>
        <w:numPr>
          <w:ilvl w:val="0"/>
          <w:numId w:val="27"/>
        </w:numPr>
        <w:spacing w:after="0" w:line="240" w:lineRule="auto"/>
        <w:contextualSpacing w:val="0"/>
        <w:rPr>
          <w:rFonts w:ascii="Georgia" w:hAnsi="Georgia"/>
          <w:lang w:val="en-GB"/>
        </w:rPr>
      </w:pPr>
      <w:r>
        <w:rPr>
          <w:rFonts w:ascii="Georgia" w:hAnsi="Georgia"/>
          <w:lang w:val="en-GB"/>
        </w:rPr>
        <w:t xml:space="preserve">PRW is looking with partners in the Dutch Wadden Sea at opportunities to connect our ambitions for the Wadden </w:t>
      </w:r>
      <w:r w:rsidR="008D4196">
        <w:rPr>
          <w:rFonts w:ascii="Georgia" w:hAnsi="Georgia"/>
          <w:lang w:val="en-GB"/>
        </w:rPr>
        <w:t>S</w:t>
      </w:r>
      <w:r>
        <w:rPr>
          <w:rFonts w:ascii="Georgia" w:hAnsi="Georgia"/>
          <w:lang w:val="en-GB"/>
        </w:rPr>
        <w:t>ea with new European financing opportunities.</w:t>
      </w:r>
    </w:p>
    <w:p w14:paraId="603B0C50" w14:textId="36FA2D06" w:rsidR="00075502" w:rsidRPr="008D4196" w:rsidRDefault="00075502" w:rsidP="00884A64">
      <w:pPr>
        <w:pStyle w:val="Kopfzeile"/>
        <w:tabs>
          <w:tab w:val="clear" w:pos="4703"/>
          <w:tab w:val="clear" w:pos="9406"/>
        </w:tabs>
        <w:spacing w:after="120" w:line="276" w:lineRule="auto"/>
        <w:rPr>
          <w:rFonts w:ascii="Georgia" w:hAnsi="Georgia"/>
          <w:sz w:val="22"/>
          <w:szCs w:val="22"/>
          <w:lang w:val="en-GB" w:eastAsia="de-DE"/>
        </w:rPr>
      </w:pPr>
    </w:p>
    <w:p w14:paraId="369E1C3E" w14:textId="3F0E00AD" w:rsidR="00265281" w:rsidRPr="0074533A" w:rsidRDefault="00CE2C38" w:rsidP="00047A91">
      <w:pPr>
        <w:pStyle w:val="Kopfzeile"/>
        <w:numPr>
          <w:ilvl w:val="0"/>
          <w:numId w:val="27"/>
        </w:numPr>
        <w:tabs>
          <w:tab w:val="clear" w:pos="4703"/>
          <w:tab w:val="clear" w:pos="9406"/>
        </w:tabs>
        <w:spacing w:after="120" w:line="276" w:lineRule="auto"/>
        <w:rPr>
          <w:rFonts w:ascii="Georgia" w:hAnsi="Georgia"/>
          <w:sz w:val="22"/>
          <w:szCs w:val="22"/>
          <w:lang w:eastAsia="de-DE"/>
        </w:rPr>
      </w:pPr>
      <w:r w:rsidRPr="002B4E56">
        <w:rPr>
          <w:rFonts w:ascii="Georgia" w:hAnsi="Georgia"/>
          <w:sz w:val="22"/>
          <w:szCs w:val="22"/>
          <w:lang w:eastAsia="de-DE"/>
        </w:rPr>
        <w:t xml:space="preserve">The Wadden Sea managing authority (Beheerautoriteit Waddenzee) </w:t>
      </w:r>
      <w:r w:rsidR="002B4E56" w:rsidRPr="002B4E56">
        <w:rPr>
          <w:rFonts w:ascii="Georgia" w:hAnsi="Georgia"/>
          <w:sz w:val="22"/>
          <w:szCs w:val="22"/>
          <w:lang w:eastAsia="de-DE"/>
        </w:rPr>
        <w:t>started</w:t>
      </w:r>
      <w:r w:rsidRPr="002B4E56">
        <w:rPr>
          <w:rFonts w:ascii="Georgia" w:hAnsi="Georgia"/>
          <w:sz w:val="22"/>
          <w:szCs w:val="22"/>
          <w:lang w:eastAsia="de-DE"/>
        </w:rPr>
        <w:t xml:space="preserve"> </w:t>
      </w:r>
      <w:r w:rsidR="00B07236" w:rsidRPr="002B4E56">
        <w:rPr>
          <w:rFonts w:ascii="Georgia" w:hAnsi="Georgia"/>
          <w:sz w:val="22"/>
          <w:szCs w:val="22"/>
          <w:lang w:eastAsia="de-DE"/>
        </w:rPr>
        <w:t>on the 1</w:t>
      </w:r>
      <w:r w:rsidR="00B07236" w:rsidRPr="002B4E56">
        <w:rPr>
          <w:rFonts w:ascii="Georgia" w:hAnsi="Georgia"/>
          <w:sz w:val="22"/>
          <w:szCs w:val="22"/>
          <w:vertAlign w:val="superscript"/>
          <w:lang w:eastAsia="de-DE"/>
        </w:rPr>
        <w:t>st</w:t>
      </w:r>
      <w:r w:rsidR="00B07236" w:rsidRPr="002B4E56">
        <w:rPr>
          <w:rFonts w:ascii="Georgia" w:hAnsi="Georgia"/>
          <w:sz w:val="22"/>
          <w:szCs w:val="22"/>
          <w:lang w:eastAsia="de-DE"/>
        </w:rPr>
        <w:t xml:space="preserve"> </w:t>
      </w:r>
      <w:r w:rsidRPr="002B4E56">
        <w:rPr>
          <w:rFonts w:ascii="Georgia" w:hAnsi="Georgia"/>
          <w:sz w:val="22"/>
          <w:szCs w:val="22"/>
          <w:lang w:eastAsia="de-DE"/>
        </w:rPr>
        <w:t xml:space="preserve">of March 2020. </w:t>
      </w:r>
    </w:p>
    <w:sectPr w:rsidR="00265281" w:rsidRPr="0074533A" w:rsidSect="003268D8">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DDC34" w14:textId="77777777" w:rsidR="008D4196" w:rsidRDefault="008D4196">
      <w:r>
        <w:separator/>
      </w:r>
    </w:p>
  </w:endnote>
  <w:endnote w:type="continuationSeparator" w:id="0">
    <w:p w14:paraId="066F9698" w14:textId="77777777" w:rsidR="008D4196" w:rsidRDefault="008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B99A" w14:textId="77777777" w:rsidR="008D4196" w:rsidRPr="003C34F6" w:rsidRDefault="008D4196" w:rsidP="00357EE8">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35306" w14:textId="77777777" w:rsidR="008D4196" w:rsidRPr="006607D8" w:rsidRDefault="008D4196" w:rsidP="006607D8">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34A6009F" wp14:editId="5F729566">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0" layoutInCell="1" allowOverlap="1" wp14:anchorId="49DA4864" wp14:editId="5617F21A">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D105D" w14:textId="77777777" w:rsidR="008D4196" w:rsidRDefault="008D4196">
      <w:r>
        <w:separator/>
      </w:r>
    </w:p>
  </w:footnote>
  <w:footnote w:type="continuationSeparator" w:id="0">
    <w:p w14:paraId="00C977AD" w14:textId="77777777" w:rsidR="008D4196" w:rsidRDefault="008D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6206" w14:textId="703E6355" w:rsidR="008D4196" w:rsidRPr="003C34F6" w:rsidRDefault="008D4196" w:rsidP="006607D8">
    <w:pPr>
      <w:pStyle w:val="Kopfzeile"/>
      <w:jc w:val="both"/>
      <w:rPr>
        <w:rFonts w:ascii="Georgia" w:hAnsi="Georgia"/>
        <w:color w:val="808080" w:themeColor="background1" w:themeShade="80"/>
        <w:sz w:val="18"/>
        <w:szCs w:val="18"/>
      </w:rPr>
    </w:pPr>
    <w:r>
      <w:rPr>
        <w:rFonts w:ascii="Georgia" w:hAnsi="Georgia"/>
        <w:color w:val="808080" w:themeColor="background1" w:themeShade="80"/>
        <w:sz w:val="18"/>
        <w:szCs w:val="18"/>
      </w:rPr>
      <w:t>TG-WH</w:t>
    </w:r>
    <w:r w:rsidRPr="003C34F6">
      <w:rPr>
        <w:rFonts w:ascii="Georgia" w:hAnsi="Georgia"/>
        <w:color w:val="808080" w:themeColor="background1" w:themeShade="80"/>
        <w:sz w:val="18"/>
        <w:szCs w:val="18"/>
      </w:rPr>
      <w:t xml:space="preserve"> 30/</w:t>
    </w:r>
    <w:r>
      <w:rPr>
        <w:rFonts w:ascii="Georgia" w:hAnsi="Georgia"/>
        <w:color w:val="808080" w:themeColor="background1" w:themeShade="80"/>
        <w:sz w:val="18"/>
        <w:szCs w:val="18"/>
      </w:rPr>
      <w:t>7</w:t>
    </w:r>
    <w:r w:rsidRPr="003C34F6">
      <w:rPr>
        <w:rFonts w:ascii="Georgia" w:hAnsi="Georgia"/>
        <w:color w:val="808080" w:themeColor="background1" w:themeShade="80"/>
        <w:sz w:val="18"/>
        <w:szCs w:val="18"/>
      </w:rPr>
      <w:t>/</w:t>
    </w:r>
    <w:r>
      <w:rPr>
        <w:rFonts w:ascii="Georgia" w:hAnsi="Georgia"/>
        <w:color w:val="808080" w:themeColor="background1" w:themeShade="80"/>
        <w:sz w:val="18"/>
        <w:szCs w:val="18"/>
      </w:rPr>
      <w:t>1  Cooperation with Swiss watch company “Oris” (xx.04.2020)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985973"/>
    <w:multiLevelType w:val="hybridMultilevel"/>
    <w:tmpl w:val="48765FCE"/>
    <w:lvl w:ilvl="0" w:tplc="B97C3FFE">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9" w15:restartNumberingAfterBreak="0">
    <w:nsid w:val="4D3229A6"/>
    <w:multiLevelType w:val="hybridMultilevel"/>
    <w:tmpl w:val="AF84EB36"/>
    <w:lvl w:ilvl="0" w:tplc="0EBC9E18">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D95536"/>
    <w:multiLevelType w:val="hybridMultilevel"/>
    <w:tmpl w:val="12EEAFD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15:restartNumberingAfterBreak="0">
    <w:nsid w:val="55C9407A"/>
    <w:multiLevelType w:val="hybridMultilevel"/>
    <w:tmpl w:val="820458D2"/>
    <w:lvl w:ilvl="0" w:tplc="E0826120">
      <w:start w:val="1"/>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2811FB"/>
    <w:multiLevelType w:val="hybridMultilevel"/>
    <w:tmpl w:val="7578F994"/>
    <w:lvl w:ilvl="0" w:tplc="D81A150A">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06C4A"/>
    <w:multiLevelType w:val="hybridMultilevel"/>
    <w:tmpl w:val="77B4A69E"/>
    <w:lvl w:ilvl="0" w:tplc="0588813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877046"/>
    <w:multiLevelType w:val="hybridMultilevel"/>
    <w:tmpl w:val="3D3C9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4"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3"/>
  </w:num>
  <w:num w:numId="2">
    <w:abstractNumId w:val="13"/>
  </w:num>
  <w:num w:numId="3">
    <w:abstractNumId w:val="13"/>
  </w:num>
  <w:num w:numId="4">
    <w:abstractNumId w:val="5"/>
  </w:num>
  <w:num w:numId="5">
    <w:abstractNumId w:val="20"/>
  </w:num>
  <w:num w:numId="6">
    <w:abstractNumId w:val="0"/>
  </w:num>
  <w:num w:numId="7">
    <w:abstractNumId w:val="17"/>
  </w:num>
  <w:num w:numId="8">
    <w:abstractNumId w:val="19"/>
  </w:num>
  <w:num w:numId="9">
    <w:abstractNumId w:val="8"/>
  </w:num>
  <w:num w:numId="10">
    <w:abstractNumId w:val="7"/>
  </w:num>
  <w:num w:numId="11">
    <w:abstractNumId w:val="22"/>
  </w:num>
  <w:num w:numId="12">
    <w:abstractNumId w:val="4"/>
  </w:num>
  <w:num w:numId="13">
    <w:abstractNumId w:val="24"/>
  </w:num>
  <w:num w:numId="14">
    <w:abstractNumId w:val="1"/>
  </w:num>
  <w:num w:numId="15">
    <w:abstractNumId w:val="14"/>
  </w:num>
  <w:num w:numId="16">
    <w:abstractNumId w:val="23"/>
  </w:num>
  <w:num w:numId="17">
    <w:abstractNumId w:val="2"/>
  </w:num>
  <w:num w:numId="18">
    <w:abstractNumId w:val="11"/>
  </w:num>
  <w:num w:numId="19">
    <w:abstractNumId w:val="16"/>
  </w:num>
  <w:num w:numId="20">
    <w:abstractNumId w:val="6"/>
  </w:num>
  <w:num w:numId="21">
    <w:abstractNumId w:val="21"/>
  </w:num>
  <w:num w:numId="22">
    <w:abstractNumId w:val="10"/>
  </w:num>
  <w:num w:numId="23">
    <w:abstractNumId w:val="9"/>
  </w:num>
  <w:num w:numId="24">
    <w:abstractNumId w:val="18"/>
  </w:num>
  <w:num w:numId="25">
    <w:abstractNumId w:val="12"/>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E65956"/>
    <w:rsid w:val="00004EE5"/>
    <w:rsid w:val="00007DD7"/>
    <w:rsid w:val="000135D9"/>
    <w:rsid w:val="00014ADE"/>
    <w:rsid w:val="0002233C"/>
    <w:rsid w:val="0002545A"/>
    <w:rsid w:val="00044B5D"/>
    <w:rsid w:val="00051122"/>
    <w:rsid w:val="000523C4"/>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65281"/>
    <w:rsid w:val="002A6524"/>
    <w:rsid w:val="002B4E56"/>
    <w:rsid w:val="002C3B3E"/>
    <w:rsid w:val="002D7C58"/>
    <w:rsid w:val="002D7DF5"/>
    <w:rsid w:val="003148C6"/>
    <w:rsid w:val="0032417C"/>
    <w:rsid w:val="003268D8"/>
    <w:rsid w:val="00333535"/>
    <w:rsid w:val="00336615"/>
    <w:rsid w:val="00340678"/>
    <w:rsid w:val="00342BBA"/>
    <w:rsid w:val="0035006B"/>
    <w:rsid w:val="00357EE8"/>
    <w:rsid w:val="00367F1A"/>
    <w:rsid w:val="00375097"/>
    <w:rsid w:val="003951D7"/>
    <w:rsid w:val="003A4E03"/>
    <w:rsid w:val="003A6B2B"/>
    <w:rsid w:val="003B2160"/>
    <w:rsid w:val="003B2804"/>
    <w:rsid w:val="003C34F6"/>
    <w:rsid w:val="003D2626"/>
    <w:rsid w:val="003D5EE2"/>
    <w:rsid w:val="003D6420"/>
    <w:rsid w:val="003D6D11"/>
    <w:rsid w:val="003E6517"/>
    <w:rsid w:val="003E673D"/>
    <w:rsid w:val="003E7000"/>
    <w:rsid w:val="003F3217"/>
    <w:rsid w:val="0041392A"/>
    <w:rsid w:val="0041642B"/>
    <w:rsid w:val="00430B10"/>
    <w:rsid w:val="004634D9"/>
    <w:rsid w:val="00464803"/>
    <w:rsid w:val="0047073F"/>
    <w:rsid w:val="00473646"/>
    <w:rsid w:val="0048039B"/>
    <w:rsid w:val="004811CF"/>
    <w:rsid w:val="0049559C"/>
    <w:rsid w:val="00495F8E"/>
    <w:rsid w:val="004B18F8"/>
    <w:rsid w:val="004B4E54"/>
    <w:rsid w:val="004F7255"/>
    <w:rsid w:val="00507F29"/>
    <w:rsid w:val="0052327A"/>
    <w:rsid w:val="00523334"/>
    <w:rsid w:val="00526F72"/>
    <w:rsid w:val="005507A2"/>
    <w:rsid w:val="0055335E"/>
    <w:rsid w:val="00555DDC"/>
    <w:rsid w:val="00566883"/>
    <w:rsid w:val="00576FC0"/>
    <w:rsid w:val="00583932"/>
    <w:rsid w:val="005915E0"/>
    <w:rsid w:val="0059757A"/>
    <w:rsid w:val="005A17D3"/>
    <w:rsid w:val="005B1554"/>
    <w:rsid w:val="005C366D"/>
    <w:rsid w:val="005C4D1E"/>
    <w:rsid w:val="005F18A8"/>
    <w:rsid w:val="005F2743"/>
    <w:rsid w:val="005F586A"/>
    <w:rsid w:val="00615200"/>
    <w:rsid w:val="006264FF"/>
    <w:rsid w:val="006363AB"/>
    <w:rsid w:val="006444C3"/>
    <w:rsid w:val="00646DAB"/>
    <w:rsid w:val="00650ABF"/>
    <w:rsid w:val="00654520"/>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102DD"/>
    <w:rsid w:val="007240E0"/>
    <w:rsid w:val="00724801"/>
    <w:rsid w:val="0072516E"/>
    <w:rsid w:val="0074533A"/>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54137"/>
    <w:rsid w:val="00855425"/>
    <w:rsid w:val="00884A64"/>
    <w:rsid w:val="008965D1"/>
    <w:rsid w:val="008A01BE"/>
    <w:rsid w:val="008A410C"/>
    <w:rsid w:val="008B6DC3"/>
    <w:rsid w:val="008C1B3E"/>
    <w:rsid w:val="008C1C3A"/>
    <w:rsid w:val="008C5C75"/>
    <w:rsid w:val="008D07C9"/>
    <w:rsid w:val="008D4196"/>
    <w:rsid w:val="008D7682"/>
    <w:rsid w:val="008E5954"/>
    <w:rsid w:val="008F135B"/>
    <w:rsid w:val="008F7716"/>
    <w:rsid w:val="00900B48"/>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15FB"/>
    <w:rsid w:val="00AA4DC9"/>
    <w:rsid w:val="00AC2926"/>
    <w:rsid w:val="00AE651C"/>
    <w:rsid w:val="00AF263A"/>
    <w:rsid w:val="00B01280"/>
    <w:rsid w:val="00B07236"/>
    <w:rsid w:val="00B07A4C"/>
    <w:rsid w:val="00B07A59"/>
    <w:rsid w:val="00B1013D"/>
    <w:rsid w:val="00B1024D"/>
    <w:rsid w:val="00B15106"/>
    <w:rsid w:val="00B45E4C"/>
    <w:rsid w:val="00B61315"/>
    <w:rsid w:val="00B708A6"/>
    <w:rsid w:val="00B72F28"/>
    <w:rsid w:val="00B74A40"/>
    <w:rsid w:val="00B77454"/>
    <w:rsid w:val="00B917A8"/>
    <w:rsid w:val="00BA0DF4"/>
    <w:rsid w:val="00BA3925"/>
    <w:rsid w:val="00BB539C"/>
    <w:rsid w:val="00BB654B"/>
    <w:rsid w:val="00BB72BE"/>
    <w:rsid w:val="00BC4357"/>
    <w:rsid w:val="00BD4429"/>
    <w:rsid w:val="00BD4531"/>
    <w:rsid w:val="00BE4BF3"/>
    <w:rsid w:val="00C066DF"/>
    <w:rsid w:val="00C133E0"/>
    <w:rsid w:val="00C15340"/>
    <w:rsid w:val="00C23468"/>
    <w:rsid w:val="00C25297"/>
    <w:rsid w:val="00C6067C"/>
    <w:rsid w:val="00C62F33"/>
    <w:rsid w:val="00C81A36"/>
    <w:rsid w:val="00C914D0"/>
    <w:rsid w:val="00C917B4"/>
    <w:rsid w:val="00C92F48"/>
    <w:rsid w:val="00C94373"/>
    <w:rsid w:val="00C9446B"/>
    <w:rsid w:val="00C94E92"/>
    <w:rsid w:val="00C96C7B"/>
    <w:rsid w:val="00CA208A"/>
    <w:rsid w:val="00CA3FEC"/>
    <w:rsid w:val="00CA4F12"/>
    <w:rsid w:val="00CB0F49"/>
    <w:rsid w:val="00CD0E99"/>
    <w:rsid w:val="00CE2C38"/>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479CC"/>
    <w:rsid w:val="00E51DED"/>
    <w:rsid w:val="00E55CC2"/>
    <w:rsid w:val="00E60B90"/>
    <w:rsid w:val="00E629D8"/>
    <w:rsid w:val="00E65956"/>
    <w:rsid w:val="00E667AE"/>
    <w:rsid w:val="00E7261B"/>
    <w:rsid w:val="00E74586"/>
    <w:rsid w:val="00E8189E"/>
    <w:rsid w:val="00E84286"/>
    <w:rsid w:val="00E85374"/>
    <w:rsid w:val="00E904DF"/>
    <w:rsid w:val="00E92147"/>
    <w:rsid w:val="00E95582"/>
    <w:rsid w:val="00E96D7C"/>
    <w:rsid w:val="00EB608B"/>
    <w:rsid w:val="00EC0CDB"/>
    <w:rsid w:val="00EC431E"/>
    <w:rsid w:val="00EC5696"/>
    <w:rsid w:val="00EE23C0"/>
    <w:rsid w:val="00EE25B5"/>
    <w:rsid w:val="00EF1778"/>
    <w:rsid w:val="00EF202C"/>
    <w:rsid w:val="00F05116"/>
    <w:rsid w:val="00F340A6"/>
    <w:rsid w:val="00F43ECA"/>
    <w:rsid w:val="00F46246"/>
    <w:rsid w:val="00F52682"/>
    <w:rsid w:val="00F62E2B"/>
    <w:rsid w:val="00F73795"/>
    <w:rsid w:val="00F77F84"/>
    <w:rsid w:val="00F872A7"/>
    <w:rsid w:val="00F912C1"/>
    <w:rsid w:val="00F91478"/>
    <w:rsid w:val="00F97082"/>
    <w:rsid w:val="00FA27B3"/>
    <w:rsid w:val="00FA36AB"/>
    <w:rsid w:val="00FB5CE8"/>
    <w:rsid w:val="00FC4DEB"/>
    <w:rsid w:val="00FC6BEB"/>
    <w:rsid w:val="00FE6205"/>
    <w:rsid w:val="00FF26B0"/>
    <w:rsid w:val="00FF523A"/>
    <w:rsid w:val="00FF62D1"/>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D433D"/>
  <w15:docId w15:val="{BB44CC40-DD47-490F-BC7B-4E11E176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02545A"/>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uiPriority w:val="5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 w:type="character" w:customStyle="1" w:styleId="FuzeileZchn">
    <w:name w:val="Fußzeile Zchn"/>
    <w:basedOn w:val="Absatz-Standardschriftart"/>
    <w:link w:val="Fuzeile"/>
    <w:uiPriority w:val="99"/>
    <w:rsid w:val="006607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014841481">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AFE33-41CB-429C-A62A-9D480F2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Folkert de Jong</dc:creator>
  <cp:keywords/>
  <dc:description/>
  <cp:lastModifiedBy>Harald Marencic</cp:lastModifiedBy>
  <cp:revision>4</cp:revision>
  <cp:lastPrinted>2013-09-25T14:30:00Z</cp:lastPrinted>
  <dcterms:created xsi:type="dcterms:W3CDTF">2020-04-24T10:08:00Z</dcterms:created>
  <dcterms:modified xsi:type="dcterms:W3CDTF">2020-04-24T11:32:00Z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