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9E73" w14:textId="77777777" w:rsidR="0060726B" w:rsidRDefault="00BA7754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B356F" wp14:editId="0BCDA6B0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B551" w14:textId="77777777" w:rsidR="0060726B" w:rsidRDefault="0060726B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34FCC93" w14:textId="77777777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57680FAC" w14:textId="77777777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4E2E2575" w14:textId="24233BF4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TG-WH 3</w:t>
                            </w:r>
                            <w:r w:rsidR="00AD7EE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8</w:t>
                            </w:r>
                          </w:p>
                          <w:p w14:paraId="5B5FC987" w14:textId="635D2C2D" w:rsidR="0060726B" w:rsidRDefault="00AD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7</w:t>
                            </w:r>
                            <w:r w:rsidR="007A5AF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D82C7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and</w:t>
                            </w:r>
                            <w:r w:rsidR="007A5AF2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8</w:t>
                            </w:r>
                            <w:r w:rsidR="00BA775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September</w:t>
                            </w:r>
                            <w:r w:rsidR="00BA775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2022</w:t>
                            </w:r>
                          </w:p>
                          <w:p w14:paraId="04C31996" w14:textId="77777777" w:rsidR="0060726B" w:rsidRDefault="00BA77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B35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" stroked="f">
                <v:textbox>
                  <w:txbxContent>
                    <w:p w14:paraId="5203B551" w14:textId="77777777" w:rsidR="0060726B" w:rsidRDefault="0060726B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34FCC93" w14:textId="77777777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57680FAC" w14:textId="77777777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4E2E2575" w14:textId="24233BF4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TG-WH 3</w:t>
                      </w:r>
                      <w:r w:rsidR="00AD7EE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8</w:t>
                      </w:r>
                    </w:p>
                    <w:p w14:paraId="5B5FC987" w14:textId="635D2C2D" w:rsidR="0060726B" w:rsidRDefault="00AD7E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7</w:t>
                      </w:r>
                      <w:r w:rsidR="007A5AF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D82C7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and</w:t>
                      </w:r>
                      <w:r w:rsidR="007A5AF2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8</w:t>
                      </w:r>
                      <w:r w:rsidR="00BA775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September</w:t>
                      </w:r>
                      <w:r w:rsidR="00BA775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2022</w:t>
                      </w:r>
                    </w:p>
                    <w:p w14:paraId="04C31996" w14:textId="77777777" w:rsidR="0060726B" w:rsidRDefault="00BA77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B806CBA" wp14:editId="38D7FDA7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E5A20" w14:textId="77777777" w:rsidR="0060726B" w:rsidRDefault="0060726B">
      <w:pPr>
        <w:spacing w:line="360" w:lineRule="auto"/>
        <w:rPr>
          <w:sz w:val="20"/>
          <w:szCs w:val="20"/>
          <w:lang w:val="en-GB"/>
        </w:rPr>
      </w:pPr>
    </w:p>
    <w:p w14:paraId="70C447E0" w14:textId="77777777" w:rsidR="0060726B" w:rsidRDefault="0060726B">
      <w:pPr>
        <w:spacing w:line="360" w:lineRule="auto"/>
        <w:rPr>
          <w:sz w:val="20"/>
          <w:szCs w:val="20"/>
          <w:lang w:val="en-GB"/>
        </w:rPr>
      </w:pPr>
    </w:p>
    <w:p w14:paraId="35065CCE" w14:textId="77777777" w:rsidR="0060726B" w:rsidRDefault="0060726B">
      <w:pPr>
        <w:spacing w:line="360" w:lineRule="auto"/>
        <w:rPr>
          <w:sz w:val="20"/>
          <w:szCs w:val="20"/>
          <w:lang w:val="en-GB"/>
        </w:rPr>
      </w:pPr>
    </w:p>
    <w:p w14:paraId="50230B33" w14:textId="77777777" w:rsidR="0060726B" w:rsidRDefault="00BA7754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</w:t>
      </w:r>
    </w:p>
    <w:p w14:paraId="6B717E7D" w14:textId="77777777" w:rsidR="0060726B" w:rsidRDefault="0060726B">
      <w:pPr>
        <w:rPr>
          <w:sz w:val="20"/>
          <w:szCs w:val="20"/>
          <w:lang w:val="en-GB"/>
        </w:rPr>
      </w:pPr>
    </w:p>
    <w:p w14:paraId="7C0E6EE1" w14:textId="77777777" w:rsidR="0060726B" w:rsidRDefault="0060726B">
      <w:pPr>
        <w:jc w:val="center"/>
        <w:rPr>
          <w:b/>
          <w:bCs/>
          <w:sz w:val="20"/>
          <w:szCs w:val="20"/>
          <w:lang w:val="en-GB"/>
        </w:rPr>
      </w:pPr>
    </w:p>
    <w:p w14:paraId="50C0961D" w14:textId="77777777" w:rsidR="0060726B" w:rsidRDefault="0060726B">
      <w:pPr>
        <w:rPr>
          <w:sz w:val="20"/>
          <w:szCs w:val="20"/>
          <w:lang w:val="en-GB"/>
        </w:rPr>
      </w:pPr>
    </w:p>
    <w:p w14:paraId="074BB16D" w14:textId="77777777" w:rsidR="0060726B" w:rsidRDefault="0060726B">
      <w:pPr>
        <w:jc w:val="center"/>
        <w:rPr>
          <w:sz w:val="20"/>
          <w:szCs w:val="20"/>
          <w:lang w:val="en-GB"/>
        </w:rPr>
      </w:pPr>
    </w:p>
    <w:p w14:paraId="7DE262BC" w14:textId="77777777" w:rsidR="0060726B" w:rsidRDefault="00BA775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_________________________________________________________________________</w:t>
      </w:r>
    </w:p>
    <w:p w14:paraId="70F2B2B7" w14:textId="77777777" w:rsidR="0060726B" w:rsidRDefault="0060726B">
      <w:pPr>
        <w:rPr>
          <w:sz w:val="22"/>
          <w:szCs w:val="22"/>
          <w:lang w:val="en-GB"/>
        </w:rPr>
      </w:pPr>
    </w:p>
    <w:p w14:paraId="29BF1064" w14:textId="77777777" w:rsidR="0060726B" w:rsidRDefault="00BA7754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Agenda Item: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</w:t>
      </w:r>
    </w:p>
    <w:p w14:paraId="21E49430" w14:textId="77777777" w:rsidR="0060726B" w:rsidRDefault="0060726B">
      <w:pPr>
        <w:rPr>
          <w:sz w:val="22"/>
          <w:szCs w:val="22"/>
          <w:lang w:val="en-GB"/>
        </w:rPr>
      </w:pPr>
    </w:p>
    <w:p w14:paraId="5915B054" w14:textId="77777777" w:rsidR="0060726B" w:rsidRDefault="00BA7754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Subject: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Proposed </w:t>
      </w:r>
      <w:r>
        <w:rPr>
          <w:sz w:val="22"/>
          <w:szCs w:val="22"/>
          <w:lang w:val="en-GB"/>
        </w:rPr>
        <w:t>Draft Agenda</w:t>
      </w:r>
    </w:p>
    <w:p w14:paraId="301A7DE1" w14:textId="77777777" w:rsidR="0060726B" w:rsidRDefault="0060726B">
      <w:pPr>
        <w:rPr>
          <w:sz w:val="22"/>
          <w:szCs w:val="22"/>
          <w:lang w:val="en-GB"/>
        </w:rPr>
      </w:pPr>
    </w:p>
    <w:p w14:paraId="035BE1C8" w14:textId="7FA45638" w:rsidR="0060726B" w:rsidRDefault="00BA775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Document No.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TG-WH 3</w:t>
      </w:r>
      <w:r w:rsidR="00AD7EE8">
        <w:rPr>
          <w:sz w:val="22"/>
          <w:szCs w:val="22"/>
          <w:lang w:val="en-GB"/>
        </w:rPr>
        <w:t>8</w:t>
      </w:r>
      <w:r>
        <w:rPr>
          <w:sz w:val="22"/>
          <w:szCs w:val="22"/>
          <w:lang w:val="en-GB"/>
        </w:rPr>
        <w:t xml:space="preserve">/1 Draft agenda </w:t>
      </w:r>
    </w:p>
    <w:p w14:paraId="76F15C3E" w14:textId="77777777" w:rsidR="0060726B" w:rsidRDefault="0060726B">
      <w:pPr>
        <w:rPr>
          <w:sz w:val="22"/>
          <w:szCs w:val="22"/>
          <w:lang w:val="en-GB"/>
        </w:rPr>
      </w:pPr>
    </w:p>
    <w:p w14:paraId="246CA545" w14:textId="224B3C61" w:rsidR="0060726B" w:rsidRDefault="00BA7754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Date: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EA23EC">
        <w:rPr>
          <w:bCs/>
          <w:sz w:val="22"/>
          <w:szCs w:val="22"/>
          <w:lang w:val="en-GB"/>
        </w:rPr>
        <w:t>2</w:t>
      </w:r>
      <w:r w:rsidR="00445544" w:rsidRPr="00445544">
        <w:rPr>
          <w:bCs/>
          <w:sz w:val="22"/>
          <w:szCs w:val="22"/>
          <w:lang w:val="en-GB"/>
        </w:rPr>
        <w:t xml:space="preserve"> September </w:t>
      </w:r>
      <w:r w:rsidRPr="00445544">
        <w:rPr>
          <w:bCs/>
          <w:sz w:val="22"/>
          <w:szCs w:val="22"/>
          <w:lang w:val="en-GB"/>
        </w:rPr>
        <w:t>2022</w:t>
      </w:r>
    </w:p>
    <w:p w14:paraId="770D0D86" w14:textId="77777777" w:rsidR="0060726B" w:rsidRDefault="0060726B">
      <w:pPr>
        <w:rPr>
          <w:sz w:val="22"/>
          <w:szCs w:val="22"/>
          <w:lang w:val="en-GB"/>
        </w:rPr>
      </w:pPr>
    </w:p>
    <w:p w14:paraId="4ACCB621" w14:textId="77777777" w:rsidR="0060726B" w:rsidRDefault="00BA775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Submitted by: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Chair TG-WH</w:t>
      </w:r>
    </w:p>
    <w:p w14:paraId="2A73F1EC" w14:textId="77777777" w:rsidR="0060726B" w:rsidRDefault="0060726B">
      <w:pPr>
        <w:rPr>
          <w:sz w:val="22"/>
          <w:szCs w:val="22"/>
          <w:lang w:val="en-GB"/>
        </w:rPr>
      </w:pPr>
    </w:p>
    <w:p w14:paraId="3D14ADB9" w14:textId="77777777" w:rsidR="0060726B" w:rsidRDefault="00BA775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_________________________________________________________________________</w:t>
      </w:r>
    </w:p>
    <w:p w14:paraId="5D595484" w14:textId="77777777" w:rsidR="0060726B" w:rsidRDefault="0060726B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470C42A4" w14:textId="77777777" w:rsidR="0060726B" w:rsidRDefault="0060726B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3C655CA1" w14:textId="33653A93" w:rsidR="0060726B" w:rsidRPr="00015F4E" w:rsidRDefault="00BA7754" w:rsidP="00015F4E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 w:rsidRPr="00015F4E">
        <w:rPr>
          <w:rFonts w:ascii="Times New Roman" w:hAnsi="Times New Roman" w:cs="Times New Roman"/>
          <w:sz w:val="22"/>
          <w:szCs w:val="22"/>
          <w:lang w:val="en-GB"/>
        </w:rPr>
        <w:t>Attached is the proposed draft agenda for the 3</w:t>
      </w:r>
      <w:r w:rsidR="00AD7EE8" w:rsidRPr="00015F4E">
        <w:rPr>
          <w:rFonts w:ascii="Times New Roman" w:hAnsi="Times New Roman" w:cs="Times New Roman"/>
          <w:sz w:val="22"/>
          <w:szCs w:val="22"/>
          <w:lang w:val="en-GB"/>
        </w:rPr>
        <w:t>8</w:t>
      </w:r>
      <w:r w:rsidRPr="00015F4E">
        <w:rPr>
          <w:rFonts w:ascii="Times New Roman" w:hAnsi="Times New Roman" w:cs="Times New Roman"/>
          <w:sz w:val="22"/>
          <w:szCs w:val="22"/>
          <w:lang w:val="en-GB"/>
        </w:rPr>
        <w:t>th meeting of the Task Group World Heritage which will take place as online meeting</w:t>
      </w:r>
      <w:r w:rsidR="00AD7EE8" w:rsidRPr="00015F4E">
        <w:rPr>
          <w:rFonts w:ascii="Times New Roman" w:hAnsi="Times New Roman" w:cs="Times New Roman"/>
          <w:sz w:val="22"/>
          <w:szCs w:val="22"/>
          <w:lang w:val="en-GB"/>
        </w:rPr>
        <w:t>s</w:t>
      </w:r>
      <w:r w:rsidRPr="00015F4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D7EE8" w:rsidRPr="00015F4E">
        <w:rPr>
          <w:rFonts w:ascii="Times New Roman" w:hAnsi="Times New Roman" w:cs="Times New Roman"/>
          <w:sz w:val="22"/>
          <w:szCs w:val="22"/>
          <w:lang w:val="en-GB"/>
        </w:rPr>
        <w:t>on</w:t>
      </w:r>
      <w:r w:rsidRPr="00015F4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D7EE8" w:rsidRPr="00015F4E">
        <w:rPr>
          <w:rFonts w:ascii="Times New Roman" w:hAnsi="Times New Roman" w:cs="Times New Roman"/>
          <w:sz w:val="22"/>
          <w:szCs w:val="22"/>
          <w:lang w:val="en-GB"/>
        </w:rPr>
        <w:t>7</w:t>
      </w:r>
      <w:r w:rsidR="00D82C78" w:rsidRPr="00015F4E">
        <w:rPr>
          <w:rFonts w:ascii="Times New Roman" w:hAnsi="Times New Roman" w:cs="Times New Roman"/>
          <w:sz w:val="22"/>
          <w:szCs w:val="22"/>
          <w:lang w:val="en-GB"/>
        </w:rPr>
        <w:t xml:space="preserve"> and </w:t>
      </w:r>
      <w:r w:rsidR="00AD7EE8" w:rsidRPr="00015F4E">
        <w:rPr>
          <w:rFonts w:ascii="Times New Roman" w:hAnsi="Times New Roman" w:cs="Times New Roman"/>
          <w:sz w:val="22"/>
          <w:szCs w:val="22"/>
          <w:lang w:val="en-GB"/>
        </w:rPr>
        <w:t>8 September</w:t>
      </w:r>
      <w:r w:rsidRPr="00015F4E">
        <w:rPr>
          <w:rFonts w:ascii="Times New Roman" w:hAnsi="Times New Roman" w:cs="Times New Roman"/>
          <w:sz w:val="22"/>
          <w:szCs w:val="22"/>
          <w:lang w:val="en-GB"/>
        </w:rPr>
        <w:t xml:space="preserve"> 2022</w:t>
      </w:r>
      <w:r w:rsidR="00D82C78" w:rsidRPr="00015F4E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179F582B" w14:textId="77777777" w:rsidR="0060726B" w:rsidRDefault="0060726B">
      <w:pPr>
        <w:pStyle w:val="Textkrper"/>
        <w:ind w:left="720"/>
        <w:rPr>
          <w:b/>
          <w:lang w:val="en-GB"/>
        </w:rPr>
      </w:pPr>
    </w:p>
    <w:p w14:paraId="57062EA1" w14:textId="28A3B4C5" w:rsidR="0060726B" w:rsidRDefault="00015F4E" w:rsidP="00015F4E">
      <w:pPr>
        <w:pStyle w:val="Textkrper"/>
        <w:ind w:firstLine="720"/>
        <w:rPr>
          <w:b/>
          <w:lang w:val="en-GB"/>
        </w:rPr>
      </w:pPr>
      <w:r>
        <w:rPr>
          <w:b/>
          <w:lang w:val="en-GB"/>
        </w:rPr>
        <w:t>Wednesday</w:t>
      </w:r>
      <w:r w:rsidR="00BA7754">
        <w:rPr>
          <w:b/>
          <w:lang w:val="en-GB"/>
        </w:rPr>
        <w:t xml:space="preserve"> 0</w:t>
      </w:r>
      <w:r w:rsidR="00D82C78">
        <w:rPr>
          <w:b/>
          <w:lang w:val="en-GB"/>
        </w:rPr>
        <w:t>7</w:t>
      </w:r>
      <w:r w:rsidR="00BA7754">
        <w:rPr>
          <w:b/>
          <w:lang w:val="en-GB"/>
        </w:rPr>
        <w:t>.</w:t>
      </w:r>
      <w:r>
        <w:rPr>
          <w:b/>
          <w:lang w:val="en-GB"/>
        </w:rPr>
        <w:t>09.</w:t>
      </w:r>
      <w:r w:rsidR="00BA7754">
        <w:rPr>
          <w:b/>
          <w:lang w:val="en-GB"/>
        </w:rPr>
        <w:t xml:space="preserve">2022: </w:t>
      </w:r>
      <w:r w:rsidR="00D82C78">
        <w:rPr>
          <w:b/>
          <w:lang w:val="en-GB"/>
        </w:rPr>
        <w:t>09:00</w:t>
      </w:r>
      <w:r w:rsidR="00BA7754">
        <w:rPr>
          <w:b/>
          <w:lang w:val="en-GB"/>
        </w:rPr>
        <w:t xml:space="preserve"> – </w:t>
      </w:r>
      <w:r w:rsidR="00D82C78">
        <w:rPr>
          <w:b/>
          <w:lang w:val="en-GB"/>
        </w:rPr>
        <w:t>1</w:t>
      </w:r>
      <w:r>
        <w:rPr>
          <w:b/>
          <w:lang w:val="en-GB"/>
        </w:rPr>
        <w:t>3:0</w:t>
      </w:r>
      <w:r w:rsidR="00BA7754">
        <w:rPr>
          <w:b/>
          <w:lang w:val="en-GB"/>
        </w:rPr>
        <w:t>0</w:t>
      </w:r>
    </w:p>
    <w:p w14:paraId="1AC2ED8B" w14:textId="7FD1B500" w:rsidR="00D82C78" w:rsidRDefault="00015F4E">
      <w:pPr>
        <w:pStyle w:val="Textkrper"/>
        <w:ind w:left="720"/>
        <w:rPr>
          <w:b/>
          <w:lang w:val="en-GB"/>
        </w:rPr>
      </w:pPr>
      <w:r>
        <w:rPr>
          <w:b/>
          <w:lang w:val="en-GB"/>
        </w:rPr>
        <w:t>Thursday</w:t>
      </w:r>
      <w:r w:rsidR="00D82C78">
        <w:rPr>
          <w:b/>
          <w:lang w:val="en-GB"/>
        </w:rPr>
        <w:t xml:space="preserve"> </w:t>
      </w:r>
      <w:r>
        <w:rPr>
          <w:b/>
          <w:lang w:val="en-GB"/>
        </w:rPr>
        <w:t>08.09</w:t>
      </w:r>
      <w:r w:rsidR="00D82C78">
        <w:rPr>
          <w:b/>
          <w:lang w:val="en-GB"/>
        </w:rPr>
        <w:t xml:space="preserve">.2022, </w:t>
      </w:r>
      <w:r>
        <w:rPr>
          <w:b/>
          <w:lang w:val="en-GB"/>
        </w:rPr>
        <w:t>13</w:t>
      </w:r>
      <w:r w:rsidR="00D82C78">
        <w:rPr>
          <w:b/>
          <w:lang w:val="en-GB"/>
        </w:rPr>
        <w:t>:00 – 1</w:t>
      </w:r>
      <w:r>
        <w:rPr>
          <w:b/>
          <w:lang w:val="en-GB"/>
        </w:rPr>
        <w:t>7:0</w:t>
      </w:r>
      <w:r w:rsidR="00D82C78">
        <w:rPr>
          <w:b/>
          <w:lang w:val="en-GB"/>
        </w:rPr>
        <w:t>0</w:t>
      </w:r>
    </w:p>
    <w:p w14:paraId="2337BB7E" w14:textId="77777777" w:rsidR="0060726B" w:rsidRDefault="0060726B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2C20A4EB" w14:textId="56293F3A" w:rsidR="0060726B" w:rsidRDefault="00BA7754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Meeting Link Webex</w:t>
      </w:r>
    </w:p>
    <w:p w14:paraId="023FB2A0" w14:textId="77777777" w:rsidR="00F36918" w:rsidRDefault="00F36918" w:rsidP="00F36918">
      <w:pPr>
        <w:rPr>
          <w:sz w:val="22"/>
          <w:szCs w:val="22"/>
        </w:rPr>
      </w:pPr>
      <w:r>
        <w:t>TG-WH 38 Meeting</w:t>
      </w:r>
    </w:p>
    <w:p w14:paraId="48253C12" w14:textId="77777777" w:rsidR="00F36918" w:rsidRDefault="00000000" w:rsidP="00F36918">
      <w:hyperlink r:id="rId9" w:history="1">
        <w:r w:rsidR="00F36918">
          <w:rPr>
            <w:rStyle w:val="Hyperlink"/>
          </w:rPr>
          <w:t>https://commonwaddenseasecretariat.my.webex.com/commonwaddenseasecretariat.my-en/j.php?MTID=m99d699584e500a899cdb36197e266c6c</w:t>
        </w:r>
      </w:hyperlink>
    </w:p>
    <w:p w14:paraId="08F7B753" w14:textId="77777777" w:rsidR="00F36918" w:rsidRDefault="00F36918" w:rsidP="00F36918"/>
    <w:p w14:paraId="2E07B3B4" w14:textId="77777777" w:rsidR="0060726B" w:rsidRDefault="0060726B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7885C15A" w14:textId="1CC5BA51" w:rsidR="0060726B" w:rsidRDefault="00BA7754">
      <w:pPr>
        <w:pStyle w:val="Textkrper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Comments on the proposed draft agenda should be submitted by </w:t>
      </w:r>
      <w:r w:rsidR="00D82C78">
        <w:rPr>
          <w:rFonts w:ascii="Times New Roman" w:hAnsi="Times New Roman" w:cs="Times New Roman"/>
          <w:sz w:val="22"/>
          <w:szCs w:val="22"/>
          <w:lang w:val="en-GB"/>
        </w:rPr>
        <w:t>Friday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36918">
        <w:rPr>
          <w:rFonts w:ascii="Times New Roman" w:hAnsi="Times New Roman" w:cs="Times New Roman"/>
          <w:sz w:val="22"/>
          <w:szCs w:val="22"/>
          <w:u w:val="single"/>
          <w:lang w:val="en-GB"/>
        </w:rPr>
        <w:t>2</w:t>
      </w:r>
      <w:r w:rsidRPr="00D82C7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="00F36918">
        <w:rPr>
          <w:rFonts w:ascii="Times New Roman" w:hAnsi="Times New Roman" w:cs="Times New Roman"/>
          <w:sz w:val="22"/>
          <w:szCs w:val="22"/>
          <w:u w:val="single"/>
          <w:lang w:val="en-GB"/>
        </w:rPr>
        <w:t>September</w:t>
      </w:r>
      <w:r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2022.</w:t>
      </w:r>
    </w:p>
    <w:p w14:paraId="3E57860B" w14:textId="77777777" w:rsidR="0060726B" w:rsidRDefault="0060726B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3EBE20A6" w14:textId="77777777" w:rsidR="0060726B" w:rsidRDefault="00BA775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Proposal</w:t>
      </w:r>
    </w:p>
    <w:p w14:paraId="1EF7532D" w14:textId="77777777" w:rsidR="0060726B" w:rsidRDefault="0060726B">
      <w:pPr>
        <w:rPr>
          <w:sz w:val="22"/>
          <w:szCs w:val="22"/>
          <w:lang w:val="en-GB"/>
        </w:rPr>
      </w:pPr>
    </w:p>
    <w:p w14:paraId="113EBB25" w14:textId="77777777" w:rsidR="0060726B" w:rsidRDefault="00BA775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meeting is proposed to adopt the draft agenda.</w:t>
      </w:r>
    </w:p>
    <w:p w14:paraId="2E9E2D18" w14:textId="77777777" w:rsidR="0060726B" w:rsidRDefault="0060726B">
      <w:pPr>
        <w:rPr>
          <w:b/>
          <w:sz w:val="22"/>
          <w:szCs w:val="22"/>
          <w:lang w:val="en-GB"/>
        </w:rPr>
      </w:pPr>
    </w:p>
    <w:bookmarkEnd w:id="0"/>
    <w:p w14:paraId="0534C378" w14:textId="77777777" w:rsidR="0060726B" w:rsidRDefault="00BA7754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543B8C96" w14:textId="3013CC56" w:rsidR="0060726B" w:rsidRDefault="0060726B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292CC33" w14:textId="77777777" w:rsidR="005172A9" w:rsidRDefault="005172A9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B8D46F7" w14:textId="77777777" w:rsidR="0060726B" w:rsidRDefault="00BA7754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Proposed Draft Annotated</w:t>
      </w:r>
    </w:p>
    <w:p w14:paraId="45E8177F" w14:textId="77777777" w:rsidR="0060726B" w:rsidRDefault="00BA7754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3DA2B97" w14:textId="77777777" w:rsidR="0060726B" w:rsidRDefault="00BA7754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13C73280" w14:textId="5663636A" w:rsidR="0060726B" w:rsidRDefault="00BA7754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TG-WH 3</w:t>
      </w:r>
      <w:r w:rsidR="00F36918">
        <w:rPr>
          <w:rFonts w:ascii="Arial" w:hAnsi="Arial" w:cs="Arial"/>
          <w:b/>
          <w:sz w:val="22"/>
          <w:szCs w:val="20"/>
          <w:lang w:val="en-GB"/>
        </w:rPr>
        <w:t>8</w:t>
      </w:r>
    </w:p>
    <w:p w14:paraId="5BE908AD" w14:textId="4959E790" w:rsidR="0060726B" w:rsidRDefault="00F36918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7</w:t>
      </w:r>
      <w:r w:rsidR="00D82C78">
        <w:rPr>
          <w:rFonts w:ascii="Arial" w:hAnsi="Arial" w:cs="Arial"/>
          <w:b/>
          <w:sz w:val="22"/>
          <w:szCs w:val="20"/>
          <w:lang w:val="en-GB"/>
        </w:rPr>
        <w:t xml:space="preserve"> – </w:t>
      </w:r>
      <w:r>
        <w:rPr>
          <w:rFonts w:ascii="Arial" w:hAnsi="Arial" w:cs="Arial"/>
          <w:b/>
          <w:sz w:val="22"/>
          <w:szCs w:val="20"/>
          <w:lang w:val="en-GB"/>
        </w:rPr>
        <w:t>8</w:t>
      </w:r>
      <w:r w:rsidR="00D82C78">
        <w:rPr>
          <w:rFonts w:ascii="Arial" w:hAnsi="Arial" w:cs="Arial"/>
          <w:b/>
          <w:sz w:val="22"/>
          <w:szCs w:val="20"/>
          <w:lang w:val="en-GB"/>
        </w:rPr>
        <w:t xml:space="preserve"> </w:t>
      </w:r>
      <w:r>
        <w:rPr>
          <w:rFonts w:ascii="Arial" w:hAnsi="Arial" w:cs="Arial"/>
          <w:b/>
          <w:sz w:val="22"/>
          <w:szCs w:val="20"/>
          <w:lang w:val="en-GB"/>
        </w:rPr>
        <w:t>September</w:t>
      </w:r>
      <w:r w:rsidR="00BA7754">
        <w:rPr>
          <w:rFonts w:ascii="Arial" w:hAnsi="Arial" w:cs="Arial"/>
          <w:b/>
          <w:sz w:val="22"/>
          <w:szCs w:val="20"/>
          <w:lang w:val="en-GB"/>
        </w:rPr>
        <w:t xml:space="preserve"> 2022</w:t>
      </w:r>
    </w:p>
    <w:p w14:paraId="15FECD2F" w14:textId="03C561ED" w:rsidR="0060726B" w:rsidRDefault="0060726B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464A6BBB" w14:textId="77777777" w:rsidR="005172A9" w:rsidRDefault="005172A9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6B1252F9" w14:textId="77777777" w:rsidR="0060726B" w:rsidRDefault="0060726B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14:paraId="3905FE90" w14:textId="77777777" w:rsidR="0060726B" w:rsidRDefault="00BA7754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1. </w:t>
      </w:r>
      <w:r>
        <w:rPr>
          <w:rFonts w:ascii="Georgia" w:hAnsi="Georgia"/>
          <w:b/>
          <w:sz w:val="22"/>
          <w:szCs w:val="22"/>
        </w:rPr>
        <w:tab/>
        <w:t>Opening of the Meeting and Adoption of the Agenda</w:t>
      </w:r>
    </w:p>
    <w:p w14:paraId="3603A791" w14:textId="1F807C4C" w:rsidR="0060726B" w:rsidRDefault="00BA775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virtual meeting will commence at </w:t>
      </w:r>
      <w:r w:rsidR="00D82C78">
        <w:rPr>
          <w:rFonts w:ascii="Georgia" w:hAnsi="Georgia"/>
          <w:sz w:val="22"/>
          <w:szCs w:val="22"/>
          <w:u w:val="single"/>
        </w:rPr>
        <w:t>09</w:t>
      </w:r>
      <w:r>
        <w:rPr>
          <w:rFonts w:ascii="Georgia" w:hAnsi="Georgia"/>
          <w:sz w:val="22"/>
          <w:szCs w:val="22"/>
          <w:u w:val="single"/>
        </w:rPr>
        <w:t>:</w:t>
      </w:r>
      <w:r w:rsidR="00F36918">
        <w:rPr>
          <w:rFonts w:ascii="Georgia" w:hAnsi="Georgia"/>
          <w:sz w:val="22"/>
          <w:szCs w:val="22"/>
          <w:u w:val="single"/>
        </w:rPr>
        <w:t>0</w:t>
      </w:r>
      <w:r>
        <w:rPr>
          <w:rFonts w:ascii="Georgia" w:hAnsi="Georgia"/>
          <w:sz w:val="22"/>
          <w:szCs w:val="22"/>
          <w:u w:val="single"/>
        </w:rPr>
        <w:t>0</w:t>
      </w:r>
      <w:r w:rsidR="00EA23EC">
        <w:rPr>
          <w:rFonts w:ascii="Georgia" w:hAnsi="Georgia"/>
          <w:sz w:val="22"/>
          <w:szCs w:val="22"/>
        </w:rPr>
        <w:t xml:space="preserve"> on 7 September und at </w:t>
      </w:r>
      <w:r w:rsidR="00EA23EC" w:rsidRPr="00EA23EC">
        <w:rPr>
          <w:rFonts w:ascii="Georgia" w:hAnsi="Georgia"/>
          <w:sz w:val="22"/>
          <w:szCs w:val="22"/>
          <w:u w:val="single"/>
        </w:rPr>
        <w:t>13:00</w:t>
      </w:r>
      <w:r w:rsidR="00EA23EC">
        <w:rPr>
          <w:rFonts w:ascii="Georgia" w:hAnsi="Georgia"/>
          <w:sz w:val="22"/>
          <w:szCs w:val="22"/>
        </w:rPr>
        <w:t xml:space="preserve"> on 8 September.</w:t>
      </w:r>
      <w:r>
        <w:rPr>
          <w:rFonts w:ascii="Georgia" w:hAnsi="Georgia"/>
          <w:sz w:val="22"/>
          <w:szCs w:val="22"/>
        </w:rPr>
        <w:t xml:space="preserve"> The meeting will be invited to adopt the </w:t>
      </w:r>
      <w:r w:rsidR="00551649">
        <w:rPr>
          <w:rFonts w:ascii="Georgia" w:hAnsi="Georgia"/>
          <w:sz w:val="22"/>
          <w:szCs w:val="22"/>
        </w:rPr>
        <w:t>draft</w:t>
      </w:r>
      <w:r>
        <w:rPr>
          <w:rFonts w:ascii="Georgia" w:hAnsi="Georgia"/>
          <w:sz w:val="22"/>
          <w:szCs w:val="22"/>
        </w:rPr>
        <w:t xml:space="preserve"> agenda of the meeting.</w:t>
      </w:r>
    </w:p>
    <w:p w14:paraId="45402391" w14:textId="2E99F54B" w:rsidR="0060726B" w:rsidRDefault="0060726B">
      <w:pPr>
        <w:rPr>
          <w:rFonts w:ascii="Georgia" w:hAnsi="Georgia"/>
          <w:sz w:val="22"/>
          <w:szCs w:val="22"/>
        </w:rPr>
      </w:pPr>
    </w:p>
    <w:p w14:paraId="6363F9BD" w14:textId="77777777" w:rsidR="006C3FD6" w:rsidRDefault="006C3FD6">
      <w:pPr>
        <w:rPr>
          <w:rFonts w:ascii="Georgia" w:hAnsi="Georgia"/>
          <w:sz w:val="22"/>
          <w:szCs w:val="22"/>
        </w:rPr>
      </w:pPr>
    </w:p>
    <w:p w14:paraId="6F0E964B" w14:textId="715FA90F" w:rsidR="0060726B" w:rsidRDefault="00BA7754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  <w:t>Summary Record TG WH-3</w:t>
      </w:r>
      <w:r w:rsidR="00F36918">
        <w:rPr>
          <w:rFonts w:ascii="Georgia" w:hAnsi="Georgia"/>
          <w:b/>
          <w:sz w:val="22"/>
          <w:szCs w:val="22"/>
        </w:rPr>
        <w:t>7</w:t>
      </w:r>
    </w:p>
    <w:p w14:paraId="1DA8BD8C" w14:textId="0B9D7D9D" w:rsidR="0060726B" w:rsidRDefault="00BA7754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meeting will be invited to approve the draft summary record of the TG-WH 3</w:t>
      </w:r>
      <w:r w:rsidR="00F36918">
        <w:rPr>
          <w:rFonts w:ascii="Georgia" w:hAnsi="Georgia"/>
          <w:sz w:val="22"/>
          <w:szCs w:val="22"/>
        </w:rPr>
        <w:t>7</w:t>
      </w:r>
      <w:r>
        <w:rPr>
          <w:rFonts w:ascii="Georgia" w:hAnsi="Georgia"/>
          <w:sz w:val="22"/>
          <w:szCs w:val="22"/>
        </w:rPr>
        <w:t xml:space="preserve"> (</w:t>
      </w:r>
      <w:r w:rsidR="00F36918">
        <w:rPr>
          <w:rFonts w:ascii="Georgia" w:hAnsi="Georgia"/>
          <w:sz w:val="22"/>
          <w:szCs w:val="22"/>
        </w:rPr>
        <w:t>12-13 July</w:t>
      </w:r>
      <w:r>
        <w:rPr>
          <w:rFonts w:ascii="Georgia" w:hAnsi="Georgia"/>
          <w:sz w:val="22"/>
          <w:szCs w:val="22"/>
        </w:rPr>
        <w:t xml:space="preserve">) distributed on </w:t>
      </w:r>
      <w:r w:rsidR="00F36918">
        <w:rPr>
          <w:rFonts w:ascii="Georgia" w:hAnsi="Georg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 xml:space="preserve"> </w:t>
      </w:r>
      <w:r w:rsidR="00DF4F23">
        <w:rPr>
          <w:rFonts w:ascii="Georgia" w:hAnsi="Georgia"/>
          <w:sz w:val="22"/>
          <w:szCs w:val="22"/>
        </w:rPr>
        <w:t>A</w:t>
      </w:r>
      <w:r w:rsidR="00F36918">
        <w:rPr>
          <w:rFonts w:ascii="Georgia" w:hAnsi="Georgia"/>
          <w:sz w:val="22"/>
          <w:szCs w:val="22"/>
        </w:rPr>
        <w:t>ugust</w:t>
      </w:r>
      <w:r>
        <w:rPr>
          <w:rFonts w:ascii="Georgia" w:hAnsi="Georgia"/>
          <w:sz w:val="22"/>
          <w:szCs w:val="22"/>
        </w:rPr>
        <w:t xml:space="preserve"> 2022.</w:t>
      </w:r>
    </w:p>
    <w:p w14:paraId="6D7C78E7" w14:textId="0D70AA0B" w:rsidR="0060726B" w:rsidRDefault="0060726B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36382E6E" w14:textId="77777777" w:rsidR="006C3FD6" w:rsidRDefault="006C3FD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B52EC90" w14:textId="77777777" w:rsidR="0060726B" w:rsidRDefault="00BA7754">
      <w:pPr>
        <w:tabs>
          <w:tab w:val="left" w:pos="360"/>
        </w:tabs>
        <w:rPr>
          <w:rFonts w:ascii="Georgia" w:hAnsi="Georgia"/>
          <w:b/>
          <w:cap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3. </w:t>
      </w:r>
      <w:r>
        <w:rPr>
          <w:rFonts w:ascii="Georgia" w:hAnsi="Georgia"/>
          <w:b/>
          <w:sz w:val="22"/>
          <w:szCs w:val="22"/>
        </w:rPr>
        <w:tab/>
        <w:t>Announcements</w:t>
      </w:r>
    </w:p>
    <w:p w14:paraId="674A3ADC" w14:textId="2D694D08" w:rsidR="0060726B" w:rsidRPr="00523FB2" w:rsidRDefault="00BA7754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The meeting will be invited to exchange information in a </w:t>
      </w:r>
      <w:r>
        <w:rPr>
          <w:rFonts w:ascii="Georgia" w:hAnsi="Georgia"/>
          <w:b/>
          <w:sz w:val="22"/>
          <w:szCs w:val="22"/>
          <w:lang w:val="en-GB"/>
        </w:rPr>
        <w:t>written procedure</w:t>
      </w:r>
      <w:r>
        <w:rPr>
          <w:rFonts w:ascii="Georgia" w:hAnsi="Georgia"/>
          <w:sz w:val="22"/>
          <w:szCs w:val="22"/>
          <w:lang w:val="en-GB"/>
        </w:rPr>
        <w:t xml:space="preserve"> on relevant issues not covered by the other agenda items. Please send your contribution </w:t>
      </w:r>
      <w:r w:rsidRPr="00523FB2">
        <w:rPr>
          <w:rFonts w:ascii="Georgia" w:hAnsi="Georgia"/>
          <w:sz w:val="22"/>
          <w:szCs w:val="22"/>
          <w:lang w:val="en-GB"/>
        </w:rPr>
        <w:t xml:space="preserve">to the secretariat </w:t>
      </w:r>
      <w:r w:rsidRPr="00523FB2">
        <w:rPr>
          <w:rFonts w:ascii="Georgia" w:hAnsi="Georgia"/>
          <w:sz w:val="22"/>
          <w:szCs w:val="22"/>
          <w:u w:val="single"/>
          <w:lang w:val="en-GB"/>
        </w:rPr>
        <w:t xml:space="preserve">until </w:t>
      </w:r>
      <w:r w:rsidR="00445544">
        <w:rPr>
          <w:rFonts w:ascii="Georgia" w:hAnsi="Georgia"/>
          <w:sz w:val="22"/>
          <w:szCs w:val="22"/>
          <w:u w:val="single"/>
          <w:lang w:val="en-GB"/>
        </w:rPr>
        <w:t>6</w:t>
      </w:r>
      <w:r w:rsidRPr="00523FB2">
        <w:rPr>
          <w:rFonts w:ascii="Georgia" w:hAnsi="Georgia"/>
          <w:sz w:val="22"/>
          <w:szCs w:val="22"/>
          <w:u w:val="single"/>
          <w:lang w:val="en-GB"/>
        </w:rPr>
        <w:t xml:space="preserve"> </w:t>
      </w:r>
      <w:r w:rsidR="00F36918">
        <w:rPr>
          <w:rFonts w:ascii="Georgia" w:hAnsi="Georgia"/>
          <w:sz w:val="22"/>
          <w:szCs w:val="22"/>
          <w:u w:val="single"/>
          <w:lang w:val="en-GB"/>
        </w:rPr>
        <w:t>September</w:t>
      </w:r>
      <w:r w:rsidRPr="00523FB2">
        <w:rPr>
          <w:rFonts w:ascii="Georgia" w:hAnsi="Georgia"/>
          <w:sz w:val="22"/>
          <w:szCs w:val="22"/>
          <w:u w:val="single"/>
          <w:lang w:val="en-GB"/>
        </w:rPr>
        <w:t xml:space="preserve"> 2022</w:t>
      </w:r>
      <w:r w:rsidRPr="00523FB2">
        <w:rPr>
          <w:rFonts w:ascii="Georgia" w:hAnsi="Georgia"/>
          <w:sz w:val="22"/>
          <w:szCs w:val="22"/>
          <w:lang w:val="en-GB"/>
        </w:rPr>
        <w:t>. No oral announcements will be accepted.</w:t>
      </w:r>
    </w:p>
    <w:p w14:paraId="25C0EF27" w14:textId="245A01E9" w:rsidR="0060726B" w:rsidRDefault="0060726B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2C081A38" w14:textId="77777777" w:rsidR="006C3FD6" w:rsidRPr="00523FB2" w:rsidRDefault="006C3FD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19BA375D" w14:textId="77777777" w:rsidR="0060726B" w:rsidRPr="00523FB2" w:rsidRDefault="00BA7754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 w:rsidRPr="00523FB2">
        <w:rPr>
          <w:rFonts w:ascii="Georgia" w:hAnsi="Georgia"/>
          <w:b/>
          <w:sz w:val="22"/>
          <w:szCs w:val="22"/>
          <w:lang w:val="en-GB"/>
        </w:rPr>
        <w:t>4.</w:t>
      </w:r>
      <w:r w:rsidRPr="00523FB2">
        <w:rPr>
          <w:rFonts w:ascii="Georgia" w:hAnsi="Georgia"/>
          <w:b/>
          <w:sz w:val="22"/>
          <w:szCs w:val="22"/>
          <w:lang w:val="en-GB"/>
        </w:rPr>
        <w:tab/>
        <w:t>World Heritage Single Integrated Management Plan</w:t>
      </w:r>
    </w:p>
    <w:p w14:paraId="17EAA54F" w14:textId="63D87BD5" w:rsidR="0060726B" w:rsidRPr="00523FB2" w:rsidRDefault="0060726B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C2FF43B" w14:textId="5C051AF2" w:rsidR="008A6CCC" w:rsidRDefault="008A6CCC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</w:p>
    <w:p w14:paraId="3F6A7957" w14:textId="68439552" w:rsidR="002A052F" w:rsidRPr="00523FB2" w:rsidRDefault="002A052F" w:rsidP="002A052F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 w:rsidRPr="00523FB2">
        <w:rPr>
          <w:rFonts w:ascii="Georgia" w:hAnsi="Georgia"/>
          <w:b/>
          <w:sz w:val="22"/>
          <w:szCs w:val="22"/>
          <w:lang w:val="en-GB"/>
        </w:rPr>
        <w:t>4.</w:t>
      </w:r>
      <w:r>
        <w:rPr>
          <w:rFonts w:ascii="Georgia" w:hAnsi="Georgia"/>
          <w:b/>
          <w:sz w:val="22"/>
          <w:szCs w:val="22"/>
          <w:lang w:val="en-GB"/>
        </w:rPr>
        <w:t>1</w:t>
      </w:r>
      <w:r w:rsidRPr="00523FB2">
        <w:rPr>
          <w:rFonts w:ascii="Georgia" w:hAnsi="Georgia"/>
          <w:b/>
          <w:sz w:val="22"/>
          <w:szCs w:val="22"/>
          <w:lang w:val="en-GB"/>
        </w:rPr>
        <w:t xml:space="preserve">. </w:t>
      </w:r>
      <w:r>
        <w:rPr>
          <w:rFonts w:ascii="Georgia" w:hAnsi="Georgia"/>
          <w:b/>
          <w:sz w:val="22"/>
          <w:szCs w:val="22"/>
          <w:lang w:val="en-GB"/>
        </w:rPr>
        <w:t>Preparing final version of the SIMP</w:t>
      </w:r>
    </w:p>
    <w:p w14:paraId="6509AE24" w14:textId="77777777" w:rsidR="002A052F" w:rsidRDefault="002A052F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</w:p>
    <w:p w14:paraId="468B3EFE" w14:textId="330FE4B2" w:rsidR="002A052F" w:rsidRDefault="008A6CCC" w:rsidP="008A6CCC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The meeting is invited to review the comments received on the SIMP</w:t>
      </w:r>
      <w:r w:rsidR="002A052F">
        <w:rPr>
          <w:rFonts w:ascii="Georgia" w:hAnsi="Georgia"/>
          <w:sz w:val="22"/>
          <w:szCs w:val="22"/>
          <w:lang w:val="en-GB"/>
        </w:rPr>
        <w:t xml:space="preserve"> and</w:t>
      </w:r>
      <w:r>
        <w:rPr>
          <w:rFonts w:ascii="Georgia" w:hAnsi="Georgia"/>
          <w:sz w:val="22"/>
          <w:szCs w:val="22"/>
          <w:lang w:val="en-GB"/>
        </w:rPr>
        <w:t xml:space="preserve"> to update the </w:t>
      </w:r>
      <w:r w:rsidR="002A052F">
        <w:rPr>
          <w:rFonts w:ascii="Georgia" w:hAnsi="Georgia"/>
          <w:sz w:val="22"/>
          <w:szCs w:val="22"/>
          <w:lang w:val="en-GB"/>
        </w:rPr>
        <w:t>current version</w:t>
      </w:r>
      <w:r w:rsidR="00120FEB">
        <w:rPr>
          <w:rFonts w:ascii="Georgia" w:hAnsi="Georgia"/>
          <w:sz w:val="22"/>
          <w:szCs w:val="22"/>
          <w:lang w:val="en-GB"/>
        </w:rPr>
        <w:t xml:space="preserve"> 0.9</w:t>
      </w:r>
      <w:r w:rsidR="002A052F">
        <w:rPr>
          <w:rFonts w:ascii="Georgia" w:hAnsi="Georgia"/>
          <w:sz w:val="22"/>
          <w:szCs w:val="22"/>
          <w:lang w:val="en-GB"/>
        </w:rPr>
        <w:t xml:space="preserve"> (document </w:t>
      </w:r>
      <w:r w:rsidR="002A052F" w:rsidRPr="002A052F">
        <w:rPr>
          <w:rFonts w:ascii="Georgia" w:hAnsi="Georgia"/>
          <w:sz w:val="22"/>
          <w:szCs w:val="22"/>
          <w:lang w:val="en-GB"/>
        </w:rPr>
        <w:t>WSB-37-5-1-2 SIMP Progress Report</w:t>
      </w:r>
      <w:r w:rsidR="002A052F">
        <w:rPr>
          <w:rFonts w:ascii="Georgia" w:hAnsi="Georgia"/>
          <w:sz w:val="22"/>
          <w:szCs w:val="22"/>
          <w:lang w:val="en-GB"/>
        </w:rPr>
        <w:t xml:space="preserve">) as appropriate </w:t>
      </w:r>
      <w:proofErr w:type="gramStart"/>
      <w:r w:rsidR="002A052F">
        <w:rPr>
          <w:rFonts w:ascii="Georgia" w:hAnsi="Georgia"/>
          <w:sz w:val="22"/>
          <w:szCs w:val="22"/>
          <w:lang w:val="en-GB"/>
        </w:rPr>
        <w:t>in order to</w:t>
      </w:r>
      <w:proofErr w:type="gramEnd"/>
      <w:r w:rsidR="002A052F">
        <w:rPr>
          <w:rFonts w:ascii="Georgia" w:hAnsi="Georgia"/>
          <w:sz w:val="22"/>
          <w:szCs w:val="22"/>
          <w:lang w:val="en-GB"/>
        </w:rPr>
        <w:t xml:space="preserve"> prepare a final draft. </w:t>
      </w:r>
    </w:p>
    <w:p w14:paraId="7ED2E9C7" w14:textId="77777777" w:rsidR="002A052F" w:rsidRDefault="002A052F" w:rsidP="008A6CCC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7774DDEA" w14:textId="4F02D57D" w:rsidR="002A052F" w:rsidRDefault="002A052F" w:rsidP="008A6CCC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3180E2EA" w14:textId="0C92AE2D" w:rsidR="002A052F" w:rsidRPr="00523FB2" w:rsidRDefault="002A052F" w:rsidP="002A052F">
      <w:pPr>
        <w:tabs>
          <w:tab w:val="left" w:pos="360"/>
        </w:tabs>
        <w:rPr>
          <w:rFonts w:ascii="Georgia" w:hAnsi="Georgia"/>
          <w:b/>
          <w:sz w:val="22"/>
          <w:szCs w:val="22"/>
          <w:lang w:val="en-GB"/>
        </w:rPr>
      </w:pPr>
      <w:r w:rsidRPr="00523FB2">
        <w:rPr>
          <w:rFonts w:ascii="Georgia" w:hAnsi="Georgia"/>
          <w:b/>
          <w:sz w:val="22"/>
          <w:szCs w:val="22"/>
          <w:lang w:val="en-GB"/>
        </w:rPr>
        <w:t>4.</w:t>
      </w:r>
      <w:r w:rsidR="00120FEB">
        <w:rPr>
          <w:rFonts w:ascii="Georgia" w:hAnsi="Georgia"/>
          <w:b/>
          <w:sz w:val="22"/>
          <w:szCs w:val="22"/>
          <w:lang w:val="en-GB"/>
        </w:rPr>
        <w:t>2</w:t>
      </w:r>
      <w:r w:rsidRPr="00523FB2">
        <w:rPr>
          <w:rFonts w:ascii="Georgia" w:hAnsi="Georgia"/>
          <w:b/>
          <w:sz w:val="22"/>
          <w:szCs w:val="22"/>
          <w:lang w:val="en-GB"/>
        </w:rPr>
        <w:t xml:space="preserve">. SIMP </w:t>
      </w:r>
      <w:r>
        <w:rPr>
          <w:rFonts w:ascii="Georgia" w:hAnsi="Georgia"/>
          <w:b/>
          <w:sz w:val="22"/>
          <w:szCs w:val="22"/>
          <w:lang w:val="en-GB"/>
        </w:rPr>
        <w:t>Matrix</w:t>
      </w:r>
    </w:p>
    <w:p w14:paraId="3AC4F893" w14:textId="77777777" w:rsidR="002A052F" w:rsidRDefault="002A052F" w:rsidP="008A6CCC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754250F3" w14:textId="4F35A1DB" w:rsidR="002A052F" w:rsidRPr="00523FB2" w:rsidRDefault="002A052F" w:rsidP="002A052F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 w:rsidRPr="00523FB2">
        <w:rPr>
          <w:rFonts w:ascii="Georgia" w:hAnsi="Georgia"/>
          <w:sz w:val="22"/>
          <w:szCs w:val="22"/>
          <w:u w:val="single"/>
          <w:lang w:val="en-GB"/>
        </w:rPr>
        <w:t>Document</w:t>
      </w:r>
      <w:r w:rsidRPr="00523FB2">
        <w:rPr>
          <w:rFonts w:ascii="Georgia" w:hAnsi="Georgia"/>
          <w:sz w:val="22"/>
          <w:szCs w:val="22"/>
          <w:lang w:val="en-GB"/>
        </w:rPr>
        <w:t>: TG-WH/3</w:t>
      </w:r>
      <w:r>
        <w:rPr>
          <w:rFonts w:ascii="Georgia" w:hAnsi="Georgia"/>
          <w:sz w:val="22"/>
          <w:szCs w:val="22"/>
          <w:lang w:val="en-GB"/>
        </w:rPr>
        <w:t>8</w:t>
      </w:r>
      <w:r w:rsidRPr="00523FB2">
        <w:rPr>
          <w:rFonts w:ascii="Georgia" w:hAnsi="Georgia"/>
          <w:sz w:val="22"/>
          <w:szCs w:val="22"/>
          <w:lang w:val="en-GB"/>
        </w:rPr>
        <w:t>/</w:t>
      </w:r>
      <w:r>
        <w:rPr>
          <w:rFonts w:ascii="Georgia" w:hAnsi="Georgia"/>
          <w:sz w:val="22"/>
          <w:szCs w:val="22"/>
          <w:lang w:val="en-GB"/>
        </w:rPr>
        <w:t>4</w:t>
      </w:r>
      <w:r w:rsidRPr="00523FB2">
        <w:rPr>
          <w:rFonts w:ascii="Georgia" w:hAnsi="Georgia"/>
          <w:sz w:val="22"/>
          <w:szCs w:val="22"/>
          <w:lang w:val="en-GB"/>
        </w:rPr>
        <w:t xml:space="preserve"> – </w:t>
      </w:r>
      <w:r>
        <w:rPr>
          <w:rFonts w:ascii="Georgia" w:hAnsi="Georgia"/>
          <w:sz w:val="22"/>
          <w:szCs w:val="22"/>
          <w:lang w:val="en-GB"/>
        </w:rPr>
        <w:t>SIMP Implementation</w:t>
      </w:r>
    </w:p>
    <w:p w14:paraId="2B3A3307" w14:textId="0C286EA5" w:rsidR="008A6CCC" w:rsidRDefault="008A6CCC" w:rsidP="008A6CCC">
      <w:pPr>
        <w:tabs>
          <w:tab w:val="left" w:pos="142"/>
          <w:tab w:val="left" w:pos="3360"/>
        </w:tabs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216D9319" w14:textId="72C46344" w:rsidR="008A6CCC" w:rsidRDefault="008A6CCC" w:rsidP="008A6CCC">
      <w:pPr>
        <w:tabs>
          <w:tab w:val="left" w:pos="142"/>
        </w:tabs>
        <w:spacing w:line="276" w:lineRule="auto"/>
        <w:rPr>
          <w:rFonts w:ascii="Georgia" w:hAnsi="Georgia"/>
          <w:sz w:val="22"/>
          <w:szCs w:val="22"/>
          <w:lang w:val="en-GB"/>
        </w:rPr>
      </w:pPr>
      <w:r w:rsidRPr="008A6CCC">
        <w:rPr>
          <w:rFonts w:ascii="Georgia" w:hAnsi="Georgia"/>
          <w:sz w:val="22"/>
          <w:szCs w:val="22"/>
          <w:lang w:val="en-GB"/>
        </w:rPr>
        <w:t xml:space="preserve">The WSB 37 (26 August 2022) requested to TG-WH and CWSS to propose a draft SIMP implementation strategy as a living document for the next WSB 38. The WSB 37 suggested to consider a step-by-step approach and a strategic prioritisation of the activities. </w:t>
      </w:r>
    </w:p>
    <w:p w14:paraId="35D2EF60" w14:textId="77777777" w:rsidR="008A6CCC" w:rsidRDefault="008A6CCC" w:rsidP="008A6CCC">
      <w:pPr>
        <w:tabs>
          <w:tab w:val="left" w:pos="142"/>
        </w:tabs>
        <w:spacing w:line="276" w:lineRule="auto"/>
        <w:rPr>
          <w:rFonts w:ascii="Georgia" w:hAnsi="Georgia"/>
          <w:sz w:val="22"/>
          <w:szCs w:val="22"/>
          <w:lang w:val="en-GB"/>
        </w:rPr>
      </w:pPr>
      <w:r w:rsidRPr="008A6CCC">
        <w:rPr>
          <w:rFonts w:ascii="Georgia" w:hAnsi="Georgia"/>
          <w:sz w:val="22"/>
          <w:szCs w:val="22"/>
          <w:lang w:val="en-GB"/>
        </w:rPr>
        <w:t>The WSB 37 suggested for the prioritisation to look at energy as a current important topic that demands urgent tackling and considering the requests from WHC/IUCN and the concerns of the environmental NGOs.</w:t>
      </w:r>
    </w:p>
    <w:p w14:paraId="2ACF2279" w14:textId="03B0EF24" w:rsidR="008A6CCC" w:rsidRPr="008A6CCC" w:rsidRDefault="008A6CCC" w:rsidP="008A6CCC">
      <w:pPr>
        <w:tabs>
          <w:tab w:val="left" w:pos="142"/>
        </w:tabs>
        <w:spacing w:line="276" w:lineRule="auto"/>
        <w:rPr>
          <w:rFonts w:ascii="Georgia" w:hAnsi="Georgia"/>
          <w:sz w:val="22"/>
          <w:szCs w:val="22"/>
          <w:lang w:val="en-GB"/>
        </w:rPr>
      </w:pPr>
      <w:r w:rsidRPr="008A6CCC">
        <w:rPr>
          <w:rFonts w:ascii="Georgia" w:hAnsi="Georgia"/>
          <w:sz w:val="22"/>
          <w:szCs w:val="22"/>
          <w:lang w:val="en-GB"/>
        </w:rPr>
        <w:t xml:space="preserve"> Also, in the framework of the SIMP implementation, TG-WH 37 (12-13 July 2022) tasked CWSS to prepare an overview of the main actors and the capacity/resource needs to implement the SIMP activities. </w:t>
      </w:r>
    </w:p>
    <w:p w14:paraId="0F8C9912" w14:textId="652EE0A4" w:rsidR="00B30B62" w:rsidRPr="00523FB2" w:rsidRDefault="00B30B62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7C543D8" w14:textId="54B0628B" w:rsidR="006C3FD6" w:rsidRDefault="006C3FD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0DC15A2C" w14:textId="77777777" w:rsidR="005172A9" w:rsidRPr="00523FB2" w:rsidRDefault="005172A9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141D166F" w14:textId="77777777" w:rsidR="0060726B" w:rsidRPr="00523FB2" w:rsidRDefault="00BA7754">
      <w:pPr>
        <w:tabs>
          <w:tab w:val="left" w:pos="360"/>
        </w:tabs>
        <w:rPr>
          <w:rFonts w:ascii="Georgia" w:hAnsi="Georgia"/>
          <w:b/>
          <w:bCs/>
          <w:sz w:val="22"/>
          <w:szCs w:val="22"/>
          <w:lang w:val="en-GB"/>
        </w:rPr>
      </w:pPr>
      <w:r w:rsidRPr="00523FB2">
        <w:rPr>
          <w:rFonts w:ascii="Georgia" w:hAnsi="Georgia"/>
          <w:b/>
          <w:bCs/>
          <w:sz w:val="22"/>
          <w:szCs w:val="22"/>
          <w:lang w:val="en-GB"/>
        </w:rPr>
        <w:t xml:space="preserve">5. </w:t>
      </w:r>
      <w:r w:rsidRPr="00523FB2">
        <w:rPr>
          <w:rFonts w:ascii="Georgia" w:hAnsi="Georgia"/>
          <w:b/>
          <w:bCs/>
          <w:sz w:val="22"/>
          <w:szCs w:val="22"/>
          <w:lang w:val="en-GB"/>
        </w:rPr>
        <w:tab/>
        <w:t xml:space="preserve">Reporting to World Heritage Centre </w:t>
      </w:r>
    </w:p>
    <w:p w14:paraId="3AF26CE7" w14:textId="0DFFFC8D" w:rsidR="0060726B" w:rsidRPr="00523FB2" w:rsidRDefault="0060726B">
      <w:pPr>
        <w:tabs>
          <w:tab w:val="left" w:pos="360"/>
        </w:tabs>
        <w:rPr>
          <w:rFonts w:ascii="Georgia" w:hAnsi="Georgia"/>
          <w:sz w:val="22"/>
          <w:szCs w:val="22"/>
        </w:rPr>
      </w:pPr>
      <w:bookmarkStart w:id="1" w:name="_Hlk61265297"/>
    </w:p>
    <w:p w14:paraId="0148A5D3" w14:textId="0C76E5E9" w:rsidR="0060726B" w:rsidRDefault="00BA7754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523FB2">
        <w:rPr>
          <w:rFonts w:ascii="Georgia" w:hAnsi="Georgia"/>
          <w:sz w:val="22"/>
          <w:szCs w:val="22"/>
        </w:rPr>
        <w:t xml:space="preserve">TG-WH members are invited to inform the meeting about the reports which are in preparation by the </w:t>
      </w:r>
      <w:r>
        <w:rPr>
          <w:rFonts w:ascii="Georgia" w:hAnsi="Georgia"/>
          <w:sz w:val="22"/>
          <w:szCs w:val="22"/>
        </w:rPr>
        <w:t xml:space="preserve">States Parties for submission to the World Heritage Centre </w:t>
      </w:r>
      <w:r w:rsidR="000C3990">
        <w:rPr>
          <w:rFonts w:ascii="Georgia" w:hAnsi="Georgia"/>
          <w:sz w:val="22"/>
          <w:szCs w:val="22"/>
        </w:rPr>
        <w:t>according to</w:t>
      </w:r>
      <w:r>
        <w:rPr>
          <w:rFonts w:ascii="Georgia" w:hAnsi="Georgia"/>
          <w:sz w:val="22"/>
          <w:szCs w:val="22"/>
        </w:rPr>
        <w:t xml:space="preserve"> OG 172 and 174.</w:t>
      </w:r>
    </w:p>
    <w:p w14:paraId="485ED8C9" w14:textId="79AF793F" w:rsidR="00F25416" w:rsidRDefault="00F2541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75E92BE5" w14:textId="32654609" w:rsidR="009E76E4" w:rsidRDefault="00F25416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With date of 6 July 2022, the World Heritage Centre sent </w:t>
      </w:r>
      <w:r w:rsidR="003A38A2">
        <w:rPr>
          <w:rFonts w:ascii="Georgia" w:hAnsi="Georgia"/>
          <w:sz w:val="22"/>
          <w:szCs w:val="22"/>
        </w:rPr>
        <w:t xml:space="preserve">a </w:t>
      </w:r>
      <w:r>
        <w:rPr>
          <w:rFonts w:ascii="Georgia" w:hAnsi="Georgia"/>
          <w:sz w:val="22"/>
          <w:szCs w:val="22"/>
        </w:rPr>
        <w:t xml:space="preserve">letter to Germany and the Netherlands concerning </w:t>
      </w:r>
      <w:r w:rsidR="009E76E4" w:rsidRPr="009E76E4">
        <w:rPr>
          <w:rFonts w:ascii="Georgia" w:hAnsi="Georgia"/>
          <w:sz w:val="22"/>
          <w:szCs w:val="22"/>
        </w:rPr>
        <w:t xml:space="preserve">new gas developments (NL/D border 20 km off </w:t>
      </w:r>
      <w:proofErr w:type="spellStart"/>
      <w:r w:rsidR="009E76E4" w:rsidRPr="009E76E4">
        <w:rPr>
          <w:rFonts w:ascii="Georgia" w:hAnsi="Georgia"/>
          <w:sz w:val="22"/>
          <w:szCs w:val="22"/>
        </w:rPr>
        <w:t>Borkum</w:t>
      </w:r>
      <w:proofErr w:type="spellEnd"/>
      <w:r w:rsidR="009E76E4" w:rsidRPr="009E76E4">
        <w:rPr>
          <w:rFonts w:ascii="Georgia" w:hAnsi="Georgia"/>
          <w:sz w:val="22"/>
          <w:szCs w:val="22"/>
        </w:rPr>
        <w:t xml:space="preserve">) and additional oil production </w:t>
      </w:r>
      <w:r w:rsidR="003A38A2" w:rsidRPr="009E76E4">
        <w:rPr>
          <w:rFonts w:ascii="Georgia" w:hAnsi="Georgia"/>
          <w:sz w:val="22"/>
          <w:szCs w:val="22"/>
        </w:rPr>
        <w:t>license</w:t>
      </w:r>
      <w:r w:rsidR="009E76E4" w:rsidRPr="009E76E4">
        <w:rPr>
          <w:rFonts w:ascii="Georgia" w:hAnsi="Georgia"/>
          <w:sz w:val="22"/>
          <w:szCs w:val="22"/>
        </w:rPr>
        <w:t xml:space="preserve"> (</w:t>
      </w:r>
      <w:proofErr w:type="spellStart"/>
      <w:r w:rsidR="009E76E4" w:rsidRPr="009E76E4">
        <w:rPr>
          <w:rFonts w:ascii="Georgia" w:hAnsi="Georgia"/>
          <w:sz w:val="22"/>
          <w:szCs w:val="22"/>
        </w:rPr>
        <w:t>Mittelplate</w:t>
      </w:r>
      <w:proofErr w:type="spellEnd"/>
      <w:r w:rsidR="009E76E4" w:rsidRPr="009E76E4">
        <w:rPr>
          <w:rFonts w:ascii="Georgia" w:hAnsi="Georgia"/>
          <w:sz w:val="22"/>
          <w:szCs w:val="22"/>
        </w:rPr>
        <w:t xml:space="preserve"> Germany</w:t>
      </w:r>
      <w:r w:rsidR="009E76E4">
        <w:rPr>
          <w:rFonts w:ascii="Georgia" w:hAnsi="Georgia"/>
          <w:sz w:val="22"/>
          <w:szCs w:val="22"/>
        </w:rPr>
        <w:t>). The meeting is invited to take stock on the preparation of the response letters.</w:t>
      </w:r>
    </w:p>
    <w:p w14:paraId="2EEC2706" w14:textId="1CBF7857" w:rsidR="006E423C" w:rsidRDefault="006E423C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2FD9B608" w14:textId="65D73771" w:rsidR="00120FEB" w:rsidRDefault="00C65514">
      <w:p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CWSS compiled information</w:t>
      </w:r>
      <w:r w:rsidR="00120FEB">
        <w:rPr>
          <w:rFonts w:ascii="Georgia" w:hAnsi="Georgia"/>
          <w:sz w:val="22"/>
          <w:szCs w:val="22"/>
        </w:rPr>
        <w:t xml:space="preserve"> on national procedure on reporting on para 174 and distribute the report for written comments on 14 July 2022 </w:t>
      </w:r>
      <w:r w:rsidR="005172A9">
        <w:rPr>
          <w:rFonts w:ascii="Georgia" w:hAnsi="Georgia"/>
          <w:sz w:val="22"/>
          <w:szCs w:val="22"/>
        </w:rPr>
        <w:t xml:space="preserve">because of time constraints at the last meeting (document </w:t>
      </w:r>
      <w:r w:rsidR="005172A9" w:rsidRPr="005172A9">
        <w:rPr>
          <w:rFonts w:ascii="Georgia" w:hAnsi="Georgia"/>
          <w:sz w:val="22"/>
          <w:szCs w:val="22"/>
        </w:rPr>
        <w:t>TG-WH 37-5-2a-WHC-Reporting-(2022-06-30)</w:t>
      </w:r>
      <w:r w:rsidR="005172A9">
        <w:rPr>
          <w:rFonts w:ascii="Georgia" w:hAnsi="Georgia"/>
          <w:sz w:val="22"/>
          <w:szCs w:val="22"/>
        </w:rPr>
        <w:t>.</w:t>
      </w:r>
      <w:r w:rsidR="00F25416">
        <w:rPr>
          <w:rFonts w:ascii="Georgia" w:hAnsi="Georgia"/>
          <w:sz w:val="22"/>
          <w:szCs w:val="22"/>
        </w:rPr>
        <w:t xml:space="preserve"> No comments have been received so far.</w:t>
      </w:r>
    </w:p>
    <w:p w14:paraId="17C4E7D4" w14:textId="77777777" w:rsidR="00120FEB" w:rsidRDefault="00120FEB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bookmarkEnd w:id="1"/>
    <w:p w14:paraId="48FEB3B8" w14:textId="109D6357" w:rsidR="0060726B" w:rsidRDefault="00C65514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6</w:t>
      </w:r>
      <w:r w:rsidR="00BA7754">
        <w:rPr>
          <w:rFonts w:ascii="Georgia" w:hAnsi="Georgia"/>
          <w:b/>
          <w:sz w:val="22"/>
          <w:szCs w:val="22"/>
          <w:lang w:val="en-GB"/>
        </w:rPr>
        <w:t>.</w:t>
      </w:r>
      <w:r w:rsidR="00BA7754">
        <w:rPr>
          <w:rFonts w:ascii="Georgia" w:hAnsi="Georgia"/>
          <w:b/>
          <w:sz w:val="22"/>
          <w:szCs w:val="22"/>
          <w:lang w:val="en-GB"/>
        </w:rPr>
        <w:tab/>
        <w:t>Next Meeting</w:t>
      </w:r>
    </w:p>
    <w:p w14:paraId="6E417DB8" w14:textId="77777777" w:rsidR="0060726B" w:rsidRDefault="0060726B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56E4C7F4" w14:textId="00F8C1B9" w:rsidR="006C3FD6" w:rsidRDefault="006C3FD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Optional: </w:t>
      </w:r>
      <w:r w:rsidR="001D6DD6">
        <w:rPr>
          <w:rFonts w:ascii="Georgia" w:hAnsi="Georgia"/>
          <w:sz w:val="22"/>
          <w:szCs w:val="22"/>
          <w:lang w:val="en-GB"/>
        </w:rPr>
        <w:t xml:space="preserve">end of </w:t>
      </w:r>
      <w:r w:rsidR="00672711" w:rsidRPr="00120FEB">
        <w:rPr>
          <w:rFonts w:ascii="Georgia" w:hAnsi="Georgia"/>
          <w:sz w:val="22"/>
          <w:szCs w:val="22"/>
          <w:highlight w:val="yellow"/>
          <w:lang w:val="en-GB"/>
        </w:rPr>
        <w:t xml:space="preserve">November </w:t>
      </w:r>
      <w:proofErr w:type="gramStart"/>
      <w:r w:rsidRPr="00120FEB">
        <w:rPr>
          <w:rFonts w:ascii="Georgia" w:hAnsi="Georgia"/>
          <w:sz w:val="22"/>
          <w:szCs w:val="22"/>
          <w:highlight w:val="yellow"/>
          <w:lang w:val="en-GB"/>
        </w:rPr>
        <w:t>2022</w:t>
      </w:r>
      <w:r w:rsidR="00672711" w:rsidRPr="00120FEB">
        <w:rPr>
          <w:rFonts w:ascii="Georgia" w:hAnsi="Georgia"/>
          <w:sz w:val="22"/>
          <w:szCs w:val="22"/>
          <w:highlight w:val="yellow"/>
          <w:lang w:val="en-GB"/>
        </w:rPr>
        <w:t xml:space="preserve"> ??</w:t>
      </w:r>
      <w:proofErr w:type="gramEnd"/>
    </w:p>
    <w:p w14:paraId="26623E60" w14:textId="77777777" w:rsidR="006C3FD6" w:rsidRDefault="006C3FD6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7661977A" w14:textId="77777777" w:rsidR="0060726B" w:rsidRDefault="0060726B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</w:p>
    <w:p w14:paraId="18FD1909" w14:textId="77777777" w:rsidR="0060726B" w:rsidRDefault="00BA7754">
      <w:pPr>
        <w:tabs>
          <w:tab w:val="left" w:pos="360"/>
        </w:tabs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WSB meeting schedule 2022:</w:t>
      </w:r>
    </w:p>
    <w:p w14:paraId="075FC1A5" w14:textId="77777777" w:rsidR="0060726B" w:rsidRDefault="00BA7754">
      <w:pPr>
        <w:tabs>
          <w:tab w:val="left" w:pos="360"/>
        </w:tabs>
        <w:ind w:left="360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WSB 39: 6 October 2022</w:t>
      </w:r>
    </w:p>
    <w:p w14:paraId="7F948086" w14:textId="77777777" w:rsidR="0060726B" w:rsidRDefault="00BA7754">
      <w:pPr>
        <w:tabs>
          <w:tab w:val="left" w:pos="360"/>
        </w:tabs>
        <w:ind w:left="360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WSB 40: 29/30 November, Wilhelmshaven</w:t>
      </w:r>
    </w:p>
    <w:p w14:paraId="7F138D9C" w14:textId="77777777" w:rsidR="0060726B" w:rsidRDefault="00BA7754">
      <w:pPr>
        <w:tabs>
          <w:tab w:val="left" w:pos="360"/>
        </w:tabs>
        <w:ind w:left="360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WSB 41: 30 Nov/ 1 Dec Wilhelmshaven, start Danish presidency</w:t>
      </w:r>
    </w:p>
    <w:p w14:paraId="2C2CA078" w14:textId="77777777" w:rsidR="0060726B" w:rsidRDefault="0060726B">
      <w:pPr>
        <w:tabs>
          <w:tab w:val="left" w:pos="360"/>
          <w:tab w:val="left" w:pos="1418"/>
          <w:tab w:val="left" w:pos="1985"/>
        </w:tabs>
        <w:ind w:left="360" w:hanging="360"/>
        <w:rPr>
          <w:rFonts w:ascii="Georgia" w:hAnsi="Georgia"/>
          <w:sz w:val="22"/>
          <w:szCs w:val="22"/>
          <w:lang w:val="en-GB"/>
        </w:rPr>
      </w:pPr>
    </w:p>
    <w:p w14:paraId="4714ECBE" w14:textId="77777777" w:rsidR="0060726B" w:rsidRDefault="0060726B">
      <w:pPr>
        <w:tabs>
          <w:tab w:val="left" w:pos="360"/>
          <w:tab w:val="left" w:pos="1418"/>
          <w:tab w:val="left" w:pos="1985"/>
        </w:tabs>
        <w:ind w:left="360" w:hanging="360"/>
        <w:rPr>
          <w:rFonts w:ascii="Georgia" w:hAnsi="Georgia"/>
          <w:sz w:val="22"/>
          <w:szCs w:val="22"/>
          <w:lang w:val="en-GB"/>
        </w:rPr>
      </w:pPr>
    </w:p>
    <w:p w14:paraId="6F6538B5" w14:textId="69493860" w:rsidR="0060726B" w:rsidRDefault="00C65514">
      <w:pPr>
        <w:tabs>
          <w:tab w:val="left" w:pos="360"/>
          <w:tab w:val="left" w:pos="1418"/>
          <w:tab w:val="left" w:pos="1985"/>
        </w:tabs>
        <w:rPr>
          <w:rFonts w:ascii="Georgia" w:hAnsi="Georgia"/>
          <w:b/>
          <w:caps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7</w:t>
      </w:r>
      <w:r w:rsidR="00BA7754">
        <w:rPr>
          <w:rFonts w:ascii="Georgia" w:hAnsi="Georgia"/>
          <w:b/>
          <w:sz w:val="22"/>
          <w:szCs w:val="22"/>
          <w:lang w:val="en-GB"/>
        </w:rPr>
        <w:t>.</w:t>
      </w:r>
      <w:r w:rsidR="00BA7754">
        <w:rPr>
          <w:rFonts w:ascii="Georgia" w:hAnsi="Georgia"/>
          <w:b/>
          <w:sz w:val="22"/>
          <w:szCs w:val="22"/>
          <w:lang w:val="en-GB"/>
        </w:rPr>
        <w:tab/>
        <w:t>Any Other Business</w:t>
      </w:r>
    </w:p>
    <w:p w14:paraId="17C8694B" w14:textId="4ECFF698" w:rsidR="006E423C" w:rsidRDefault="006E423C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5BBE15E5" w14:textId="6C7927A3" w:rsidR="006E423C" w:rsidRPr="00120FEB" w:rsidRDefault="00C65514" w:rsidP="00120FEB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C65514">
        <w:rPr>
          <w:rFonts w:ascii="Georgia" w:hAnsi="Georgia"/>
          <w:sz w:val="22"/>
          <w:szCs w:val="22"/>
        </w:rPr>
        <w:t>The E-DNA project hast started as pilot. In the Wadden Sea, 5 sites will be sampled (4 replicates each sit</w:t>
      </w:r>
      <w:r>
        <w:rPr>
          <w:rFonts w:ascii="Georgia" w:hAnsi="Georgia"/>
          <w:sz w:val="22"/>
          <w:szCs w:val="22"/>
        </w:rPr>
        <w:t>e</w:t>
      </w:r>
      <w:r w:rsidR="005172A9">
        <w:rPr>
          <w:rFonts w:ascii="Georgia" w:hAnsi="Georgia"/>
          <w:sz w:val="22"/>
          <w:szCs w:val="22"/>
        </w:rPr>
        <w:t>, around 22.09.2022</w:t>
      </w:r>
      <w:r>
        <w:rPr>
          <w:rFonts w:ascii="Georgia" w:hAnsi="Georgia"/>
          <w:sz w:val="22"/>
          <w:szCs w:val="22"/>
        </w:rPr>
        <w:t xml:space="preserve">) in cooperation with the national parks (DK, DE) and the </w:t>
      </w:r>
      <w:proofErr w:type="spellStart"/>
      <w:r>
        <w:rPr>
          <w:rFonts w:ascii="Georgia" w:hAnsi="Georgia"/>
          <w:sz w:val="22"/>
          <w:szCs w:val="22"/>
        </w:rPr>
        <w:t>Waddenvereniging</w:t>
      </w:r>
      <w:proofErr w:type="spellEnd"/>
      <w:r>
        <w:rPr>
          <w:rFonts w:ascii="Georgia" w:hAnsi="Georgia"/>
          <w:sz w:val="22"/>
          <w:szCs w:val="22"/>
        </w:rPr>
        <w:t xml:space="preserve"> (NL)</w:t>
      </w:r>
      <w:r w:rsidR="005172A9">
        <w:rPr>
          <w:rFonts w:ascii="Georgia" w:hAnsi="Georgia"/>
          <w:sz w:val="22"/>
          <w:szCs w:val="22"/>
        </w:rPr>
        <w:t>, with involvement of the EG Swimway.</w:t>
      </w:r>
    </w:p>
    <w:p w14:paraId="63AEC083" w14:textId="7EF284A2" w:rsidR="0060726B" w:rsidRDefault="0060726B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38D734C3" w14:textId="77777777" w:rsidR="005172A9" w:rsidRDefault="005172A9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p w14:paraId="421C5F9F" w14:textId="718CA8F8" w:rsidR="0060726B" w:rsidRDefault="005172A9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t>8.</w:t>
      </w:r>
      <w:r w:rsidR="00BA7754"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BA7754">
        <w:rPr>
          <w:rFonts w:ascii="Georgia" w:hAnsi="Georgia"/>
          <w:b/>
          <w:sz w:val="22"/>
          <w:szCs w:val="22"/>
          <w:lang w:val="en-GB"/>
        </w:rPr>
        <w:tab/>
        <w:t xml:space="preserve">Closing </w:t>
      </w:r>
    </w:p>
    <w:p w14:paraId="558D1E2B" w14:textId="77777777" w:rsidR="0060726B" w:rsidRDefault="0060726B">
      <w:pPr>
        <w:tabs>
          <w:tab w:val="left" w:pos="360"/>
          <w:tab w:val="left" w:pos="1418"/>
          <w:tab w:val="left" w:pos="1985"/>
        </w:tabs>
        <w:ind w:left="1843" w:hanging="1843"/>
        <w:rPr>
          <w:rFonts w:ascii="Georgia" w:hAnsi="Georgia"/>
          <w:b/>
          <w:sz w:val="22"/>
          <w:szCs w:val="22"/>
          <w:lang w:val="en-GB"/>
        </w:rPr>
      </w:pPr>
    </w:p>
    <w:sectPr w:rsidR="0060726B">
      <w:headerReference w:type="default" r:id="rId10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EBE3" w14:textId="77777777" w:rsidR="00436466" w:rsidRDefault="00436466">
      <w:r>
        <w:separator/>
      </w:r>
    </w:p>
  </w:endnote>
  <w:endnote w:type="continuationSeparator" w:id="0">
    <w:p w14:paraId="5C27DBEF" w14:textId="77777777" w:rsidR="00436466" w:rsidRDefault="0043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F012" w14:textId="77777777" w:rsidR="00436466" w:rsidRDefault="00436466">
      <w:r>
        <w:separator/>
      </w:r>
    </w:p>
  </w:footnote>
  <w:footnote w:type="continuationSeparator" w:id="0">
    <w:p w14:paraId="03C081AB" w14:textId="77777777" w:rsidR="00436466" w:rsidRDefault="0043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9B69" w14:textId="3518ABED" w:rsidR="0060726B" w:rsidRPr="00AD7EE8" w:rsidRDefault="00BA7754">
    <w:pPr>
      <w:pStyle w:val="Kopfzeile"/>
      <w:tabs>
        <w:tab w:val="clear" w:pos="4703"/>
        <w:tab w:val="left" w:pos="7740"/>
      </w:tabs>
      <w:rPr>
        <w:sz w:val="18"/>
        <w:szCs w:val="18"/>
        <w:lang w:val="de-DE"/>
      </w:rPr>
    </w:pPr>
    <w:r w:rsidRPr="00AD7EE8">
      <w:rPr>
        <w:sz w:val="18"/>
        <w:szCs w:val="18"/>
        <w:lang w:val="de-DE"/>
      </w:rPr>
      <w:t>TG-WH 3</w:t>
    </w:r>
    <w:r w:rsidR="00F36918">
      <w:rPr>
        <w:sz w:val="18"/>
        <w:szCs w:val="18"/>
        <w:lang w:val="de-DE"/>
      </w:rPr>
      <w:t>8</w:t>
    </w:r>
    <w:r w:rsidRPr="00AD7EE8">
      <w:rPr>
        <w:sz w:val="18"/>
        <w:szCs w:val="18"/>
        <w:lang w:val="de-DE"/>
      </w:rPr>
      <w:t xml:space="preserve">/1 </w:t>
    </w:r>
    <w:proofErr w:type="spellStart"/>
    <w:r w:rsidRPr="00AD7EE8">
      <w:rPr>
        <w:sz w:val="18"/>
        <w:szCs w:val="18"/>
        <w:lang w:val="de-DE"/>
      </w:rPr>
      <w:t>Draft</w:t>
    </w:r>
    <w:proofErr w:type="spellEnd"/>
    <w:r w:rsidRPr="00AD7EE8">
      <w:rPr>
        <w:sz w:val="18"/>
        <w:szCs w:val="18"/>
        <w:lang w:val="de-DE"/>
      </w:rPr>
      <w:t xml:space="preserve"> Agenda (</w:t>
    </w:r>
    <w:proofErr w:type="spellStart"/>
    <w:r w:rsidRPr="00AD7EE8">
      <w:rPr>
        <w:sz w:val="18"/>
        <w:szCs w:val="18"/>
        <w:lang w:val="de-DE"/>
      </w:rPr>
      <w:t>version</w:t>
    </w:r>
    <w:proofErr w:type="spellEnd"/>
    <w:r w:rsidRPr="00AD7EE8">
      <w:rPr>
        <w:sz w:val="18"/>
        <w:szCs w:val="18"/>
        <w:lang w:val="de-DE"/>
      </w:rPr>
      <w:t xml:space="preserve"> </w:t>
    </w:r>
    <w:r w:rsidR="00154CFC">
      <w:rPr>
        <w:sz w:val="18"/>
        <w:szCs w:val="18"/>
        <w:lang w:val="de-DE"/>
      </w:rPr>
      <w:t>01.09</w:t>
    </w:r>
    <w:r w:rsidRPr="00AD7EE8">
      <w:rPr>
        <w:sz w:val="18"/>
        <w:szCs w:val="18"/>
        <w:lang w:val="de-DE"/>
      </w:rPr>
      <w:t>.2022)</w:t>
    </w:r>
    <w:r w:rsidRPr="00AD7EE8">
      <w:rPr>
        <w:sz w:val="18"/>
        <w:szCs w:val="18"/>
        <w:lang w:val="de-DE"/>
      </w:rPr>
      <w:tab/>
    </w:r>
    <w:proofErr w:type="spellStart"/>
    <w:r w:rsidRPr="00AD7EE8">
      <w:rPr>
        <w:sz w:val="18"/>
        <w:szCs w:val="18"/>
        <w:lang w:val="de-DE"/>
      </w:rPr>
      <w:t>page</w:t>
    </w:r>
    <w:proofErr w:type="spellEnd"/>
    <w:r w:rsidRPr="00AD7EE8">
      <w:rPr>
        <w:sz w:val="18"/>
        <w:szCs w:val="18"/>
        <w:lang w:val="de-DE"/>
      </w:rPr>
      <w:t xml:space="preserve"> </w:t>
    </w:r>
    <w:r>
      <w:rPr>
        <w:rStyle w:val="Seitenzahl"/>
        <w:sz w:val="18"/>
        <w:szCs w:val="18"/>
        <w:lang w:val="en-GB"/>
      </w:rPr>
      <w:fldChar w:fldCharType="begin"/>
    </w:r>
    <w:r w:rsidRPr="00AD7EE8">
      <w:rPr>
        <w:rStyle w:val="Seitenzahl"/>
        <w:sz w:val="18"/>
        <w:szCs w:val="18"/>
        <w:lang w:val="de-DE"/>
      </w:rPr>
      <w:instrText xml:space="preserve"> PAGE </w:instrText>
    </w:r>
    <w:r>
      <w:rPr>
        <w:rStyle w:val="Seitenzahl"/>
        <w:sz w:val="18"/>
        <w:szCs w:val="18"/>
        <w:lang w:val="en-GB"/>
      </w:rPr>
      <w:fldChar w:fldCharType="separate"/>
    </w:r>
    <w:r w:rsidRPr="00AD7EE8">
      <w:rPr>
        <w:rStyle w:val="Seitenzahl"/>
        <w:noProof/>
        <w:sz w:val="18"/>
        <w:szCs w:val="18"/>
        <w:lang w:val="de-DE"/>
      </w:rPr>
      <w:t>3</w:t>
    </w:r>
    <w:r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C94"/>
    <w:multiLevelType w:val="hybridMultilevel"/>
    <w:tmpl w:val="EAAC8A80"/>
    <w:lvl w:ilvl="0" w:tplc="0407000F">
      <w:start w:val="1"/>
      <w:numFmt w:val="decimal"/>
      <w:lvlText w:val="%1."/>
      <w:lvlJc w:val="left"/>
      <w:pPr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F3C8E"/>
    <w:multiLevelType w:val="hybridMultilevel"/>
    <w:tmpl w:val="AC525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052"/>
    <w:multiLevelType w:val="hybridMultilevel"/>
    <w:tmpl w:val="0280303E"/>
    <w:lvl w:ilvl="0" w:tplc="3502F97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432"/>
    <w:multiLevelType w:val="hybridMultilevel"/>
    <w:tmpl w:val="4162D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F33D4D"/>
    <w:multiLevelType w:val="hybridMultilevel"/>
    <w:tmpl w:val="C04CCF26"/>
    <w:lvl w:ilvl="0" w:tplc="D4C6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E0460"/>
    <w:multiLevelType w:val="hybridMultilevel"/>
    <w:tmpl w:val="FFA4F45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53CB"/>
    <w:multiLevelType w:val="hybridMultilevel"/>
    <w:tmpl w:val="A9F0C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C0758F"/>
    <w:multiLevelType w:val="hybridMultilevel"/>
    <w:tmpl w:val="A1DA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8436A"/>
    <w:multiLevelType w:val="hybridMultilevel"/>
    <w:tmpl w:val="F084A4C6"/>
    <w:lvl w:ilvl="0" w:tplc="043E40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00685"/>
    <w:multiLevelType w:val="hybridMultilevel"/>
    <w:tmpl w:val="90BE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1929">
    <w:abstractNumId w:val="29"/>
  </w:num>
  <w:num w:numId="2" w16cid:durableId="167329331">
    <w:abstractNumId w:val="29"/>
  </w:num>
  <w:num w:numId="3" w16cid:durableId="915019593">
    <w:abstractNumId w:val="29"/>
  </w:num>
  <w:num w:numId="4" w16cid:durableId="1162164771">
    <w:abstractNumId w:val="22"/>
  </w:num>
  <w:num w:numId="5" w16cid:durableId="2083721128">
    <w:abstractNumId w:val="38"/>
  </w:num>
  <w:num w:numId="6" w16cid:durableId="715474050">
    <w:abstractNumId w:val="3"/>
  </w:num>
  <w:num w:numId="7" w16cid:durableId="2050061597">
    <w:abstractNumId w:val="15"/>
  </w:num>
  <w:num w:numId="8" w16cid:durableId="1847789377">
    <w:abstractNumId w:val="12"/>
  </w:num>
  <w:num w:numId="9" w16cid:durableId="450133026">
    <w:abstractNumId w:val="1"/>
  </w:num>
  <w:num w:numId="10" w16cid:durableId="1857693888">
    <w:abstractNumId w:val="35"/>
  </w:num>
  <w:num w:numId="11" w16cid:durableId="1053387666">
    <w:abstractNumId w:val="9"/>
  </w:num>
  <w:num w:numId="12" w16cid:durableId="1846096220">
    <w:abstractNumId w:val="28"/>
  </w:num>
  <w:num w:numId="13" w16cid:durableId="797727531">
    <w:abstractNumId w:val="31"/>
  </w:num>
  <w:num w:numId="14" w16cid:durableId="1743329772">
    <w:abstractNumId w:val="37"/>
  </w:num>
  <w:num w:numId="15" w16cid:durableId="420875669">
    <w:abstractNumId w:val="17"/>
  </w:num>
  <w:num w:numId="16" w16cid:durableId="2049211006">
    <w:abstractNumId w:val="40"/>
  </w:num>
  <w:num w:numId="17" w16cid:durableId="961375814">
    <w:abstractNumId w:val="44"/>
  </w:num>
  <w:num w:numId="18" w16cid:durableId="279412693">
    <w:abstractNumId w:val="36"/>
  </w:num>
  <w:num w:numId="19" w16cid:durableId="338582330">
    <w:abstractNumId w:val="33"/>
  </w:num>
  <w:num w:numId="20" w16cid:durableId="1341933904">
    <w:abstractNumId w:val="32"/>
  </w:num>
  <w:num w:numId="21" w16cid:durableId="1228691761">
    <w:abstractNumId w:val="7"/>
  </w:num>
  <w:num w:numId="22" w16cid:durableId="540436708">
    <w:abstractNumId w:val="18"/>
  </w:num>
  <w:num w:numId="23" w16cid:durableId="1600061767">
    <w:abstractNumId w:val="0"/>
  </w:num>
  <w:num w:numId="24" w16cid:durableId="12418384">
    <w:abstractNumId w:val="19"/>
  </w:num>
  <w:num w:numId="25" w16cid:durableId="1332836077">
    <w:abstractNumId w:val="24"/>
  </w:num>
  <w:num w:numId="26" w16cid:durableId="1977485797">
    <w:abstractNumId w:val="43"/>
  </w:num>
  <w:num w:numId="27" w16cid:durableId="636960332">
    <w:abstractNumId w:val="34"/>
  </w:num>
  <w:num w:numId="28" w16cid:durableId="1441415043">
    <w:abstractNumId w:val="5"/>
  </w:num>
  <w:num w:numId="29" w16cid:durableId="1180588088">
    <w:abstractNumId w:val="16"/>
  </w:num>
  <w:num w:numId="30" w16cid:durableId="1820684755">
    <w:abstractNumId w:val="27"/>
  </w:num>
  <w:num w:numId="31" w16cid:durableId="987393738">
    <w:abstractNumId w:val="13"/>
  </w:num>
  <w:num w:numId="32" w16cid:durableId="144012798">
    <w:abstractNumId w:val="26"/>
  </w:num>
  <w:num w:numId="33" w16cid:durableId="1107844738">
    <w:abstractNumId w:val="20"/>
  </w:num>
  <w:num w:numId="34" w16cid:durableId="246499741">
    <w:abstractNumId w:val="8"/>
  </w:num>
  <w:num w:numId="35" w16cid:durableId="1148278086">
    <w:abstractNumId w:val="10"/>
  </w:num>
  <w:num w:numId="36" w16cid:durableId="1543248084">
    <w:abstractNumId w:val="30"/>
  </w:num>
  <w:num w:numId="37" w16cid:durableId="573662353">
    <w:abstractNumId w:val="25"/>
  </w:num>
  <w:num w:numId="38" w16cid:durableId="1078943375">
    <w:abstractNumId w:val="39"/>
  </w:num>
  <w:num w:numId="39" w16cid:durableId="1795176393">
    <w:abstractNumId w:val="42"/>
  </w:num>
  <w:num w:numId="40" w16cid:durableId="346832955">
    <w:abstractNumId w:val="14"/>
  </w:num>
  <w:num w:numId="41" w16cid:durableId="1635209609">
    <w:abstractNumId w:val="6"/>
  </w:num>
  <w:num w:numId="42" w16cid:durableId="1765683574">
    <w:abstractNumId w:val="4"/>
  </w:num>
  <w:num w:numId="43" w16cid:durableId="2021350383">
    <w:abstractNumId w:val="41"/>
  </w:num>
  <w:num w:numId="44" w16cid:durableId="387920099">
    <w:abstractNumId w:val="21"/>
  </w:num>
  <w:num w:numId="45" w16cid:durableId="1813595138">
    <w:abstractNumId w:val="2"/>
  </w:num>
  <w:num w:numId="46" w16cid:durableId="347408255">
    <w:abstractNumId w:val="11"/>
  </w:num>
  <w:num w:numId="47" w16cid:durableId="1886944104">
    <w:abstractNumId w:val="45"/>
  </w:num>
  <w:num w:numId="48" w16cid:durableId="15758927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B"/>
    <w:rsid w:val="00015F4E"/>
    <w:rsid w:val="000207A1"/>
    <w:rsid w:val="0009117D"/>
    <w:rsid w:val="000C3990"/>
    <w:rsid w:val="00120FEB"/>
    <w:rsid w:val="00151E06"/>
    <w:rsid w:val="00154CFC"/>
    <w:rsid w:val="001A4187"/>
    <w:rsid w:val="001C6888"/>
    <w:rsid w:val="001D6DD6"/>
    <w:rsid w:val="002162B0"/>
    <w:rsid w:val="002223B8"/>
    <w:rsid w:val="002A052F"/>
    <w:rsid w:val="003A38A2"/>
    <w:rsid w:val="00436466"/>
    <w:rsid w:val="00445544"/>
    <w:rsid w:val="004F481C"/>
    <w:rsid w:val="005172A9"/>
    <w:rsid w:val="00523FB2"/>
    <w:rsid w:val="00551649"/>
    <w:rsid w:val="0060726B"/>
    <w:rsid w:val="00672711"/>
    <w:rsid w:val="006C3FD6"/>
    <w:rsid w:val="006E423C"/>
    <w:rsid w:val="00783B42"/>
    <w:rsid w:val="007A5AF2"/>
    <w:rsid w:val="008A6CCC"/>
    <w:rsid w:val="009212B1"/>
    <w:rsid w:val="009E76E4"/>
    <w:rsid w:val="00A16650"/>
    <w:rsid w:val="00AB0805"/>
    <w:rsid w:val="00AC1BF7"/>
    <w:rsid w:val="00AC6E69"/>
    <w:rsid w:val="00AD7EE8"/>
    <w:rsid w:val="00B23D75"/>
    <w:rsid w:val="00B30B62"/>
    <w:rsid w:val="00BA2714"/>
    <w:rsid w:val="00BA7754"/>
    <w:rsid w:val="00C65514"/>
    <w:rsid w:val="00D65E42"/>
    <w:rsid w:val="00D82C78"/>
    <w:rsid w:val="00D87924"/>
    <w:rsid w:val="00DC5436"/>
    <w:rsid w:val="00DF4F23"/>
    <w:rsid w:val="00E065AF"/>
    <w:rsid w:val="00EA23EC"/>
    <w:rsid w:val="00EC63AA"/>
    <w:rsid w:val="00F25416"/>
    <w:rsid w:val="00F36918"/>
    <w:rsid w:val="00F56AD5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30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character" w:customStyle="1" w:styleId="TextkrperZchn">
    <w:name w:val="Textkörper Zchn"/>
    <w:link w:val="Textkrper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customStyle="1" w:styleId="ListenabsatzZchn">
    <w:name w:val="Listenabsatz Zchn"/>
    <w:link w:val="Listenabsatz"/>
    <w:uiPriority w:val="34"/>
    <w:locked/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F36918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8A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waddenseasecretariat.my.webex.com/commonwaddenseasecretariat.my-en/j.php?MTID=m99d699584e500a899cdb36197e266c6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0F4A-2A54-4A91-976E-82D410C6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2022-06-17T09:47:00Z</dcterms:created>
  <dcterms:modified xsi:type="dcterms:W3CDTF">2022-09-02T13:30:00Z</dcterms:modified>
</cp:coreProperties>
</file>