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1A59B" w14:textId="6706D50C" w:rsidR="004B313F" w:rsidRPr="00AD60FC" w:rsidRDefault="004B313F" w:rsidP="004B313F">
      <w:pPr>
        <w:tabs>
          <w:tab w:val="left" w:pos="142"/>
        </w:tabs>
        <w:spacing w:after="200" w:line="276" w:lineRule="auto"/>
        <w:jc w:val="center"/>
        <w:rPr>
          <w:rFonts w:ascii="Arial" w:eastAsia="Calibri" w:hAnsi="Arial" w:cs="Arial"/>
          <w:color w:val="0078B6"/>
          <w:sz w:val="28"/>
          <w:szCs w:val="36"/>
          <w:lang w:val="en-GB"/>
        </w:rPr>
      </w:pPr>
      <w:r w:rsidRPr="00AD60FC">
        <w:rPr>
          <w:noProof/>
          <w:sz w:val="20"/>
          <w:szCs w:val="20"/>
          <w:lang w:val="de-DE" w:eastAsia="de-DE"/>
        </w:rPr>
        <w:drawing>
          <wp:anchor distT="0" distB="0" distL="114300" distR="114300" simplePos="0" relativeHeight="251659776" behindDoc="0" locked="0" layoutInCell="1" allowOverlap="1" wp14:anchorId="24A26826" wp14:editId="05824842">
            <wp:simplePos x="0" y="0"/>
            <wp:positionH relativeFrom="column">
              <wp:posOffset>5175089</wp:posOffset>
            </wp:positionH>
            <wp:positionV relativeFrom="paragraph">
              <wp:posOffset>-67945</wp:posOffset>
            </wp:positionV>
            <wp:extent cx="892175" cy="1054735"/>
            <wp:effectExtent l="0" t="0" r="3175"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ED6639">
        <w:rPr>
          <w:rFonts w:ascii="Arial" w:eastAsia="Calibri" w:hAnsi="Arial" w:cs="Arial"/>
          <w:color w:val="0078B6"/>
          <w:sz w:val="28"/>
          <w:szCs w:val="36"/>
          <w:lang w:val="en-GB"/>
        </w:rPr>
        <w:t>FINAL</w:t>
      </w:r>
      <w:r w:rsidRPr="00AD60FC">
        <w:rPr>
          <w:rFonts w:ascii="Arial" w:eastAsia="Calibri" w:hAnsi="Arial" w:cs="Arial"/>
          <w:color w:val="0078B6"/>
          <w:sz w:val="28"/>
          <w:szCs w:val="36"/>
          <w:lang w:val="en-GB"/>
        </w:rPr>
        <w:t xml:space="preserve"> SUMMARY RECORD</w:t>
      </w:r>
    </w:p>
    <w:p w14:paraId="643AF1D0" w14:textId="77777777" w:rsidR="004B313F" w:rsidRPr="00AD60FC" w:rsidRDefault="004B313F" w:rsidP="004B313F">
      <w:pPr>
        <w:tabs>
          <w:tab w:val="left" w:pos="142"/>
        </w:tabs>
        <w:spacing w:after="200" w:line="276" w:lineRule="auto"/>
        <w:jc w:val="center"/>
        <w:rPr>
          <w:rFonts w:ascii="Arial" w:eastAsia="Calibri" w:hAnsi="Arial" w:cs="Arial"/>
          <w:b/>
          <w:szCs w:val="36"/>
          <w:lang w:val="en-GB"/>
        </w:rPr>
      </w:pPr>
      <w:r w:rsidRPr="00AD60FC">
        <w:rPr>
          <w:rFonts w:ascii="Arial" w:eastAsiaTheme="minorHAnsi" w:hAnsi="Arial" w:cs="Arial"/>
          <w:b/>
          <w:szCs w:val="36"/>
          <w:lang w:val="en-GB"/>
        </w:rPr>
        <w:t>Ad hoc Working Group SWIMWAY (WG-SWIMWAY 20-1)</w:t>
      </w:r>
      <w:r w:rsidRPr="00AD60FC">
        <w:rPr>
          <w:rFonts w:ascii="Arial" w:eastAsia="Calibri" w:hAnsi="Arial" w:cs="Arial"/>
          <w:b/>
          <w:szCs w:val="36"/>
          <w:lang w:val="en-GB"/>
        </w:rPr>
        <w:t xml:space="preserve"> </w:t>
      </w:r>
    </w:p>
    <w:p w14:paraId="445BB5D8" w14:textId="77777777" w:rsidR="004B313F" w:rsidRPr="00AD60FC" w:rsidRDefault="004B313F" w:rsidP="004B313F">
      <w:pPr>
        <w:tabs>
          <w:tab w:val="left" w:pos="142"/>
        </w:tabs>
        <w:spacing w:after="200" w:line="276" w:lineRule="auto"/>
        <w:contextualSpacing/>
        <w:jc w:val="center"/>
        <w:rPr>
          <w:rFonts w:ascii="Georgia" w:eastAsia="Batang" w:hAnsi="Georgia"/>
          <w:sz w:val="20"/>
          <w:szCs w:val="20"/>
          <w:lang w:val="en-GB" w:eastAsia="ko-KR"/>
        </w:rPr>
      </w:pPr>
      <w:r w:rsidRPr="00AD60FC">
        <w:rPr>
          <w:rFonts w:ascii="Georgia" w:eastAsia="Batang" w:hAnsi="Georgia"/>
          <w:sz w:val="20"/>
          <w:szCs w:val="20"/>
          <w:lang w:val="en-GB" w:eastAsia="ko-KR"/>
        </w:rPr>
        <w:t>08 April 2020</w:t>
      </w:r>
    </w:p>
    <w:p w14:paraId="0D5BEDEC" w14:textId="77777777" w:rsidR="004B313F" w:rsidRPr="00AD60FC" w:rsidRDefault="004B313F" w:rsidP="004B313F">
      <w:pPr>
        <w:tabs>
          <w:tab w:val="left" w:pos="142"/>
        </w:tabs>
        <w:spacing w:after="200" w:line="276" w:lineRule="auto"/>
        <w:contextualSpacing/>
        <w:jc w:val="center"/>
        <w:rPr>
          <w:rFonts w:ascii="Georgia" w:eastAsia="Batang" w:hAnsi="Georgia"/>
          <w:sz w:val="20"/>
          <w:szCs w:val="20"/>
          <w:lang w:val="en-GB" w:eastAsia="ko-KR"/>
        </w:rPr>
      </w:pPr>
      <w:r w:rsidRPr="00AD60FC">
        <w:rPr>
          <w:rFonts w:ascii="Georgia" w:eastAsia="Batang" w:hAnsi="Georgia"/>
          <w:sz w:val="20"/>
          <w:szCs w:val="20"/>
          <w:lang w:val="en-GB" w:eastAsia="ko-KR"/>
        </w:rPr>
        <w:t>Phone meeting</w:t>
      </w:r>
    </w:p>
    <w:p w14:paraId="1AC33108" w14:textId="3F3C3021" w:rsidR="004B313F" w:rsidRPr="00AD60FC" w:rsidRDefault="00004929" w:rsidP="004B313F">
      <w:pPr>
        <w:tabs>
          <w:tab w:val="left" w:pos="142"/>
        </w:tabs>
        <w:spacing w:after="120" w:line="276" w:lineRule="auto"/>
        <w:contextualSpacing/>
        <w:jc w:val="center"/>
        <w:rPr>
          <w:rFonts w:ascii="Georgia" w:hAnsi="Georgia"/>
          <w:b/>
          <w:sz w:val="20"/>
          <w:szCs w:val="20"/>
          <w:lang w:val="en-GB"/>
        </w:rPr>
      </w:pPr>
      <w:r>
        <w:rPr>
          <w:rFonts w:ascii="Georgia" w:hAnsi="Georgia"/>
          <w:b/>
          <w:sz w:val="20"/>
          <w:szCs w:val="20"/>
          <w:lang w:val="en-GB"/>
        </w:rPr>
        <w:t>Final Version</w:t>
      </w:r>
    </w:p>
    <w:p w14:paraId="4D3CBF85" w14:textId="77777777" w:rsidR="004B313F" w:rsidRPr="00AD60FC" w:rsidRDefault="004B313F" w:rsidP="004B313F">
      <w:pPr>
        <w:tabs>
          <w:tab w:val="left" w:pos="142"/>
        </w:tabs>
        <w:spacing w:after="120" w:line="276" w:lineRule="auto"/>
        <w:contextualSpacing/>
        <w:jc w:val="center"/>
        <w:rPr>
          <w:b/>
          <w:sz w:val="22"/>
          <w:szCs w:val="22"/>
          <w:lang w:val="en-GB"/>
        </w:rPr>
      </w:pPr>
    </w:p>
    <w:p w14:paraId="2E8C3353" w14:textId="77777777" w:rsidR="004B313F" w:rsidRPr="00AD60FC" w:rsidRDefault="004B313F" w:rsidP="004B313F">
      <w:pPr>
        <w:tabs>
          <w:tab w:val="left" w:pos="142"/>
        </w:tabs>
        <w:spacing w:after="200" w:line="276" w:lineRule="auto"/>
        <w:contextualSpacing/>
        <w:rPr>
          <w:sz w:val="22"/>
          <w:szCs w:val="22"/>
          <w:lang w:val="en-GB"/>
        </w:rPr>
      </w:pPr>
    </w:p>
    <w:p w14:paraId="5399C11B" w14:textId="77777777" w:rsidR="004B313F" w:rsidRPr="00AD60FC" w:rsidRDefault="004B313F" w:rsidP="004B313F">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AD60FC">
        <w:rPr>
          <w:rFonts w:ascii="Arial" w:hAnsi="Arial" w:cs="Arial"/>
          <w:b/>
          <w:color w:val="000000"/>
          <w:sz w:val="22"/>
          <w:lang w:val="en-GB"/>
        </w:rPr>
        <w:t>Opening of the Meeting and adoption of the Agenda</w:t>
      </w:r>
    </w:p>
    <w:p w14:paraId="4C920D5D" w14:textId="77777777" w:rsidR="004B313F" w:rsidRPr="00AD60FC" w:rsidRDefault="004B313F" w:rsidP="004B313F">
      <w:pPr>
        <w:tabs>
          <w:tab w:val="left" w:pos="142"/>
        </w:tabs>
        <w:spacing w:after="200" w:line="276" w:lineRule="auto"/>
        <w:rPr>
          <w:rFonts w:ascii="Georgia" w:hAnsi="Georgia"/>
          <w:sz w:val="20"/>
          <w:szCs w:val="20"/>
          <w:lang w:val="en-GB"/>
        </w:rPr>
      </w:pPr>
      <w:r w:rsidRPr="00AD60FC">
        <w:rPr>
          <w:rFonts w:ascii="Georgia" w:hAnsi="Georgia"/>
          <w:sz w:val="20"/>
          <w:szCs w:val="20"/>
          <w:lang w:val="en-GB"/>
        </w:rPr>
        <w:t xml:space="preserve">The meeting was opened by the chairperson, Mr </w:t>
      </w:r>
      <w:proofErr w:type="spellStart"/>
      <w:r w:rsidRPr="00AD60FC">
        <w:rPr>
          <w:rFonts w:ascii="Georgia" w:hAnsi="Georgia"/>
          <w:sz w:val="20"/>
          <w:szCs w:val="20"/>
          <w:lang w:val="en-GB"/>
        </w:rPr>
        <w:t>Kellermann</w:t>
      </w:r>
      <w:proofErr w:type="spellEnd"/>
      <w:r w:rsidRPr="00AD60FC">
        <w:rPr>
          <w:rFonts w:ascii="Georgia" w:hAnsi="Georgia"/>
          <w:sz w:val="20"/>
          <w:szCs w:val="20"/>
          <w:lang w:val="en-GB"/>
        </w:rPr>
        <w:t>, at 10:00 on 08 April 2020. He thanked CWSS for hosting the meeting by phone, to account for travel limitations due to the COVID-19 pandemic.</w:t>
      </w:r>
    </w:p>
    <w:p w14:paraId="1A17797C" w14:textId="77777777" w:rsidR="004B313F" w:rsidRPr="00AD60FC" w:rsidRDefault="004B313F" w:rsidP="004B313F">
      <w:pPr>
        <w:tabs>
          <w:tab w:val="left" w:pos="142"/>
        </w:tabs>
        <w:spacing w:after="200" w:line="276" w:lineRule="auto"/>
        <w:rPr>
          <w:rFonts w:ascii="Georgia" w:hAnsi="Georgia"/>
          <w:sz w:val="20"/>
          <w:szCs w:val="20"/>
          <w:lang w:val="en-GB"/>
        </w:rPr>
      </w:pPr>
      <w:r w:rsidRPr="00AD60FC">
        <w:rPr>
          <w:rFonts w:ascii="Georgia" w:hAnsi="Georgia"/>
          <w:sz w:val="20"/>
          <w:szCs w:val="20"/>
          <w:lang w:val="en-GB"/>
        </w:rPr>
        <w:t xml:space="preserve">The chairperson welcomed Ms Walker, Ms Sell, Ms </w:t>
      </w:r>
      <w:proofErr w:type="spellStart"/>
      <w:r w:rsidRPr="00AD60FC">
        <w:rPr>
          <w:rFonts w:ascii="Georgia" w:hAnsi="Georgia"/>
          <w:sz w:val="20"/>
          <w:szCs w:val="20"/>
          <w:lang w:val="en-GB"/>
        </w:rPr>
        <w:t>Nieuwerburgh</w:t>
      </w:r>
      <w:proofErr w:type="spellEnd"/>
      <w:r w:rsidRPr="00AD60FC">
        <w:rPr>
          <w:rFonts w:ascii="Georgia" w:hAnsi="Georgia"/>
          <w:sz w:val="20"/>
          <w:szCs w:val="20"/>
          <w:lang w:val="en-GB"/>
        </w:rPr>
        <w:t xml:space="preserve"> and Mr Dänhardt as invited guests to the meeting and passed apologies from Ms </w:t>
      </w:r>
      <w:proofErr w:type="spellStart"/>
      <w:r w:rsidRPr="00AD60FC">
        <w:rPr>
          <w:rFonts w:ascii="Georgia" w:hAnsi="Georgia"/>
          <w:sz w:val="20"/>
          <w:szCs w:val="20"/>
          <w:lang w:val="en-GB"/>
        </w:rPr>
        <w:t>Tulp</w:t>
      </w:r>
      <w:proofErr w:type="spellEnd"/>
      <w:r w:rsidRPr="00AD60FC">
        <w:rPr>
          <w:rFonts w:ascii="Georgia" w:hAnsi="Georgia"/>
          <w:sz w:val="20"/>
          <w:szCs w:val="20"/>
          <w:lang w:val="en-GB"/>
        </w:rPr>
        <w:t xml:space="preserve"> who joined the meeting one hour delayed. A list of participants is at Annex 1.</w:t>
      </w:r>
    </w:p>
    <w:p w14:paraId="119C5594" w14:textId="77777777" w:rsidR="004B313F" w:rsidRPr="00AD60FC" w:rsidRDefault="004B313F" w:rsidP="004B313F">
      <w:pPr>
        <w:tabs>
          <w:tab w:val="left" w:pos="142"/>
        </w:tabs>
        <w:spacing w:after="200" w:line="276" w:lineRule="auto"/>
        <w:rPr>
          <w:rFonts w:ascii="Georgia" w:hAnsi="Georgia"/>
          <w:sz w:val="20"/>
          <w:szCs w:val="20"/>
          <w:lang w:val="en-GB"/>
        </w:rPr>
      </w:pPr>
      <w:r w:rsidRPr="00AD60FC">
        <w:rPr>
          <w:rFonts w:ascii="Georgia" w:hAnsi="Georgia"/>
          <w:sz w:val="20"/>
          <w:szCs w:val="20"/>
          <w:lang w:val="en-GB"/>
        </w:rPr>
        <w:t xml:space="preserve">Mr </w:t>
      </w:r>
      <w:proofErr w:type="spellStart"/>
      <w:r w:rsidRPr="00AD60FC">
        <w:rPr>
          <w:rFonts w:ascii="Georgia" w:hAnsi="Georgia"/>
          <w:sz w:val="20"/>
          <w:szCs w:val="20"/>
          <w:lang w:val="en-GB"/>
        </w:rPr>
        <w:t>Kellermann</w:t>
      </w:r>
      <w:proofErr w:type="spellEnd"/>
      <w:r w:rsidRPr="00AD60FC">
        <w:rPr>
          <w:rFonts w:ascii="Georgia" w:hAnsi="Georgia"/>
          <w:sz w:val="20"/>
          <w:szCs w:val="20"/>
          <w:lang w:val="en-GB"/>
        </w:rPr>
        <w:t xml:space="preserve"> announced that the important agenda items constituency and Terms of Reference for the possible expert group SWIMWAY will be tackled at the next meeting. In addition to the agenda, Ms Walker will report on the monitoring report under agenda item 8 “Any other business”.</w:t>
      </w:r>
    </w:p>
    <w:p w14:paraId="358BC5D7" w14:textId="19485DA9" w:rsidR="004B313F" w:rsidRDefault="004B313F" w:rsidP="004B313F">
      <w:pPr>
        <w:tabs>
          <w:tab w:val="left" w:pos="142"/>
        </w:tabs>
        <w:spacing w:after="200" w:line="276" w:lineRule="auto"/>
        <w:rPr>
          <w:rFonts w:ascii="Georgia" w:hAnsi="Georgia"/>
          <w:sz w:val="20"/>
          <w:szCs w:val="20"/>
          <w:lang w:val="en-GB"/>
        </w:rPr>
      </w:pPr>
      <w:r w:rsidRPr="00AD60FC">
        <w:rPr>
          <w:rFonts w:ascii="Georgia" w:hAnsi="Georgia"/>
          <w:sz w:val="20"/>
          <w:szCs w:val="20"/>
          <w:lang w:val="en-GB"/>
        </w:rPr>
        <w:t xml:space="preserve">The ad hoc WG-SWIMWAY </w:t>
      </w:r>
      <w:r w:rsidRPr="00AD60FC">
        <w:rPr>
          <w:rFonts w:ascii="Georgia" w:hAnsi="Georgia"/>
          <w:b/>
          <w:bCs/>
          <w:sz w:val="20"/>
          <w:szCs w:val="20"/>
          <w:lang w:val="en-GB"/>
        </w:rPr>
        <w:t xml:space="preserve">adopted </w:t>
      </w:r>
      <w:r w:rsidRPr="00AD60FC">
        <w:rPr>
          <w:rFonts w:ascii="Georgia" w:hAnsi="Georgia"/>
          <w:sz w:val="20"/>
          <w:szCs w:val="20"/>
          <w:lang w:val="en-GB"/>
        </w:rPr>
        <w:t>the draft agenda of the meeting (Annex 2)</w:t>
      </w:r>
      <w:r w:rsidRPr="00AD60FC">
        <w:rPr>
          <w:rFonts w:ascii="Georgia" w:hAnsi="Georgia"/>
          <w:b/>
          <w:bCs/>
          <w:sz w:val="20"/>
          <w:szCs w:val="20"/>
          <w:lang w:val="en-GB"/>
        </w:rPr>
        <w:t xml:space="preserve"> </w:t>
      </w:r>
      <w:r w:rsidRPr="00AD60FC">
        <w:rPr>
          <w:rFonts w:ascii="Georgia" w:hAnsi="Georgia"/>
          <w:sz w:val="20"/>
          <w:szCs w:val="20"/>
          <w:lang w:val="en-GB"/>
        </w:rPr>
        <w:t>and</w:t>
      </w:r>
      <w:r w:rsidRPr="00AD60FC">
        <w:rPr>
          <w:rFonts w:ascii="Georgia" w:hAnsi="Georgia"/>
          <w:b/>
          <w:bCs/>
          <w:sz w:val="20"/>
          <w:szCs w:val="20"/>
          <w:lang w:val="en-GB"/>
        </w:rPr>
        <w:t xml:space="preserve"> noted</w:t>
      </w:r>
      <w:r w:rsidRPr="00AD60FC">
        <w:rPr>
          <w:rFonts w:ascii="Georgia" w:hAnsi="Georgia"/>
          <w:sz w:val="20"/>
          <w:szCs w:val="20"/>
          <w:lang w:val="en-GB"/>
        </w:rPr>
        <w:t xml:space="preserve"> the information. </w:t>
      </w:r>
    </w:p>
    <w:p w14:paraId="083DD51E" w14:textId="77777777" w:rsidR="00ED6639" w:rsidRPr="00AD60FC" w:rsidRDefault="00ED6639" w:rsidP="004B313F">
      <w:pPr>
        <w:tabs>
          <w:tab w:val="left" w:pos="142"/>
        </w:tabs>
        <w:spacing w:after="200" w:line="276" w:lineRule="auto"/>
        <w:rPr>
          <w:rFonts w:ascii="Georgia" w:hAnsi="Georgia"/>
          <w:sz w:val="20"/>
          <w:szCs w:val="20"/>
          <w:lang w:val="en-GB"/>
        </w:rPr>
      </w:pPr>
    </w:p>
    <w:p w14:paraId="4E318FFD" w14:textId="77777777" w:rsidR="004B313F" w:rsidRPr="00AD60FC" w:rsidRDefault="004B313F" w:rsidP="004B313F">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AD60FC">
        <w:rPr>
          <w:rFonts w:ascii="Arial" w:hAnsi="Arial" w:cs="Arial"/>
          <w:b/>
          <w:color w:val="000000"/>
          <w:sz w:val="22"/>
          <w:lang w:val="en-GB"/>
        </w:rPr>
        <w:t>Adoption of the draft summary record</w:t>
      </w:r>
    </w:p>
    <w:p w14:paraId="5E6DB04E" w14:textId="77777777" w:rsidR="004B313F" w:rsidRPr="00AD60FC" w:rsidRDefault="004B313F" w:rsidP="004B313F">
      <w:pPr>
        <w:tabs>
          <w:tab w:val="left" w:pos="142"/>
        </w:tabs>
        <w:spacing w:after="200" w:line="276" w:lineRule="auto"/>
        <w:rPr>
          <w:i/>
          <w:sz w:val="20"/>
          <w:szCs w:val="22"/>
          <w:lang w:val="en-GB"/>
        </w:rPr>
      </w:pPr>
      <w:r w:rsidRPr="00AD60FC">
        <w:rPr>
          <w:i/>
          <w:sz w:val="20"/>
          <w:szCs w:val="22"/>
          <w:u w:val="single"/>
          <w:lang w:val="en-GB"/>
        </w:rPr>
        <w:t>Document:</w:t>
      </w:r>
      <w:r w:rsidRPr="00AD60FC">
        <w:rPr>
          <w:i/>
          <w:sz w:val="20"/>
          <w:szCs w:val="22"/>
          <w:lang w:val="en-GB"/>
        </w:rPr>
        <w:t xml:space="preserve"> WG-SWIMWAY20-1-2-SR19-3.DOCX</w:t>
      </w:r>
    </w:p>
    <w:p w14:paraId="3111808C" w14:textId="77777777" w:rsidR="004B313F" w:rsidRPr="00AD60FC" w:rsidRDefault="004B313F" w:rsidP="004B313F">
      <w:pPr>
        <w:tabs>
          <w:tab w:val="left" w:pos="142"/>
        </w:tabs>
        <w:spacing w:after="200" w:line="276" w:lineRule="auto"/>
        <w:rPr>
          <w:rFonts w:ascii="Georgia" w:hAnsi="Georgia"/>
          <w:sz w:val="20"/>
          <w:szCs w:val="20"/>
          <w:lang w:val="en-GB"/>
        </w:rPr>
      </w:pPr>
      <w:r w:rsidRPr="00AD60FC">
        <w:rPr>
          <w:rFonts w:ascii="Georgia" w:hAnsi="Georgia"/>
          <w:sz w:val="20"/>
          <w:szCs w:val="20"/>
          <w:lang w:val="en-GB"/>
        </w:rPr>
        <w:t xml:space="preserve">Ms </w:t>
      </w:r>
      <w:proofErr w:type="spellStart"/>
      <w:r w:rsidRPr="00AD60FC">
        <w:rPr>
          <w:rFonts w:ascii="Georgia" w:hAnsi="Georgia"/>
          <w:sz w:val="20"/>
          <w:szCs w:val="20"/>
          <w:lang w:val="en-GB"/>
        </w:rPr>
        <w:t>Buitenkamp</w:t>
      </w:r>
      <w:proofErr w:type="spellEnd"/>
      <w:r w:rsidRPr="00AD60FC">
        <w:rPr>
          <w:rFonts w:ascii="Georgia" w:hAnsi="Georgia"/>
          <w:sz w:val="20"/>
          <w:szCs w:val="20"/>
          <w:lang w:val="en-GB"/>
        </w:rPr>
        <w:t xml:space="preserve"> inquired with reference to 5.1 of the summary </w:t>
      </w:r>
      <w:proofErr w:type="gramStart"/>
      <w:r w:rsidRPr="00AD60FC">
        <w:rPr>
          <w:rFonts w:ascii="Georgia" w:hAnsi="Georgia"/>
          <w:sz w:val="20"/>
          <w:szCs w:val="20"/>
          <w:lang w:val="en-GB"/>
        </w:rPr>
        <w:t>record</w:t>
      </w:r>
      <w:proofErr w:type="gramEnd"/>
      <w:r w:rsidRPr="00AD60FC">
        <w:rPr>
          <w:rFonts w:ascii="Georgia" w:hAnsi="Georgia"/>
          <w:sz w:val="20"/>
          <w:szCs w:val="20"/>
          <w:lang w:val="en-GB"/>
        </w:rPr>
        <w:t xml:space="preserve"> who would be contact person for sluice management. Mr </w:t>
      </w:r>
      <w:proofErr w:type="spellStart"/>
      <w:r w:rsidRPr="00AD60FC">
        <w:rPr>
          <w:rFonts w:ascii="Georgia" w:hAnsi="Georgia"/>
          <w:sz w:val="20"/>
          <w:szCs w:val="20"/>
          <w:lang w:val="en-GB"/>
        </w:rPr>
        <w:t>Kellermann</w:t>
      </w:r>
      <w:proofErr w:type="spellEnd"/>
      <w:r w:rsidRPr="00AD60FC">
        <w:rPr>
          <w:rFonts w:ascii="Georgia" w:hAnsi="Georgia"/>
          <w:sz w:val="20"/>
          <w:szCs w:val="20"/>
          <w:lang w:val="en-GB"/>
        </w:rPr>
        <w:t xml:space="preserve"> will fulfil this role for Schleswig-Holstein, for Denmark Mr Frederiksen volunteered.</w:t>
      </w:r>
    </w:p>
    <w:p w14:paraId="077D3708" w14:textId="4725A6A1" w:rsidR="004B313F" w:rsidRDefault="004B313F" w:rsidP="004B313F">
      <w:pPr>
        <w:tabs>
          <w:tab w:val="left" w:pos="142"/>
        </w:tabs>
        <w:spacing w:after="200" w:line="276" w:lineRule="auto"/>
        <w:rPr>
          <w:rFonts w:ascii="Georgia" w:hAnsi="Georgia"/>
          <w:sz w:val="20"/>
          <w:szCs w:val="20"/>
          <w:lang w:val="en-GB"/>
        </w:rPr>
      </w:pPr>
      <w:r w:rsidRPr="00AD60FC">
        <w:rPr>
          <w:rFonts w:ascii="Georgia" w:hAnsi="Georgia"/>
          <w:sz w:val="20"/>
          <w:szCs w:val="20"/>
          <w:lang w:val="en-GB"/>
        </w:rPr>
        <w:t xml:space="preserve">The WG-SWIMWAY </w:t>
      </w:r>
      <w:r w:rsidRPr="00AD60FC">
        <w:rPr>
          <w:rFonts w:ascii="Georgia" w:hAnsi="Georgia"/>
          <w:b/>
          <w:bCs/>
          <w:sz w:val="20"/>
          <w:szCs w:val="20"/>
          <w:lang w:val="en-GB"/>
        </w:rPr>
        <w:t>adopted</w:t>
      </w:r>
      <w:r w:rsidRPr="00AD60FC">
        <w:rPr>
          <w:rFonts w:ascii="Georgia" w:hAnsi="Georgia"/>
          <w:sz w:val="20"/>
          <w:szCs w:val="20"/>
          <w:lang w:val="en-GB"/>
        </w:rPr>
        <w:t xml:space="preserve"> the draft summary record of the WG-Swimway-19-3 meeting and </w:t>
      </w:r>
      <w:r w:rsidRPr="00AD60FC">
        <w:rPr>
          <w:rFonts w:ascii="Georgia" w:hAnsi="Georgia"/>
          <w:b/>
          <w:bCs/>
          <w:sz w:val="20"/>
          <w:szCs w:val="20"/>
          <w:lang w:val="en-GB"/>
        </w:rPr>
        <w:t>noted</w:t>
      </w:r>
      <w:r w:rsidRPr="00AD60FC">
        <w:rPr>
          <w:rFonts w:ascii="Georgia" w:hAnsi="Georgia"/>
          <w:sz w:val="20"/>
          <w:szCs w:val="20"/>
          <w:lang w:val="en-GB"/>
        </w:rPr>
        <w:t xml:space="preserve"> the information.</w:t>
      </w:r>
    </w:p>
    <w:p w14:paraId="0A765A50" w14:textId="77777777" w:rsidR="00ED6639" w:rsidRPr="00AD60FC" w:rsidRDefault="00ED6639" w:rsidP="004B313F">
      <w:pPr>
        <w:tabs>
          <w:tab w:val="left" w:pos="142"/>
        </w:tabs>
        <w:spacing w:after="200" w:line="276" w:lineRule="auto"/>
        <w:rPr>
          <w:rFonts w:ascii="Georgia" w:hAnsi="Georgia"/>
          <w:sz w:val="20"/>
          <w:szCs w:val="20"/>
          <w:lang w:val="en-GB"/>
        </w:rPr>
      </w:pPr>
    </w:p>
    <w:p w14:paraId="69B4DBE9" w14:textId="77777777" w:rsidR="004B313F" w:rsidRPr="00AD60FC" w:rsidRDefault="004B313F" w:rsidP="004B313F">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AD60FC">
        <w:rPr>
          <w:rFonts w:ascii="Arial" w:hAnsi="Arial" w:cs="Arial"/>
          <w:b/>
          <w:color w:val="000000"/>
          <w:sz w:val="22"/>
          <w:lang w:val="en-GB"/>
        </w:rPr>
        <w:t xml:space="preserve">Announcements </w:t>
      </w:r>
    </w:p>
    <w:p w14:paraId="5A6567B7" w14:textId="77777777" w:rsidR="004B313F" w:rsidRPr="00AD60FC" w:rsidRDefault="004B313F" w:rsidP="004B313F">
      <w:pPr>
        <w:tabs>
          <w:tab w:val="left" w:pos="142"/>
        </w:tabs>
        <w:spacing w:after="200" w:line="276" w:lineRule="auto"/>
        <w:rPr>
          <w:i/>
          <w:sz w:val="20"/>
          <w:szCs w:val="22"/>
          <w:lang w:val="en-GB"/>
        </w:rPr>
      </w:pPr>
      <w:r w:rsidRPr="00AD60FC">
        <w:rPr>
          <w:i/>
          <w:sz w:val="20"/>
          <w:szCs w:val="22"/>
          <w:u w:val="single"/>
          <w:lang w:val="en-GB"/>
        </w:rPr>
        <w:t>Document:</w:t>
      </w:r>
      <w:r w:rsidRPr="00AD60FC">
        <w:rPr>
          <w:i/>
          <w:sz w:val="20"/>
          <w:szCs w:val="22"/>
          <w:lang w:val="en-GB"/>
        </w:rPr>
        <w:t xml:space="preserve"> WG-SWIMWAY20-1-3-Announcements.docx</w:t>
      </w:r>
    </w:p>
    <w:p w14:paraId="7F48AACC" w14:textId="77777777" w:rsidR="004B313F" w:rsidRPr="00AD60FC" w:rsidRDefault="004B313F" w:rsidP="004B313F">
      <w:pPr>
        <w:tabs>
          <w:tab w:val="left" w:pos="142"/>
        </w:tabs>
        <w:spacing w:after="200" w:line="276" w:lineRule="auto"/>
        <w:rPr>
          <w:b/>
          <w:sz w:val="22"/>
          <w:szCs w:val="22"/>
          <w:lang w:val="en-GB"/>
        </w:rPr>
      </w:pPr>
      <w:r w:rsidRPr="00AD60FC">
        <w:rPr>
          <w:b/>
          <w:sz w:val="22"/>
          <w:szCs w:val="22"/>
          <w:lang w:val="en-GB"/>
        </w:rPr>
        <w:t xml:space="preserve">Denmark </w:t>
      </w:r>
    </w:p>
    <w:p w14:paraId="21CD53B7" w14:textId="77777777" w:rsidR="004B313F" w:rsidRPr="004B485A" w:rsidRDefault="004B313F" w:rsidP="004B313F">
      <w:pPr>
        <w:pStyle w:val="ListParagraph"/>
        <w:numPr>
          <w:ilvl w:val="0"/>
          <w:numId w:val="35"/>
        </w:numPr>
        <w:tabs>
          <w:tab w:val="left" w:pos="142"/>
        </w:tabs>
        <w:spacing w:after="200" w:line="276" w:lineRule="auto"/>
        <w:rPr>
          <w:rFonts w:ascii="Georgia" w:hAnsi="Georgia"/>
          <w:sz w:val="20"/>
          <w:szCs w:val="20"/>
          <w:lang w:val="en-GB"/>
        </w:rPr>
      </w:pPr>
      <w:proofErr w:type="gramStart"/>
      <w:r w:rsidRPr="00AD60FC">
        <w:rPr>
          <w:rFonts w:ascii="Georgia" w:hAnsi="Georgia"/>
          <w:sz w:val="20"/>
          <w:szCs w:val="20"/>
          <w:lang w:val="en-GB"/>
        </w:rPr>
        <w:t>Marine fish form now</w:t>
      </w:r>
      <w:proofErr w:type="gramEnd"/>
      <w:r w:rsidRPr="00AD60FC">
        <w:rPr>
          <w:rFonts w:ascii="Georgia" w:hAnsi="Georgia"/>
          <w:sz w:val="20"/>
          <w:szCs w:val="20"/>
          <w:lang w:val="en-GB"/>
        </w:rPr>
        <w:t xml:space="preserve"> an official part of the Danish monitoring programme for the Marine Strategy </w:t>
      </w:r>
      <w:r w:rsidRPr="004B485A">
        <w:rPr>
          <w:rFonts w:ascii="Georgia" w:hAnsi="Georgia"/>
          <w:sz w:val="20"/>
          <w:szCs w:val="20"/>
          <w:lang w:val="en-GB"/>
        </w:rPr>
        <w:t xml:space="preserve">Framework Directive (from 2021 onwards). Monitoring will be conducted by means of Citizen Science; </w:t>
      </w:r>
      <w:r>
        <w:rPr>
          <w:rFonts w:ascii="Georgia" w:hAnsi="Georgia"/>
          <w:sz w:val="20"/>
          <w:szCs w:val="20"/>
          <w:lang w:val="en-GB"/>
        </w:rPr>
        <w:t xml:space="preserve">sampling locations focus on Denmark’s Baltic Sea coast, while stations in the </w:t>
      </w:r>
      <w:proofErr w:type="spellStart"/>
      <w:r>
        <w:rPr>
          <w:rFonts w:ascii="Georgia" w:hAnsi="Georgia"/>
          <w:sz w:val="20"/>
          <w:szCs w:val="20"/>
          <w:lang w:val="en-GB"/>
        </w:rPr>
        <w:t>Wadden</w:t>
      </w:r>
      <w:proofErr w:type="spellEnd"/>
      <w:r>
        <w:rPr>
          <w:rFonts w:ascii="Georgia" w:hAnsi="Georgia"/>
          <w:sz w:val="20"/>
          <w:szCs w:val="20"/>
          <w:lang w:val="en-GB"/>
        </w:rPr>
        <w:t xml:space="preserve"> Sea have yet to be established; thus, </w:t>
      </w:r>
      <w:r w:rsidRPr="004B485A">
        <w:rPr>
          <w:rFonts w:ascii="Georgia" w:hAnsi="Georgia"/>
          <w:sz w:val="20"/>
          <w:szCs w:val="20"/>
          <w:lang w:val="en-GB"/>
        </w:rPr>
        <w:t>current activities include the identification of a sampling grid for monitoring stations, input from the trilateral practitioners’ community will be appreciated;</w:t>
      </w:r>
    </w:p>
    <w:p w14:paraId="5D1153D8" w14:textId="77777777" w:rsidR="004B313F" w:rsidRPr="004B485A" w:rsidRDefault="004B313F" w:rsidP="004B313F">
      <w:pPr>
        <w:pStyle w:val="ListParagraph"/>
        <w:numPr>
          <w:ilvl w:val="0"/>
          <w:numId w:val="35"/>
        </w:numPr>
        <w:tabs>
          <w:tab w:val="left" w:pos="142"/>
        </w:tabs>
        <w:spacing w:after="200" w:line="276" w:lineRule="auto"/>
        <w:rPr>
          <w:rFonts w:ascii="Georgia" w:hAnsi="Georgia"/>
          <w:sz w:val="20"/>
          <w:szCs w:val="20"/>
          <w:lang w:val="en-GB"/>
        </w:rPr>
      </w:pPr>
      <w:r w:rsidRPr="004B485A">
        <w:rPr>
          <w:rFonts w:ascii="Georgia" w:hAnsi="Georgia"/>
          <w:sz w:val="20"/>
          <w:szCs w:val="20"/>
          <w:lang w:val="en-GB"/>
        </w:rPr>
        <w:lastRenderedPageBreak/>
        <w:t xml:space="preserve">The Danish Ministry for Minister for Food, Agriculture and Fisheries has declared that </w:t>
      </w:r>
      <w:r>
        <w:rPr>
          <w:rFonts w:ascii="Georgia" w:hAnsi="Georgia"/>
          <w:sz w:val="20"/>
          <w:szCs w:val="20"/>
          <w:lang w:val="en-GB"/>
        </w:rPr>
        <w:t xml:space="preserve">the </w:t>
      </w:r>
      <w:r w:rsidRPr="004B485A">
        <w:rPr>
          <w:rFonts w:ascii="Georgia" w:hAnsi="Georgia"/>
          <w:sz w:val="20"/>
          <w:szCs w:val="20"/>
          <w:lang w:val="en-GB"/>
        </w:rPr>
        <w:t xml:space="preserve">Danish </w:t>
      </w:r>
      <w:proofErr w:type="spellStart"/>
      <w:r>
        <w:rPr>
          <w:rFonts w:ascii="Georgia" w:hAnsi="Georgia"/>
          <w:sz w:val="20"/>
          <w:szCs w:val="20"/>
          <w:lang w:val="en-GB"/>
        </w:rPr>
        <w:t>Wadden</w:t>
      </w:r>
      <w:proofErr w:type="spellEnd"/>
      <w:r>
        <w:rPr>
          <w:rFonts w:ascii="Georgia" w:hAnsi="Georgia"/>
          <w:sz w:val="20"/>
          <w:szCs w:val="20"/>
          <w:lang w:val="en-GB"/>
        </w:rPr>
        <w:t xml:space="preserve"> Sea </w:t>
      </w:r>
      <w:r w:rsidRPr="004B485A">
        <w:rPr>
          <w:rFonts w:ascii="Georgia" w:hAnsi="Georgia"/>
          <w:sz w:val="20"/>
          <w:szCs w:val="20"/>
          <w:lang w:val="en-GB"/>
        </w:rPr>
        <w:t>will not be re-opened for shellfish fishery. Only permissions for handpicked Pacific oysters (</w:t>
      </w:r>
      <w:proofErr w:type="spellStart"/>
      <w:r w:rsidRPr="004B485A">
        <w:rPr>
          <w:rFonts w:ascii="Georgia" w:hAnsi="Georgia"/>
          <w:i/>
          <w:iCs/>
          <w:sz w:val="20"/>
          <w:szCs w:val="20"/>
          <w:lang w:val="en-GB"/>
        </w:rPr>
        <w:t>Magallana</w:t>
      </w:r>
      <w:proofErr w:type="spellEnd"/>
      <w:r w:rsidRPr="004B485A">
        <w:rPr>
          <w:rFonts w:ascii="Georgia" w:hAnsi="Georgia"/>
          <w:i/>
          <w:iCs/>
          <w:sz w:val="20"/>
          <w:szCs w:val="20"/>
          <w:lang w:val="en-GB"/>
        </w:rPr>
        <w:t xml:space="preserve"> </w:t>
      </w:r>
      <w:proofErr w:type="spellStart"/>
      <w:r w:rsidRPr="004B485A">
        <w:rPr>
          <w:rFonts w:ascii="Georgia" w:hAnsi="Georgia"/>
          <w:i/>
          <w:iCs/>
          <w:sz w:val="20"/>
          <w:szCs w:val="20"/>
          <w:lang w:val="en-GB"/>
        </w:rPr>
        <w:t>gigas</w:t>
      </w:r>
      <w:proofErr w:type="spellEnd"/>
      <w:r w:rsidRPr="004B485A">
        <w:rPr>
          <w:rFonts w:ascii="Georgia" w:hAnsi="Georgia"/>
          <w:sz w:val="20"/>
          <w:szCs w:val="20"/>
          <w:lang w:val="en-GB"/>
        </w:rPr>
        <w:t>) remain allowed.</w:t>
      </w:r>
    </w:p>
    <w:p w14:paraId="542F6321" w14:textId="77777777" w:rsidR="004B313F" w:rsidRPr="00AD60FC" w:rsidRDefault="004B313F" w:rsidP="004B313F">
      <w:pPr>
        <w:tabs>
          <w:tab w:val="left" w:pos="142"/>
        </w:tabs>
        <w:spacing w:after="200" w:line="276" w:lineRule="auto"/>
        <w:rPr>
          <w:b/>
          <w:sz w:val="22"/>
          <w:szCs w:val="22"/>
          <w:lang w:val="en-GB"/>
        </w:rPr>
      </w:pPr>
      <w:r w:rsidRPr="00AD60FC">
        <w:rPr>
          <w:b/>
          <w:sz w:val="22"/>
          <w:szCs w:val="22"/>
          <w:lang w:val="en-GB"/>
        </w:rPr>
        <w:t>Schleswig-Holstein</w:t>
      </w:r>
    </w:p>
    <w:p w14:paraId="38FACF7E" w14:textId="77777777" w:rsidR="004B313F" w:rsidRPr="004B485A" w:rsidRDefault="004B313F" w:rsidP="004B313F">
      <w:pPr>
        <w:pStyle w:val="ListParagraph"/>
        <w:numPr>
          <w:ilvl w:val="0"/>
          <w:numId w:val="35"/>
        </w:numPr>
        <w:tabs>
          <w:tab w:val="left" w:pos="142"/>
        </w:tabs>
        <w:spacing w:after="200" w:line="276" w:lineRule="auto"/>
        <w:rPr>
          <w:rFonts w:ascii="Georgia" w:hAnsi="Georgia"/>
          <w:sz w:val="20"/>
          <w:szCs w:val="20"/>
          <w:lang w:val="en-GB"/>
        </w:rPr>
      </w:pPr>
      <w:r w:rsidRPr="00AD60FC">
        <w:rPr>
          <w:rFonts w:ascii="Georgia" w:hAnsi="Georgia"/>
          <w:sz w:val="20"/>
          <w:szCs w:val="20"/>
          <w:lang w:val="en-GB"/>
        </w:rPr>
        <w:t xml:space="preserve">This year's National Park theme year </w:t>
      </w:r>
      <w:r w:rsidRPr="004B485A">
        <w:rPr>
          <w:rFonts w:ascii="Georgia" w:hAnsi="Georgia"/>
          <w:sz w:val="20"/>
          <w:szCs w:val="20"/>
          <w:lang w:val="en-GB"/>
        </w:rPr>
        <w:t xml:space="preserve">runs under the motto "Underwater World". Of course, this also includes the </w:t>
      </w:r>
      <w:proofErr w:type="gramStart"/>
      <w:r w:rsidRPr="004B485A">
        <w:rPr>
          <w:rFonts w:ascii="Georgia" w:hAnsi="Georgia"/>
          <w:sz w:val="20"/>
          <w:szCs w:val="20"/>
          <w:lang w:val="en-GB"/>
        </w:rPr>
        <w:t>fish;</w:t>
      </w:r>
      <w:proofErr w:type="gramEnd"/>
    </w:p>
    <w:p w14:paraId="08F6DAD6" w14:textId="77777777" w:rsidR="004B313F" w:rsidRPr="004B485A" w:rsidRDefault="004B313F" w:rsidP="004B313F">
      <w:pPr>
        <w:pStyle w:val="ListParagraph"/>
        <w:numPr>
          <w:ilvl w:val="0"/>
          <w:numId w:val="35"/>
        </w:numPr>
        <w:tabs>
          <w:tab w:val="left" w:pos="142"/>
        </w:tabs>
        <w:spacing w:after="200" w:line="276" w:lineRule="auto"/>
        <w:rPr>
          <w:rFonts w:ascii="Georgia" w:hAnsi="Georgia"/>
          <w:sz w:val="20"/>
          <w:szCs w:val="20"/>
          <w:lang w:val="en-GB"/>
        </w:rPr>
      </w:pPr>
      <w:r w:rsidRPr="004B485A">
        <w:rPr>
          <w:rFonts w:ascii="Georgia" w:hAnsi="Georgia"/>
          <w:sz w:val="20"/>
          <w:szCs w:val="20"/>
          <w:lang w:val="en-GB"/>
        </w:rPr>
        <w:t xml:space="preserve">The theme year serves to provide the public with targeted information on the current topic. Events are taking place and national park partners are asked to provide information on the "underwater world" for their guests. Workshops were held for the partners at the beginning of the year to inform them so that they could then work as </w:t>
      </w:r>
      <w:proofErr w:type="gramStart"/>
      <w:r w:rsidRPr="004B485A">
        <w:rPr>
          <w:rFonts w:ascii="Georgia" w:hAnsi="Georgia"/>
          <w:sz w:val="20"/>
          <w:szCs w:val="20"/>
          <w:lang w:val="en-GB"/>
        </w:rPr>
        <w:t>multipliers;</w:t>
      </w:r>
      <w:proofErr w:type="gramEnd"/>
      <w:r w:rsidRPr="004B485A">
        <w:rPr>
          <w:rFonts w:ascii="Georgia" w:hAnsi="Georgia"/>
          <w:sz w:val="20"/>
          <w:szCs w:val="20"/>
          <w:lang w:val="en-GB"/>
        </w:rPr>
        <w:t xml:space="preserve"> </w:t>
      </w:r>
    </w:p>
    <w:p w14:paraId="0135F0DA" w14:textId="77777777" w:rsidR="004B313F" w:rsidRPr="004B485A" w:rsidRDefault="004B313F" w:rsidP="004B313F">
      <w:pPr>
        <w:pStyle w:val="ListParagraph"/>
        <w:numPr>
          <w:ilvl w:val="0"/>
          <w:numId w:val="35"/>
        </w:numPr>
        <w:tabs>
          <w:tab w:val="left" w:pos="142"/>
        </w:tabs>
        <w:spacing w:after="200" w:line="276" w:lineRule="auto"/>
        <w:rPr>
          <w:rFonts w:ascii="Georgia" w:hAnsi="Georgia"/>
          <w:sz w:val="20"/>
          <w:szCs w:val="20"/>
          <w:lang w:val="en-GB"/>
        </w:rPr>
      </w:pPr>
      <w:r w:rsidRPr="004B485A">
        <w:rPr>
          <w:rFonts w:ascii="Georgia" w:hAnsi="Georgia"/>
          <w:sz w:val="20"/>
          <w:szCs w:val="20"/>
          <w:lang w:val="en-GB"/>
        </w:rPr>
        <w:t xml:space="preserve">There is also an underwater world brochure with easy-to-understand information (see link). </w:t>
      </w:r>
      <w:proofErr w:type="gramStart"/>
      <w:r w:rsidRPr="004B485A">
        <w:rPr>
          <w:rFonts w:ascii="Georgia" w:hAnsi="Georgia"/>
          <w:sz w:val="20"/>
          <w:szCs w:val="20"/>
          <w:lang w:val="en-GB"/>
        </w:rPr>
        <w:t>Also</w:t>
      </w:r>
      <w:proofErr w:type="gramEnd"/>
      <w:r w:rsidRPr="004B485A">
        <w:rPr>
          <w:rFonts w:ascii="Georgia" w:hAnsi="Georgia"/>
          <w:sz w:val="20"/>
          <w:szCs w:val="20"/>
          <w:lang w:val="en-GB"/>
        </w:rPr>
        <w:t xml:space="preserve"> various press releases are published during the year, including also for fish (see link): https://www.nationalpark-wattenmeer.de/sites/default/files/media/pdf/unterwasserwelt_web.pdf (in German);</w:t>
      </w:r>
    </w:p>
    <w:p w14:paraId="0D659C03" w14:textId="77777777" w:rsidR="004B313F" w:rsidRPr="004B485A" w:rsidRDefault="004B313F" w:rsidP="004B313F">
      <w:pPr>
        <w:pStyle w:val="ListParagraph"/>
        <w:numPr>
          <w:ilvl w:val="0"/>
          <w:numId w:val="35"/>
        </w:numPr>
        <w:tabs>
          <w:tab w:val="left" w:pos="142"/>
        </w:tabs>
        <w:spacing w:after="200" w:line="276" w:lineRule="auto"/>
        <w:rPr>
          <w:rFonts w:ascii="Georgia" w:hAnsi="Georgia"/>
          <w:sz w:val="20"/>
          <w:szCs w:val="20"/>
          <w:lang w:val="en-GB"/>
        </w:rPr>
      </w:pPr>
      <w:r w:rsidRPr="004B485A">
        <w:rPr>
          <w:rFonts w:ascii="Georgia" w:hAnsi="Georgia"/>
          <w:sz w:val="20"/>
          <w:szCs w:val="20"/>
          <w:lang w:val="en-GB"/>
        </w:rPr>
        <w:t>Press release: https://www.nationalpark-wattenmeer.de/sh/misc/die-sache-mit-dem-eierlegenden-hasen/5752 (in German</w:t>
      </w:r>
      <w:proofErr w:type="gramStart"/>
      <w:r w:rsidRPr="004B485A">
        <w:rPr>
          <w:rFonts w:ascii="Georgia" w:hAnsi="Georgia"/>
          <w:sz w:val="20"/>
          <w:szCs w:val="20"/>
          <w:lang w:val="en-GB"/>
        </w:rPr>
        <w:t>)</w:t>
      </w:r>
      <w:r>
        <w:rPr>
          <w:rFonts w:ascii="Georgia" w:hAnsi="Georgia"/>
          <w:sz w:val="20"/>
          <w:szCs w:val="20"/>
          <w:lang w:val="en-GB"/>
        </w:rPr>
        <w:t>;</w:t>
      </w:r>
      <w:proofErr w:type="gramEnd"/>
    </w:p>
    <w:p w14:paraId="0E1ED724" w14:textId="77777777" w:rsidR="004B313F" w:rsidRPr="004B485A" w:rsidRDefault="004B313F" w:rsidP="004B313F">
      <w:pPr>
        <w:pStyle w:val="ListParagraph"/>
        <w:numPr>
          <w:ilvl w:val="0"/>
          <w:numId w:val="35"/>
        </w:numPr>
        <w:tabs>
          <w:tab w:val="left" w:pos="142"/>
        </w:tabs>
        <w:spacing w:after="200" w:line="276" w:lineRule="auto"/>
        <w:rPr>
          <w:rFonts w:ascii="Georgia" w:hAnsi="Georgia"/>
          <w:sz w:val="20"/>
          <w:szCs w:val="20"/>
          <w:lang w:val="en-GB"/>
        </w:rPr>
      </w:pPr>
      <w:r w:rsidRPr="004B485A">
        <w:rPr>
          <w:rFonts w:ascii="Georgia" w:hAnsi="Georgia"/>
          <w:sz w:val="20"/>
          <w:szCs w:val="20"/>
          <w:lang w:val="en-GB"/>
        </w:rPr>
        <w:t xml:space="preserve">LKN-SH is currently preparing the next International </w:t>
      </w:r>
      <w:proofErr w:type="spellStart"/>
      <w:r w:rsidRPr="004B485A">
        <w:rPr>
          <w:rFonts w:ascii="Georgia" w:hAnsi="Georgia"/>
          <w:sz w:val="20"/>
          <w:szCs w:val="20"/>
          <w:lang w:val="en-GB"/>
        </w:rPr>
        <w:t>Wadden</w:t>
      </w:r>
      <w:proofErr w:type="spellEnd"/>
      <w:r w:rsidRPr="004B485A">
        <w:rPr>
          <w:rFonts w:ascii="Georgia" w:hAnsi="Georgia"/>
          <w:sz w:val="20"/>
          <w:szCs w:val="20"/>
          <w:lang w:val="en-GB"/>
        </w:rPr>
        <w:t xml:space="preserve"> Sea Symposium which will take place in </w:t>
      </w:r>
      <w:proofErr w:type="spellStart"/>
      <w:r w:rsidRPr="004B485A">
        <w:rPr>
          <w:rFonts w:ascii="Georgia" w:hAnsi="Georgia"/>
          <w:sz w:val="20"/>
          <w:szCs w:val="20"/>
          <w:lang w:val="en-GB"/>
        </w:rPr>
        <w:t>Büsum</w:t>
      </w:r>
      <w:proofErr w:type="spellEnd"/>
      <w:r w:rsidRPr="004B485A">
        <w:rPr>
          <w:rFonts w:ascii="Georgia" w:hAnsi="Georgia"/>
          <w:sz w:val="20"/>
          <w:szCs w:val="20"/>
          <w:lang w:val="en-GB"/>
        </w:rPr>
        <w:t>, Germany in 2021. The draft programme includes impact of human activities with relation to SWIMWAY. In this context, a breakout session is being prepared to aid in management activities for the upcoming Ministerial Declaration. This breakout session will consider outcomes of the SWIMWAY conference; conference topics have from the first been kept broad in order to accommodate incoming proposals for sessions;</w:t>
      </w:r>
      <w:r>
        <w:rPr>
          <w:rFonts w:ascii="Georgia" w:hAnsi="Georgia"/>
          <w:sz w:val="20"/>
          <w:szCs w:val="20"/>
          <w:lang w:val="en-GB"/>
        </w:rPr>
        <w:t xml:space="preserve"> it should be made sure that contributions and topics do not repeat those from the SWIMWAY conference;</w:t>
      </w:r>
    </w:p>
    <w:p w14:paraId="503039F6" w14:textId="77777777" w:rsidR="004B313F" w:rsidRPr="00AD60FC" w:rsidRDefault="004B313F" w:rsidP="004B313F">
      <w:pPr>
        <w:pStyle w:val="ListParagraph"/>
        <w:numPr>
          <w:ilvl w:val="0"/>
          <w:numId w:val="35"/>
        </w:numPr>
        <w:tabs>
          <w:tab w:val="left" w:pos="142"/>
        </w:tabs>
        <w:spacing w:after="200" w:line="276" w:lineRule="auto"/>
        <w:rPr>
          <w:rFonts w:ascii="Georgia" w:hAnsi="Georgia"/>
          <w:sz w:val="20"/>
          <w:szCs w:val="20"/>
          <w:lang w:val="en-GB"/>
        </w:rPr>
      </w:pPr>
      <w:r w:rsidRPr="004B485A">
        <w:rPr>
          <w:rFonts w:ascii="Georgia" w:hAnsi="Georgia"/>
          <w:sz w:val="20"/>
          <w:szCs w:val="20"/>
          <w:lang w:val="en-GB"/>
        </w:rPr>
        <w:t xml:space="preserve">In Schleswig-Holstein, a new </w:t>
      </w:r>
      <w:r>
        <w:rPr>
          <w:rFonts w:ascii="Georgia" w:hAnsi="Georgia"/>
          <w:sz w:val="20"/>
          <w:szCs w:val="20"/>
          <w:lang w:val="en-GB"/>
        </w:rPr>
        <w:t>sampling</w:t>
      </w:r>
      <w:r w:rsidRPr="004B485A">
        <w:rPr>
          <w:rFonts w:ascii="Georgia" w:hAnsi="Georgia"/>
          <w:sz w:val="20"/>
          <w:szCs w:val="20"/>
          <w:lang w:val="en-GB"/>
        </w:rPr>
        <w:t xml:space="preserve"> method </w:t>
      </w:r>
      <w:r>
        <w:rPr>
          <w:rFonts w:ascii="Georgia" w:hAnsi="Georgia"/>
          <w:sz w:val="20"/>
          <w:szCs w:val="20"/>
          <w:lang w:val="en-GB"/>
        </w:rPr>
        <w:t xml:space="preserve">for pelagic fish </w:t>
      </w:r>
      <w:r w:rsidRPr="004B485A">
        <w:rPr>
          <w:rFonts w:ascii="Georgia" w:hAnsi="Georgia"/>
          <w:sz w:val="20"/>
          <w:szCs w:val="20"/>
          <w:lang w:val="en-GB"/>
        </w:rPr>
        <w:t xml:space="preserve">(change of fishing gear to </w:t>
      </w:r>
      <w:r>
        <w:rPr>
          <w:rFonts w:ascii="Georgia" w:hAnsi="Georgia"/>
          <w:sz w:val="20"/>
          <w:szCs w:val="20"/>
          <w:lang w:val="en-GB"/>
        </w:rPr>
        <w:t xml:space="preserve">replace </w:t>
      </w:r>
      <w:r w:rsidRPr="004B485A">
        <w:rPr>
          <w:rFonts w:ascii="Georgia" w:hAnsi="Georgia"/>
          <w:sz w:val="20"/>
          <w:szCs w:val="20"/>
          <w:lang w:val="en-GB"/>
        </w:rPr>
        <w:t>stow net fishery</w:t>
      </w:r>
      <w:r>
        <w:rPr>
          <w:rFonts w:ascii="Georgia" w:hAnsi="Georgia"/>
          <w:sz w:val="20"/>
          <w:szCs w:val="20"/>
          <w:lang w:val="en-GB"/>
        </w:rPr>
        <w:t>, which has been discontinued in 2018</w:t>
      </w:r>
      <w:r w:rsidRPr="004B485A">
        <w:rPr>
          <w:rFonts w:ascii="Georgia" w:hAnsi="Georgia"/>
          <w:sz w:val="20"/>
          <w:szCs w:val="20"/>
          <w:lang w:val="en-GB"/>
        </w:rPr>
        <w:t xml:space="preserve">) has been successfully </w:t>
      </w:r>
      <w:r>
        <w:rPr>
          <w:rFonts w:ascii="Georgia" w:hAnsi="Georgia"/>
          <w:sz w:val="20"/>
          <w:szCs w:val="20"/>
          <w:lang w:val="en-GB"/>
        </w:rPr>
        <w:t>tested</w:t>
      </w:r>
      <w:r w:rsidRPr="004B485A">
        <w:rPr>
          <w:rFonts w:ascii="Georgia" w:hAnsi="Georgia"/>
          <w:sz w:val="20"/>
          <w:szCs w:val="20"/>
          <w:lang w:val="en-GB"/>
        </w:rPr>
        <w:t>. Funding for monitoring</w:t>
      </w:r>
      <w:r w:rsidRPr="00AD60FC">
        <w:rPr>
          <w:rFonts w:ascii="Georgia" w:hAnsi="Georgia"/>
          <w:sz w:val="20"/>
          <w:szCs w:val="20"/>
          <w:lang w:val="en-GB"/>
        </w:rPr>
        <w:t xml:space="preserve"> has been fixed and monitoring will be continued by use of the new </w:t>
      </w:r>
      <w:proofErr w:type="gramStart"/>
      <w:r w:rsidRPr="00AD60FC">
        <w:rPr>
          <w:rFonts w:ascii="Georgia" w:hAnsi="Georgia"/>
          <w:sz w:val="20"/>
          <w:szCs w:val="20"/>
          <w:lang w:val="en-GB"/>
        </w:rPr>
        <w:t>method;</w:t>
      </w:r>
      <w:proofErr w:type="gramEnd"/>
    </w:p>
    <w:p w14:paraId="652C6533" w14:textId="77777777" w:rsidR="004B313F" w:rsidRPr="00AD60FC" w:rsidRDefault="004B313F" w:rsidP="004B313F">
      <w:pPr>
        <w:pStyle w:val="ListParagraph"/>
        <w:numPr>
          <w:ilvl w:val="0"/>
          <w:numId w:val="35"/>
        </w:numPr>
        <w:tabs>
          <w:tab w:val="left" w:pos="142"/>
        </w:tabs>
        <w:spacing w:after="200" w:line="276" w:lineRule="auto"/>
        <w:rPr>
          <w:rFonts w:ascii="Georgia" w:hAnsi="Georgia"/>
          <w:sz w:val="20"/>
          <w:szCs w:val="20"/>
          <w:lang w:val="en-GB"/>
        </w:rPr>
      </w:pPr>
      <w:r w:rsidRPr="00AD60FC">
        <w:rPr>
          <w:rFonts w:ascii="Georgia" w:hAnsi="Georgia"/>
          <w:sz w:val="20"/>
          <w:szCs w:val="20"/>
          <w:lang w:val="en-GB"/>
        </w:rPr>
        <w:t xml:space="preserve">The Alfred Wegener Institute, Helmholtz Centre for Polar and Marine Research on List, Sylt, Germany, is appointing a successor of Harald </w:t>
      </w:r>
      <w:proofErr w:type="spellStart"/>
      <w:r w:rsidRPr="00AD60FC">
        <w:rPr>
          <w:rFonts w:ascii="Georgia" w:hAnsi="Georgia"/>
          <w:sz w:val="20"/>
          <w:szCs w:val="20"/>
          <w:lang w:val="en-GB"/>
        </w:rPr>
        <w:t>Asmus</w:t>
      </w:r>
      <w:proofErr w:type="spellEnd"/>
      <w:r>
        <w:rPr>
          <w:rFonts w:ascii="Georgia" w:hAnsi="Georgia"/>
          <w:sz w:val="20"/>
          <w:szCs w:val="20"/>
          <w:lang w:val="en-GB"/>
        </w:rPr>
        <w:t>. This scientist will continue the fish monitoring programme of the institute, during which monthly sampling cruises have been carried out since 2006</w:t>
      </w:r>
      <w:r w:rsidRPr="00AD60FC">
        <w:rPr>
          <w:rFonts w:ascii="Georgia" w:hAnsi="Georgia"/>
          <w:sz w:val="20"/>
          <w:szCs w:val="20"/>
          <w:lang w:val="en-GB"/>
        </w:rPr>
        <w:t xml:space="preserve">. </w:t>
      </w:r>
    </w:p>
    <w:p w14:paraId="73333AFA" w14:textId="77777777" w:rsidR="004B313F" w:rsidRPr="00AD60FC" w:rsidRDefault="004B313F" w:rsidP="004B313F">
      <w:pPr>
        <w:tabs>
          <w:tab w:val="left" w:pos="142"/>
        </w:tabs>
        <w:spacing w:after="200" w:line="276" w:lineRule="auto"/>
        <w:rPr>
          <w:b/>
          <w:sz w:val="22"/>
          <w:szCs w:val="22"/>
          <w:lang w:val="en-GB"/>
        </w:rPr>
      </w:pPr>
      <w:r w:rsidRPr="00AD60FC">
        <w:rPr>
          <w:b/>
          <w:sz w:val="22"/>
          <w:szCs w:val="22"/>
          <w:lang w:val="en-GB"/>
        </w:rPr>
        <w:t>Lower Saxony</w:t>
      </w:r>
    </w:p>
    <w:p w14:paraId="0F6A86C7" w14:textId="77777777" w:rsidR="004B313F" w:rsidRPr="00AD60FC" w:rsidRDefault="004B313F" w:rsidP="004B313F">
      <w:pPr>
        <w:pStyle w:val="ListParagraph"/>
        <w:numPr>
          <w:ilvl w:val="0"/>
          <w:numId w:val="32"/>
        </w:numPr>
        <w:tabs>
          <w:tab w:val="left" w:pos="142"/>
        </w:tabs>
        <w:spacing w:after="200" w:line="276" w:lineRule="auto"/>
        <w:rPr>
          <w:rFonts w:ascii="Georgia" w:hAnsi="Georgia"/>
          <w:sz w:val="20"/>
          <w:szCs w:val="20"/>
          <w:lang w:val="en-GB"/>
        </w:rPr>
      </w:pPr>
      <w:r w:rsidRPr="00AD60FC">
        <w:rPr>
          <w:rFonts w:ascii="Georgia" w:hAnsi="Georgia"/>
          <w:sz w:val="20"/>
          <w:szCs w:val="20"/>
          <w:lang w:val="en-GB"/>
        </w:rPr>
        <w:t xml:space="preserve">Stow net investigations in Lower Saxon coastal waters for 2020 are in place. Investigation for Ems will be ordered by LAVES. In Ems area, additionally preservation of evidence studies </w:t>
      </w:r>
      <w:proofErr w:type="gramStart"/>
      <w:r w:rsidRPr="00AD60FC">
        <w:rPr>
          <w:rFonts w:ascii="Georgia" w:hAnsi="Georgia"/>
          <w:sz w:val="20"/>
          <w:szCs w:val="20"/>
          <w:lang w:val="en-GB"/>
        </w:rPr>
        <w:t>are</w:t>
      </w:r>
      <w:proofErr w:type="gramEnd"/>
      <w:r w:rsidRPr="00AD60FC">
        <w:rPr>
          <w:rFonts w:ascii="Georgia" w:hAnsi="Georgia"/>
          <w:sz w:val="20"/>
          <w:szCs w:val="20"/>
          <w:lang w:val="en-GB"/>
        </w:rPr>
        <w:t xml:space="preserve"> planned by </w:t>
      </w:r>
      <w:r>
        <w:rPr>
          <w:rFonts w:ascii="Georgia" w:hAnsi="Georgia"/>
          <w:sz w:val="20"/>
          <w:szCs w:val="20"/>
          <w:lang w:val="en-GB"/>
        </w:rPr>
        <w:t xml:space="preserve">Wasser- und </w:t>
      </w:r>
      <w:proofErr w:type="spellStart"/>
      <w:r>
        <w:rPr>
          <w:rFonts w:ascii="Georgia" w:hAnsi="Georgia"/>
          <w:sz w:val="20"/>
          <w:szCs w:val="20"/>
          <w:lang w:val="en-GB"/>
        </w:rPr>
        <w:t>Schifffahrtsverwaltung</w:t>
      </w:r>
      <w:proofErr w:type="spellEnd"/>
      <w:r>
        <w:rPr>
          <w:rFonts w:ascii="Georgia" w:hAnsi="Georgia"/>
          <w:sz w:val="20"/>
          <w:szCs w:val="20"/>
          <w:lang w:val="en-GB"/>
        </w:rPr>
        <w:t xml:space="preserve"> des </w:t>
      </w:r>
      <w:proofErr w:type="spellStart"/>
      <w:r>
        <w:rPr>
          <w:rFonts w:ascii="Georgia" w:hAnsi="Georgia"/>
          <w:sz w:val="20"/>
          <w:szCs w:val="20"/>
          <w:lang w:val="en-GB"/>
        </w:rPr>
        <w:t>Bundes</w:t>
      </w:r>
      <w:proofErr w:type="spellEnd"/>
      <w:r>
        <w:rPr>
          <w:rFonts w:ascii="Georgia" w:hAnsi="Georgia"/>
          <w:sz w:val="20"/>
          <w:szCs w:val="20"/>
          <w:lang w:val="en-GB"/>
        </w:rPr>
        <w:t xml:space="preserve"> (</w:t>
      </w:r>
      <w:r w:rsidRPr="00AD60FC">
        <w:rPr>
          <w:rFonts w:ascii="Georgia" w:hAnsi="Georgia"/>
          <w:sz w:val="20"/>
          <w:szCs w:val="20"/>
          <w:lang w:val="en-GB"/>
        </w:rPr>
        <w:t>WSV</w:t>
      </w:r>
      <w:r>
        <w:rPr>
          <w:rFonts w:ascii="Georgia" w:hAnsi="Georgia"/>
          <w:sz w:val="20"/>
          <w:szCs w:val="20"/>
          <w:lang w:val="en-GB"/>
        </w:rPr>
        <w:t>)</w:t>
      </w:r>
      <w:r w:rsidRPr="00AD60FC">
        <w:rPr>
          <w:rFonts w:ascii="Georgia" w:hAnsi="Georgia"/>
          <w:sz w:val="20"/>
          <w:szCs w:val="20"/>
          <w:lang w:val="en-GB"/>
        </w:rPr>
        <w:t>;</w:t>
      </w:r>
    </w:p>
    <w:p w14:paraId="04C140CF" w14:textId="77777777" w:rsidR="004B313F" w:rsidRPr="00AD60FC" w:rsidRDefault="004B313F" w:rsidP="004B313F">
      <w:pPr>
        <w:pStyle w:val="ListParagraph"/>
        <w:numPr>
          <w:ilvl w:val="0"/>
          <w:numId w:val="32"/>
        </w:numPr>
        <w:tabs>
          <w:tab w:val="left" w:pos="142"/>
        </w:tabs>
        <w:spacing w:after="200" w:line="276" w:lineRule="auto"/>
        <w:rPr>
          <w:rFonts w:ascii="Georgia" w:hAnsi="Georgia"/>
          <w:sz w:val="20"/>
          <w:szCs w:val="20"/>
          <w:lang w:val="en-GB"/>
        </w:rPr>
      </w:pPr>
      <w:r w:rsidRPr="00AD60FC">
        <w:rPr>
          <w:rFonts w:ascii="Georgia" w:hAnsi="Georgia"/>
          <w:sz w:val="20"/>
          <w:szCs w:val="20"/>
          <w:lang w:val="en-GB"/>
        </w:rPr>
        <w:t xml:space="preserve">New methods on </w:t>
      </w:r>
      <w:bookmarkStart w:id="0" w:name="_Hlk37327071"/>
      <w:r w:rsidRPr="00AD60FC">
        <w:rPr>
          <w:rFonts w:ascii="Georgia" w:hAnsi="Georgia"/>
          <w:sz w:val="20"/>
          <w:szCs w:val="20"/>
          <w:lang w:val="en-GB"/>
        </w:rPr>
        <w:t>change of fishing gear in coastal waters (independent of current stow net fishery as tested in Schleswig-Holstein in 2019)</w:t>
      </w:r>
      <w:bookmarkEnd w:id="0"/>
      <w:r w:rsidRPr="00AD60FC">
        <w:rPr>
          <w:rFonts w:ascii="Georgia" w:hAnsi="Georgia"/>
          <w:sz w:val="20"/>
          <w:szCs w:val="20"/>
          <w:lang w:val="en-GB"/>
        </w:rPr>
        <w:t xml:space="preserve"> will not be tested in Lower Saxony in 2020. This method is seen critically by Lower Saxon fishermen.</w:t>
      </w:r>
    </w:p>
    <w:p w14:paraId="21959C87" w14:textId="77777777" w:rsidR="004B313F" w:rsidRPr="00AD60FC" w:rsidRDefault="004B313F" w:rsidP="004B313F">
      <w:pPr>
        <w:tabs>
          <w:tab w:val="left" w:pos="142"/>
        </w:tabs>
        <w:spacing w:after="200" w:line="276" w:lineRule="auto"/>
        <w:rPr>
          <w:b/>
          <w:sz w:val="22"/>
          <w:szCs w:val="22"/>
          <w:lang w:val="en-GB"/>
        </w:rPr>
      </w:pPr>
      <w:r w:rsidRPr="00AD60FC">
        <w:rPr>
          <w:b/>
          <w:sz w:val="22"/>
          <w:szCs w:val="22"/>
          <w:lang w:val="en-GB"/>
        </w:rPr>
        <w:t>Netherlands</w:t>
      </w:r>
    </w:p>
    <w:p w14:paraId="03A2A9BC" w14:textId="77777777" w:rsidR="004B313F" w:rsidRPr="00AD60FC" w:rsidRDefault="004B313F" w:rsidP="004B313F">
      <w:pPr>
        <w:pStyle w:val="ListParagraph"/>
        <w:numPr>
          <w:ilvl w:val="0"/>
          <w:numId w:val="35"/>
        </w:numPr>
        <w:tabs>
          <w:tab w:val="left" w:pos="142"/>
        </w:tabs>
        <w:spacing w:after="200" w:line="276" w:lineRule="auto"/>
        <w:rPr>
          <w:rFonts w:ascii="Georgia" w:hAnsi="Georgia"/>
          <w:sz w:val="20"/>
          <w:szCs w:val="20"/>
          <w:lang w:val="en-GB"/>
        </w:rPr>
      </w:pPr>
      <w:r w:rsidRPr="00AD60FC">
        <w:rPr>
          <w:rFonts w:ascii="Georgia" w:hAnsi="Georgia"/>
          <w:sz w:val="20"/>
          <w:szCs w:val="20"/>
          <w:lang w:val="en-GB"/>
        </w:rPr>
        <w:t xml:space="preserve">Ms </w:t>
      </w:r>
      <w:proofErr w:type="spellStart"/>
      <w:r w:rsidRPr="00AD60FC">
        <w:rPr>
          <w:rFonts w:ascii="Georgia" w:hAnsi="Georgia"/>
          <w:sz w:val="20"/>
          <w:szCs w:val="20"/>
          <w:lang w:val="en-GB"/>
        </w:rPr>
        <w:t>Nieuwerburgh´s</w:t>
      </w:r>
      <w:proofErr w:type="spellEnd"/>
      <w:r w:rsidRPr="00AD60FC">
        <w:rPr>
          <w:rFonts w:ascii="Georgia" w:hAnsi="Georgia"/>
          <w:sz w:val="20"/>
          <w:szCs w:val="20"/>
          <w:lang w:val="en-GB"/>
        </w:rPr>
        <w:t xml:space="preserve"> role in WG-SWIMWAY is currently on hold, as the assignment for trilateral work of Rijkswaterstaat by the Dutch Ministry of Infrastructure and Water Management.</w:t>
      </w:r>
      <w:r w:rsidRPr="00AD60FC" w:rsidDel="00A8469F">
        <w:rPr>
          <w:rFonts w:ascii="Georgia" w:hAnsi="Georgia"/>
          <w:sz w:val="20"/>
          <w:szCs w:val="20"/>
          <w:lang w:val="en-GB"/>
        </w:rPr>
        <w:t xml:space="preserve"> </w:t>
      </w:r>
      <w:r w:rsidRPr="00A8469F">
        <w:rPr>
          <w:rFonts w:ascii="Georgia" w:hAnsi="Georgia"/>
          <w:sz w:val="20"/>
          <w:szCs w:val="20"/>
          <w:lang w:val="en-GB"/>
        </w:rPr>
        <w:t xml:space="preserve">The budget and capacity for trilateral work from the Ministry of Infrastructure and Water </w:t>
      </w:r>
      <w:proofErr w:type="gramStart"/>
      <w:r w:rsidRPr="00A8469F">
        <w:rPr>
          <w:rFonts w:ascii="Georgia" w:hAnsi="Georgia"/>
          <w:sz w:val="20"/>
          <w:szCs w:val="20"/>
          <w:lang w:val="en-GB"/>
        </w:rPr>
        <w:t xml:space="preserve">Management </w:t>
      </w:r>
      <w:r w:rsidRPr="00AD60FC">
        <w:rPr>
          <w:rFonts w:ascii="Georgia" w:hAnsi="Georgia"/>
          <w:sz w:val="20"/>
          <w:szCs w:val="20"/>
          <w:lang w:val="en-GB"/>
        </w:rPr>
        <w:t xml:space="preserve"> is</w:t>
      </w:r>
      <w:proofErr w:type="gramEnd"/>
      <w:r w:rsidRPr="00AD60FC">
        <w:rPr>
          <w:rFonts w:ascii="Georgia" w:hAnsi="Georgia"/>
          <w:sz w:val="20"/>
          <w:szCs w:val="20"/>
          <w:lang w:val="en-GB"/>
        </w:rPr>
        <w:t xml:space="preserve"> under negotiation;</w:t>
      </w:r>
    </w:p>
    <w:p w14:paraId="125637BD" w14:textId="77777777" w:rsidR="004B313F" w:rsidRPr="00AD60FC" w:rsidRDefault="004B313F" w:rsidP="004B313F">
      <w:pPr>
        <w:pStyle w:val="ListParagraph"/>
        <w:numPr>
          <w:ilvl w:val="0"/>
          <w:numId w:val="35"/>
        </w:numPr>
        <w:tabs>
          <w:tab w:val="left" w:pos="142"/>
        </w:tabs>
        <w:spacing w:after="200" w:line="276" w:lineRule="auto"/>
        <w:rPr>
          <w:rFonts w:ascii="Georgia" w:hAnsi="Georgia"/>
          <w:sz w:val="20"/>
          <w:szCs w:val="20"/>
          <w:lang w:val="en-GB"/>
        </w:rPr>
      </w:pPr>
      <w:r w:rsidRPr="00AD60FC">
        <w:rPr>
          <w:rFonts w:ascii="Georgia" w:hAnsi="Georgia"/>
          <w:sz w:val="20"/>
          <w:szCs w:val="20"/>
          <w:lang w:val="en-GB"/>
        </w:rPr>
        <w:t xml:space="preserve">In the Netherlands, research </w:t>
      </w:r>
      <w:r>
        <w:rPr>
          <w:rFonts w:ascii="Georgia" w:hAnsi="Georgia"/>
          <w:sz w:val="20"/>
          <w:szCs w:val="20"/>
          <w:lang w:val="en-GB"/>
        </w:rPr>
        <w:t>in</w:t>
      </w:r>
      <w:r w:rsidRPr="00AD60FC">
        <w:rPr>
          <w:rFonts w:ascii="Georgia" w:hAnsi="Georgia"/>
          <w:sz w:val="20"/>
          <w:szCs w:val="20"/>
          <w:lang w:val="en-GB"/>
        </w:rPr>
        <w:t xml:space="preserve"> the sub</w:t>
      </w:r>
      <w:r>
        <w:rPr>
          <w:rFonts w:ascii="Georgia" w:hAnsi="Georgia"/>
          <w:sz w:val="20"/>
          <w:szCs w:val="20"/>
          <w:lang w:val="en-GB"/>
        </w:rPr>
        <w:t>tidal</w:t>
      </w:r>
      <w:r w:rsidRPr="00AD60FC">
        <w:rPr>
          <w:rFonts w:ascii="Georgia" w:hAnsi="Georgia"/>
          <w:sz w:val="20"/>
          <w:szCs w:val="20"/>
          <w:lang w:val="en-GB"/>
        </w:rPr>
        <w:t xml:space="preserve"> is on-going (project</w:t>
      </w:r>
      <w:r>
        <w:rPr>
          <w:rFonts w:ascii="Georgia" w:hAnsi="Georgia"/>
          <w:sz w:val="20"/>
          <w:szCs w:val="20"/>
          <w:lang w:val="en-GB"/>
        </w:rPr>
        <w:t>s</w:t>
      </w:r>
      <w:r w:rsidRPr="00AD60FC">
        <w:rPr>
          <w:rFonts w:ascii="Georgia" w:hAnsi="Georgia"/>
          <w:sz w:val="20"/>
          <w:szCs w:val="20"/>
          <w:lang w:val="en-GB"/>
        </w:rPr>
        <w:t xml:space="preserve"> </w:t>
      </w:r>
      <w:proofErr w:type="spellStart"/>
      <w:r w:rsidRPr="00AD60FC">
        <w:rPr>
          <w:rFonts w:ascii="Georgia" w:hAnsi="Georgia"/>
          <w:sz w:val="20"/>
          <w:szCs w:val="20"/>
          <w:lang w:val="en-GB"/>
        </w:rPr>
        <w:t>Wadden</w:t>
      </w:r>
      <w:proofErr w:type="spellEnd"/>
      <w:r>
        <w:rPr>
          <w:rFonts w:ascii="Georgia" w:hAnsi="Georgia"/>
          <w:sz w:val="20"/>
          <w:szCs w:val="20"/>
          <w:lang w:val="en-GB"/>
        </w:rPr>
        <w:t xml:space="preserve"> tools and </w:t>
      </w:r>
      <w:proofErr w:type="spellStart"/>
      <w:r>
        <w:rPr>
          <w:rFonts w:ascii="Georgia" w:hAnsi="Georgia"/>
          <w:sz w:val="20"/>
          <w:szCs w:val="20"/>
          <w:lang w:val="en-GB"/>
        </w:rPr>
        <w:t>Wadden</w:t>
      </w:r>
      <w:proofErr w:type="spellEnd"/>
      <w:r>
        <w:rPr>
          <w:rFonts w:ascii="Georgia" w:hAnsi="Georgia"/>
          <w:sz w:val="20"/>
          <w:szCs w:val="20"/>
          <w:lang w:val="en-GB"/>
        </w:rPr>
        <w:t xml:space="preserve"> mosaic</w:t>
      </w:r>
      <w:proofErr w:type="gramStart"/>
      <w:r w:rsidRPr="00AD60FC">
        <w:rPr>
          <w:rFonts w:ascii="Georgia" w:hAnsi="Georgia"/>
          <w:sz w:val="20"/>
          <w:szCs w:val="20"/>
          <w:lang w:val="en-GB"/>
        </w:rPr>
        <w:t>);</w:t>
      </w:r>
      <w:proofErr w:type="gramEnd"/>
    </w:p>
    <w:p w14:paraId="10A5081C" w14:textId="77777777" w:rsidR="004B313F" w:rsidRDefault="004B313F" w:rsidP="004B313F">
      <w:pPr>
        <w:pStyle w:val="ListParagraph"/>
        <w:numPr>
          <w:ilvl w:val="0"/>
          <w:numId w:val="35"/>
        </w:numPr>
        <w:tabs>
          <w:tab w:val="left" w:pos="142"/>
        </w:tabs>
        <w:spacing w:after="200" w:line="276" w:lineRule="auto"/>
        <w:rPr>
          <w:rFonts w:ascii="Georgia" w:hAnsi="Georgia"/>
          <w:sz w:val="20"/>
          <w:szCs w:val="20"/>
          <w:lang w:val="en-GB"/>
        </w:rPr>
      </w:pPr>
      <w:r w:rsidRPr="00AD60FC">
        <w:rPr>
          <w:rFonts w:ascii="Georgia" w:hAnsi="Georgia"/>
          <w:sz w:val="20"/>
          <w:szCs w:val="20"/>
          <w:lang w:val="en-GB"/>
        </w:rPr>
        <w:t xml:space="preserve">The </w:t>
      </w:r>
      <w:proofErr w:type="spellStart"/>
      <w:r w:rsidRPr="00AD60FC">
        <w:rPr>
          <w:rFonts w:ascii="Georgia" w:hAnsi="Georgia"/>
          <w:sz w:val="20"/>
          <w:szCs w:val="20"/>
          <w:lang w:val="en-GB"/>
        </w:rPr>
        <w:t>Waddenvereniging</w:t>
      </w:r>
      <w:proofErr w:type="spellEnd"/>
      <w:r w:rsidRPr="00AD60FC">
        <w:rPr>
          <w:rFonts w:ascii="Georgia" w:hAnsi="Georgia"/>
          <w:sz w:val="20"/>
          <w:szCs w:val="20"/>
          <w:lang w:val="en-GB"/>
        </w:rPr>
        <w:t xml:space="preserve"> is preparing a report on </w:t>
      </w:r>
      <w:r>
        <w:rPr>
          <w:rFonts w:ascii="Georgia" w:hAnsi="Georgia"/>
          <w:sz w:val="20"/>
          <w:szCs w:val="20"/>
          <w:lang w:val="en-GB"/>
        </w:rPr>
        <w:t xml:space="preserve">a method comparison between a </w:t>
      </w:r>
      <w:r w:rsidRPr="00AD60FC">
        <w:rPr>
          <w:rFonts w:ascii="Georgia" w:hAnsi="Georgia"/>
          <w:sz w:val="20"/>
          <w:szCs w:val="20"/>
          <w:lang w:val="en-GB"/>
        </w:rPr>
        <w:t xml:space="preserve">stow </w:t>
      </w:r>
      <w:r>
        <w:rPr>
          <w:rFonts w:ascii="Georgia" w:hAnsi="Georgia"/>
          <w:sz w:val="20"/>
          <w:szCs w:val="20"/>
          <w:lang w:val="en-GB"/>
        </w:rPr>
        <w:t xml:space="preserve">net </w:t>
      </w:r>
      <w:r w:rsidRPr="00AD60FC">
        <w:rPr>
          <w:rFonts w:ascii="Georgia" w:hAnsi="Georgia"/>
          <w:sz w:val="20"/>
          <w:szCs w:val="20"/>
          <w:lang w:val="en-GB"/>
        </w:rPr>
        <w:t xml:space="preserve">and </w:t>
      </w:r>
      <w:r>
        <w:rPr>
          <w:rFonts w:ascii="Georgia" w:hAnsi="Georgia"/>
          <w:sz w:val="20"/>
          <w:szCs w:val="20"/>
          <w:lang w:val="en-GB"/>
        </w:rPr>
        <w:t xml:space="preserve">a </w:t>
      </w:r>
      <w:r w:rsidRPr="00AD60FC">
        <w:rPr>
          <w:rFonts w:ascii="Georgia" w:hAnsi="Georgia"/>
          <w:sz w:val="20"/>
          <w:szCs w:val="20"/>
          <w:lang w:val="en-GB"/>
        </w:rPr>
        <w:t>stake net</w:t>
      </w:r>
      <w:r>
        <w:rPr>
          <w:rFonts w:ascii="Georgia" w:hAnsi="Georgia"/>
          <w:sz w:val="20"/>
          <w:szCs w:val="20"/>
          <w:lang w:val="en-GB"/>
        </w:rPr>
        <w:t xml:space="preserve">, simultaneously deployed </w:t>
      </w:r>
      <w:r w:rsidRPr="00AD60FC">
        <w:rPr>
          <w:rFonts w:ascii="Georgia" w:hAnsi="Georgia"/>
          <w:sz w:val="20"/>
          <w:szCs w:val="20"/>
          <w:lang w:val="en-GB"/>
        </w:rPr>
        <w:t xml:space="preserve">in the </w:t>
      </w:r>
      <w:proofErr w:type="gramStart"/>
      <w:r w:rsidRPr="00AD60FC">
        <w:rPr>
          <w:rFonts w:ascii="Georgia" w:hAnsi="Georgia"/>
          <w:sz w:val="20"/>
          <w:szCs w:val="20"/>
          <w:lang w:val="en-GB"/>
        </w:rPr>
        <w:t>Ems</w:t>
      </w:r>
      <w:r>
        <w:rPr>
          <w:rFonts w:ascii="Georgia" w:hAnsi="Georgia"/>
          <w:sz w:val="20"/>
          <w:szCs w:val="20"/>
          <w:lang w:val="en-GB"/>
        </w:rPr>
        <w:t>;</w:t>
      </w:r>
      <w:proofErr w:type="gramEnd"/>
      <w:r w:rsidRPr="00AD60FC">
        <w:rPr>
          <w:rFonts w:ascii="Georgia" w:hAnsi="Georgia"/>
          <w:sz w:val="20"/>
          <w:szCs w:val="20"/>
          <w:lang w:val="en-GB"/>
        </w:rPr>
        <w:t xml:space="preserve"> </w:t>
      </w:r>
    </w:p>
    <w:p w14:paraId="2634C15C" w14:textId="77777777" w:rsidR="004B313F" w:rsidRDefault="004B313F" w:rsidP="004B313F">
      <w:pPr>
        <w:pStyle w:val="ListParagraph"/>
        <w:numPr>
          <w:ilvl w:val="0"/>
          <w:numId w:val="35"/>
        </w:numPr>
        <w:tabs>
          <w:tab w:val="left" w:pos="142"/>
        </w:tabs>
        <w:spacing w:after="200" w:line="276" w:lineRule="auto"/>
        <w:rPr>
          <w:rFonts w:ascii="Georgia" w:hAnsi="Georgia"/>
          <w:sz w:val="20"/>
          <w:szCs w:val="20"/>
          <w:lang w:val="en-GB"/>
        </w:rPr>
      </w:pPr>
      <w:r>
        <w:rPr>
          <w:rFonts w:ascii="Georgia" w:hAnsi="Georgia"/>
          <w:sz w:val="20"/>
          <w:szCs w:val="20"/>
          <w:lang w:val="en-GB"/>
        </w:rPr>
        <w:lastRenderedPageBreak/>
        <w:t xml:space="preserve">The World Fish Migration Foundation will present </w:t>
      </w:r>
      <w:proofErr w:type="spellStart"/>
      <w:r>
        <w:rPr>
          <w:rFonts w:ascii="Georgia" w:hAnsi="Georgia"/>
          <w:sz w:val="20"/>
          <w:szCs w:val="20"/>
          <w:lang w:val="en-GB"/>
        </w:rPr>
        <w:t>Programma</w:t>
      </w:r>
      <w:proofErr w:type="spellEnd"/>
      <w:r>
        <w:rPr>
          <w:rFonts w:ascii="Georgia" w:hAnsi="Georgia"/>
          <w:sz w:val="20"/>
          <w:szCs w:val="20"/>
          <w:lang w:val="en-GB"/>
        </w:rPr>
        <w:t xml:space="preserve"> </w:t>
      </w:r>
      <w:proofErr w:type="spellStart"/>
      <w:r>
        <w:rPr>
          <w:rFonts w:ascii="Georgia" w:hAnsi="Georgia"/>
          <w:sz w:val="20"/>
          <w:szCs w:val="20"/>
          <w:lang w:val="en-GB"/>
        </w:rPr>
        <w:t>Rijke</w:t>
      </w:r>
      <w:proofErr w:type="spellEnd"/>
      <w:r>
        <w:rPr>
          <w:rFonts w:ascii="Georgia" w:hAnsi="Georgia"/>
          <w:sz w:val="20"/>
          <w:szCs w:val="20"/>
          <w:lang w:val="en-GB"/>
        </w:rPr>
        <w:t xml:space="preserve"> </w:t>
      </w:r>
      <w:proofErr w:type="spellStart"/>
      <w:r>
        <w:rPr>
          <w:rFonts w:ascii="Georgia" w:hAnsi="Georgia"/>
          <w:sz w:val="20"/>
          <w:szCs w:val="20"/>
          <w:lang w:val="en-GB"/>
        </w:rPr>
        <w:t>Wadden</w:t>
      </w:r>
      <w:proofErr w:type="spellEnd"/>
      <w:r>
        <w:rPr>
          <w:rFonts w:ascii="Georgia" w:hAnsi="Georgia"/>
          <w:sz w:val="20"/>
          <w:szCs w:val="20"/>
          <w:lang w:val="en-GB"/>
        </w:rPr>
        <w:t xml:space="preserve"> an approach to incorporate the </w:t>
      </w:r>
      <w:proofErr w:type="spellStart"/>
      <w:r>
        <w:rPr>
          <w:rFonts w:ascii="Georgia" w:hAnsi="Georgia"/>
          <w:sz w:val="20"/>
          <w:szCs w:val="20"/>
          <w:lang w:val="en-GB"/>
        </w:rPr>
        <w:t>Wadden</w:t>
      </w:r>
      <w:proofErr w:type="spellEnd"/>
      <w:r>
        <w:rPr>
          <w:rFonts w:ascii="Georgia" w:hAnsi="Georgia"/>
          <w:sz w:val="20"/>
          <w:szCs w:val="20"/>
          <w:lang w:val="en-GB"/>
        </w:rPr>
        <w:t xml:space="preserve"> Sea </w:t>
      </w:r>
      <w:proofErr w:type="spellStart"/>
      <w:r>
        <w:rPr>
          <w:rFonts w:ascii="Georgia" w:hAnsi="Georgia"/>
          <w:sz w:val="20"/>
          <w:szCs w:val="20"/>
          <w:lang w:val="en-GB"/>
        </w:rPr>
        <w:t>Swimway</w:t>
      </w:r>
      <w:proofErr w:type="spellEnd"/>
      <w:r>
        <w:rPr>
          <w:rFonts w:ascii="Georgia" w:hAnsi="Georgia"/>
          <w:sz w:val="20"/>
          <w:szCs w:val="20"/>
          <w:lang w:val="en-GB"/>
        </w:rPr>
        <w:t xml:space="preserve"> as a show case within their Global </w:t>
      </w:r>
      <w:proofErr w:type="spellStart"/>
      <w:r>
        <w:rPr>
          <w:rFonts w:ascii="Georgia" w:hAnsi="Georgia"/>
          <w:sz w:val="20"/>
          <w:szCs w:val="20"/>
          <w:lang w:val="en-GB"/>
        </w:rPr>
        <w:t>Swimway</w:t>
      </w:r>
      <w:proofErr w:type="spellEnd"/>
      <w:r>
        <w:rPr>
          <w:rFonts w:ascii="Georgia" w:hAnsi="Georgia"/>
          <w:sz w:val="20"/>
          <w:szCs w:val="20"/>
          <w:lang w:val="en-GB"/>
        </w:rPr>
        <w:t xml:space="preserve"> approach. Ms. </w:t>
      </w:r>
      <w:proofErr w:type="spellStart"/>
      <w:r>
        <w:rPr>
          <w:rFonts w:ascii="Georgia" w:hAnsi="Georgia"/>
          <w:sz w:val="20"/>
          <w:szCs w:val="20"/>
          <w:lang w:val="en-GB"/>
        </w:rPr>
        <w:t>Buitenkamp</w:t>
      </w:r>
      <w:proofErr w:type="spellEnd"/>
      <w:r>
        <w:rPr>
          <w:rFonts w:ascii="Georgia" w:hAnsi="Georgia"/>
          <w:sz w:val="20"/>
          <w:szCs w:val="20"/>
          <w:lang w:val="en-GB"/>
        </w:rPr>
        <w:t xml:space="preserve"> suggests that this approach should apply to the </w:t>
      </w:r>
      <w:proofErr w:type="spellStart"/>
      <w:r>
        <w:rPr>
          <w:rFonts w:ascii="Georgia" w:hAnsi="Georgia"/>
          <w:sz w:val="20"/>
          <w:szCs w:val="20"/>
          <w:lang w:val="en-GB"/>
        </w:rPr>
        <w:t>Wadden</w:t>
      </w:r>
      <w:proofErr w:type="spellEnd"/>
      <w:r>
        <w:rPr>
          <w:rFonts w:ascii="Georgia" w:hAnsi="Georgia"/>
          <w:sz w:val="20"/>
          <w:szCs w:val="20"/>
          <w:lang w:val="en-GB"/>
        </w:rPr>
        <w:t xml:space="preserve"> Sea as a whole.  She will inform the group about the </w:t>
      </w:r>
      <w:proofErr w:type="gramStart"/>
      <w:r>
        <w:rPr>
          <w:rFonts w:ascii="Georgia" w:hAnsi="Georgia"/>
          <w:sz w:val="20"/>
          <w:szCs w:val="20"/>
          <w:lang w:val="en-GB"/>
        </w:rPr>
        <w:t>proceedings;</w:t>
      </w:r>
      <w:proofErr w:type="gramEnd"/>
      <w:r>
        <w:rPr>
          <w:rFonts w:ascii="Georgia" w:hAnsi="Georgia"/>
          <w:sz w:val="20"/>
          <w:szCs w:val="20"/>
          <w:lang w:val="en-GB"/>
        </w:rPr>
        <w:t xml:space="preserve"> </w:t>
      </w:r>
    </w:p>
    <w:p w14:paraId="50EAC02F" w14:textId="77777777" w:rsidR="004B313F" w:rsidRPr="00AD60FC" w:rsidRDefault="004B313F" w:rsidP="004B313F">
      <w:pPr>
        <w:pStyle w:val="ListParagraph"/>
        <w:numPr>
          <w:ilvl w:val="0"/>
          <w:numId w:val="35"/>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Jeroen Huisman is working at </w:t>
      </w:r>
      <w:proofErr w:type="spellStart"/>
      <w:proofErr w:type="gramStart"/>
      <w:r>
        <w:rPr>
          <w:rFonts w:ascii="Georgia" w:hAnsi="Georgia"/>
          <w:sz w:val="20"/>
          <w:szCs w:val="20"/>
          <w:lang w:val="en-GB"/>
        </w:rPr>
        <w:t>a</w:t>
      </w:r>
      <w:proofErr w:type="spellEnd"/>
      <w:proofErr w:type="gramEnd"/>
      <w:r>
        <w:rPr>
          <w:rFonts w:ascii="Georgia" w:hAnsi="Georgia"/>
          <w:sz w:val="20"/>
          <w:szCs w:val="20"/>
          <w:lang w:val="en-GB"/>
        </w:rPr>
        <w:t xml:space="preserve"> inventory of fresh-salt passages for fish along the </w:t>
      </w:r>
      <w:proofErr w:type="spellStart"/>
      <w:r>
        <w:rPr>
          <w:rFonts w:ascii="Georgia" w:hAnsi="Georgia"/>
          <w:sz w:val="20"/>
          <w:szCs w:val="20"/>
          <w:lang w:val="en-GB"/>
        </w:rPr>
        <w:t>Wadden</w:t>
      </w:r>
      <w:proofErr w:type="spellEnd"/>
      <w:r>
        <w:rPr>
          <w:rFonts w:ascii="Georgia" w:hAnsi="Georgia"/>
          <w:sz w:val="20"/>
          <w:szCs w:val="20"/>
          <w:lang w:val="en-GB"/>
        </w:rPr>
        <w:t xml:space="preserve"> sea coast. He can contact Mr. Kellerman and Mr. Jorgensen for information about the situation in SH and DK.  </w:t>
      </w:r>
    </w:p>
    <w:p w14:paraId="00CD8E98" w14:textId="77777777" w:rsidR="004B313F" w:rsidRPr="00AD60FC" w:rsidRDefault="004B313F" w:rsidP="004B313F">
      <w:pPr>
        <w:tabs>
          <w:tab w:val="left" w:pos="142"/>
        </w:tabs>
        <w:spacing w:after="200" w:line="276" w:lineRule="auto"/>
        <w:rPr>
          <w:b/>
          <w:sz w:val="22"/>
          <w:szCs w:val="22"/>
          <w:lang w:val="en-GB"/>
        </w:rPr>
      </w:pPr>
      <w:r w:rsidRPr="00AD60FC">
        <w:rPr>
          <w:b/>
          <w:sz w:val="22"/>
          <w:szCs w:val="22"/>
          <w:lang w:val="en-GB"/>
        </w:rPr>
        <w:t>CWSS</w:t>
      </w:r>
    </w:p>
    <w:p w14:paraId="68E404B4" w14:textId="77777777" w:rsidR="004B313F" w:rsidRPr="00AD60FC" w:rsidRDefault="004B313F" w:rsidP="004B313F">
      <w:pPr>
        <w:pStyle w:val="ListParagraph"/>
        <w:numPr>
          <w:ilvl w:val="0"/>
          <w:numId w:val="32"/>
        </w:numPr>
        <w:tabs>
          <w:tab w:val="left" w:pos="142"/>
        </w:tabs>
        <w:spacing w:after="200" w:line="276" w:lineRule="auto"/>
        <w:rPr>
          <w:rFonts w:ascii="Georgia" w:hAnsi="Georgia"/>
          <w:sz w:val="20"/>
          <w:szCs w:val="20"/>
          <w:lang w:val="en-GB"/>
        </w:rPr>
      </w:pPr>
      <w:r w:rsidRPr="00AD60FC">
        <w:rPr>
          <w:rFonts w:ascii="Georgia" w:hAnsi="Georgia"/>
          <w:sz w:val="20"/>
          <w:szCs w:val="20"/>
          <w:lang w:val="en-GB"/>
        </w:rPr>
        <w:t xml:space="preserve">In the light of the rapidly changing situation of the COVID-19 virus outbreak, trilateral meetings in this period will be held remotely via phone conferences. CWSS has enlarged the capacity for hosting phone conference. Further, CWSS is also investigating, which type of video meeting tool would be suitable and acceptable to all our partners, in order to offer the preferred option of video </w:t>
      </w:r>
      <w:proofErr w:type="gramStart"/>
      <w:r w:rsidRPr="00AD60FC">
        <w:rPr>
          <w:rFonts w:ascii="Georgia" w:hAnsi="Georgia"/>
          <w:sz w:val="20"/>
          <w:szCs w:val="20"/>
          <w:lang w:val="en-GB"/>
        </w:rPr>
        <w:t>conferences;</w:t>
      </w:r>
      <w:proofErr w:type="gramEnd"/>
    </w:p>
    <w:p w14:paraId="0E956308" w14:textId="77777777" w:rsidR="004B313F" w:rsidRPr="00AD60FC" w:rsidRDefault="004B313F" w:rsidP="004B313F">
      <w:pPr>
        <w:pStyle w:val="ListParagraph"/>
        <w:numPr>
          <w:ilvl w:val="0"/>
          <w:numId w:val="32"/>
        </w:numPr>
        <w:tabs>
          <w:tab w:val="left" w:pos="142"/>
        </w:tabs>
        <w:spacing w:after="200" w:line="276" w:lineRule="auto"/>
        <w:rPr>
          <w:rFonts w:ascii="Georgia" w:hAnsi="Georgia"/>
          <w:sz w:val="20"/>
          <w:szCs w:val="20"/>
          <w:lang w:val="en-GB"/>
        </w:rPr>
      </w:pPr>
      <w:r w:rsidRPr="00AD60FC">
        <w:rPr>
          <w:rFonts w:ascii="Georgia" w:hAnsi="Georgia"/>
          <w:sz w:val="20"/>
          <w:szCs w:val="20"/>
          <w:lang w:val="en-GB"/>
        </w:rPr>
        <w:t>Currently</w:t>
      </w:r>
      <w:r>
        <w:rPr>
          <w:rFonts w:ascii="Georgia" w:hAnsi="Georgia"/>
          <w:sz w:val="20"/>
          <w:szCs w:val="20"/>
          <w:lang w:val="en-GB"/>
        </w:rPr>
        <w:t>,</w:t>
      </w:r>
      <w:r w:rsidRPr="00AD60FC">
        <w:rPr>
          <w:rFonts w:ascii="Georgia" w:hAnsi="Georgia"/>
          <w:sz w:val="20"/>
          <w:szCs w:val="20"/>
          <w:lang w:val="en-GB"/>
        </w:rPr>
        <w:t xml:space="preserve"> working arrangements are made under the assumption that the WSB meeting in June 2020 will be unaffected of the outbreak. New developments might lead to an adjustment of these </w:t>
      </w:r>
      <w:proofErr w:type="gramStart"/>
      <w:r w:rsidRPr="00AD60FC">
        <w:rPr>
          <w:rFonts w:ascii="Georgia" w:hAnsi="Georgia"/>
          <w:sz w:val="20"/>
          <w:szCs w:val="20"/>
          <w:lang w:val="en-GB"/>
        </w:rPr>
        <w:t>arrangements;</w:t>
      </w:r>
      <w:proofErr w:type="gramEnd"/>
    </w:p>
    <w:p w14:paraId="1404EF98" w14:textId="77777777" w:rsidR="004B313F" w:rsidRPr="00AD60FC" w:rsidRDefault="004B313F" w:rsidP="004B313F">
      <w:pPr>
        <w:pStyle w:val="ListParagraph"/>
        <w:numPr>
          <w:ilvl w:val="0"/>
          <w:numId w:val="32"/>
        </w:numPr>
        <w:tabs>
          <w:tab w:val="left" w:pos="142"/>
        </w:tabs>
        <w:spacing w:after="200" w:line="276" w:lineRule="auto"/>
        <w:rPr>
          <w:rFonts w:ascii="Georgia" w:hAnsi="Georgia"/>
          <w:sz w:val="20"/>
          <w:szCs w:val="20"/>
          <w:lang w:val="en-GB"/>
        </w:rPr>
      </w:pPr>
      <w:r w:rsidRPr="00AD60FC">
        <w:rPr>
          <w:rFonts w:ascii="Georgia" w:hAnsi="Georgia"/>
          <w:sz w:val="20"/>
          <w:szCs w:val="20"/>
          <w:lang w:val="en-GB"/>
        </w:rPr>
        <w:t xml:space="preserve">Finance officer </w:t>
      </w:r>
      <w:proofErr w:type="spellStart"/>
      <w:r w:rsidRPr="00AD60FC">
        <w:rPr>
          <w:rFonts w:ascii="Georgia" w:hAnsi="Georgia"/>
          <w:sz w:val="20"/>
          <w:szCs w:val="20"/>
          <w:lang w:val="en-GB"/>
        </w:rPr>
        <w:t>Anke</w:t>
      </w:r>
      <w:proofErr w:type="spellEnd"/>
      <w:r w:rsidRPr="00AD60FC">
        <w:rPr>
          <w:rFonts w:ascii="Georgia" w:hAnsi="Georgia"/>
          <w:sz w:val="20"/>
          <w:szCs w:val="20"/>
          <w:lang w:val="en-GB"/>
        </w:rPr>
        <w:t xml:space="preserve"> </w:t>
      </w:r>
      <w:proofErr w:type="spellStart"/>
      <w:r w:rsidRPr="00AD60FC">
        <w:rPr>
          <w:rFonts w:ascii="Georgia" w:hAnsi="Georgia"/>
          <w:sz w:val="20"/>
          <w:szCs w:val="20"/>
          <w:lang w:val="en-GB"/>
        </w:rPr>
        <w:t>Rottmann</w:t>
      </w:r>
      <w:proofErr w:type="spellEnd"/>
      <w:r w:rsidRPr="00AD60FC">
        <w:rPr>
          <w:rFonts w:ascii="Georgia" w:hAnsi="Georgia"/>
          <w:sz w:val="20"/>
          <w:szCs w:val="20"/>
          <w:lang w:val="en-GB"/>
        </w:rPr>
        <w:t xml:space="preserve"> has resigned her contract at CWSS. Currently, work is covered by administrative staff Heidi Bayer and Bettina </w:t>
      </w:r>
      <w:proofErr w:type="gramStart"/>
      <w:r w:rsidRPr="00AD60FC">
        <w:rPr>
          <w:rFonts w:ascii="Georgia" w:hAnsi="Georgia"/>
          <w:sz w:val="20"/>
          <w:szCs w:val="20"/>
          <w:lang w:val="en-GB"/>
        </w:rPr>
        <w:t>Oleksik;</w:t>
      </w:r>
      <w:proofErr w:type="gramEnd"/>
    </w:p>
    <w:p w14:paraId="1C684ADA" w14:textId="77777777" w:rsidR="004B313F" w:rsidRPr="00AD60FC" w:rsidRDefault="004B313F" w:rsidP="004B313F">
      <w:pPr>
        <w:pStyle w:val="ListParagraph"/>
        <w:numPr>
          <w:ilvl w:val="0"/>
          <w:numId w:val="32"/>
        </w:numPr>
        <w:tabs>
          <w:tab w:val="left" w:pos="142"/>
        </w:tabs>
        <w:spacing w:after="200" w:line="276" w:lineRule="auto"/>
        <w:rPr>
          <w:rFonts w:ascii="Georgia" w:hAnsi="Georgia"/>
          <w:sz w:val="20"/>
          <w:szCs w:val="20"/>
          <w:lang w:val="en-GB"/>
        </w:rPr>
      </w:pPr>
      <w:r w:rsidRPr="00AD60FC">
        <w:rPr>
          <w:rFonts w:ascii="Georgia" w:hAnsi="Georgia"/>
          <w:sz w:val="20"/>
          <w:szCs w:val="20"/>
          <w:lang w:val="en-GB"/>
        </w:rPr>
        <w:t xml:space="preserve">The year 2020 is “year of content” for the Single Integrated Management Plan (SIMP) of the </w:t>
      </w:r>
      <w:proofErr w:type="spellStart"/>
      <w:r w:rsidRPr="00AD60FC">
        <w:rPr>
          <w:rFonts w:ascii="Georgia" w:hAnsi="Georgia"/>
          <w:sz w:val="20"/>
          <w:szCs w:val="20"/>
          <w:lang w:val="en-GB"/>
        </w:rPr>
        <w:t>Wadden</w:t>
      </w:r>
      <w:proofErr w:type="spellEnd"/>
      <w:r w:rsidRPr="00AD60FC">
        <w:rPr>
          <w:rFonts w:ascii="Georgia" w:hAnsi="Georgia"/>
          <w:sz w:val="20"/>
          <w:szCs w:val="20"/>
          <w:lang w:val="en-GB"/>
        </w:rPr>
        <w:t xml:space="preserve"> Sea World Heritage property. At the </w:t>
      </w:r>
      <w:proofErr w:type="spellStart"/>
      <w:r w:rsidRPr="00AD60FC">
        <w:rPr>
          <w:rFonts w:ascii="Georgia" w:hAnsi="Georgia"/>
          <w:sz w:val="20"/>
          <w:szCs w:val="20"/>
          <w:lang w:val="en-GB"/>
        </w:rPr>
        <w:t>Wadden</w:t>
      </w:r>
      <w:proofErr w:type="spellEnd"/>
      <w:r w:rsidRPr="00AD60FC">
        <w:rPr>
          <w:rFonts w:ascii="Georgia" w:hAnsi="Georgia"/>
          <w:sz w:val="20"/>
          <w:szCs w:val="20"/>
          <w:lang w:val="en-GB"/>
        </w:rPr>
        <w:t xml:space="preserve"> Sea Board (WSB) meeting 30 held on 21 November 2019 in Wilhelmshaven, Germany, the Board endorsed the four key topics for the SIMP: fisheries, tourism, shipping and impacts from outside (specifically renewable energy, energy from oil and gas and coastal flood defence and protection).</w:t>
      </w:r>
      <w:r w:rsidRPr="00AD60FC">
        <w:rPr>
          <w:lang w:val="en-GB"/>
        </w:rPr>
        <w:t xml:space="preserve"> </w:t>
      </w:r>
      <w:r w:rsidRPr="00AD60FC">
        <w:rPr>
          <w:rFonts w:ascii="Georgia" w:hAnsi="Georgia"/>
          <w:sz w:val="20"/>
          <w:szCs w:val="20"/>
          <w:lang w:val="en-GB"/>
        </w:rPr>
        <w:t xml:space="preserve">In a Joint SIMP meeting on 23 January 2020 in Hamburg, Task Groups Management (TG-M) and World Heritage (TG-WH) discussed and agreed on a referential structure for each key topic and on the next steps to develop the </w:t>
      </w:r>
      <w:proofErr w:type="gramStart"/>
      <w:r w:rsidRPr="00AD60FC">
        <w:rPr>
          <w:rFonts w:ascii="Georgia" w:hAnsi="Georgia"/>
          <w:sz w:val="20"/>
          <w:szCs w:val="20"/>
          <w:lang w:val="en-GB"/>
        </w:rPr>
        <w:t>content;</w:t>
      </w:r>
      <w:proofErr w:type="gramEnd"/>
    </w:p>
    <w:p w14:paraId="680C3C40" w14:textId="77777777" w:rsidR="004B313F" w:rsidRPr="00AD60FC" w:rsidRDefault="004B313F" w:rsidP="004B313F">
      <w:pPr>
        <w:pStyle w:val="ListParagraph"/>
        <w:numPr>
          <w:ilvl w:val="0"/>
          <w:numId w:val="32"/>
        </w:numPr>
        <w:tabs>
          <w:tab w:val="left" w:pos="142"/>
        </w:tabs>
        <w:spacing w:after="200" w:line="276" w:lineRule="auto"/>
        <w:rPr>
          <w:rFonts w:ascii="Georgia" w:hAnsi="Georgia"/>
          <w:sz w:val="20"/>
          <w:szCs w:val="20"/>
          <w:lang w:val="en-GB"/>
        </w:rPr>
      </w:pPr>
      <w:r w:rsidRPr="00AD60FC">
        <w:rPr>
          <w:rFonts w:ascii="Georgia" w:hAnsi="Georgia"/>
          <w:sz w:val="20"/>
          <w:szCs w:val="20"/>
          <w:lang w:val="en-GB"/>
        </w:rPr>
        <w:t xml:space="preserve">In February 2020, </w:t>
      </w:r>
      <w:hyperlink r:id="rId9" w:history="1">
        <w:r w:rsidRPr="00AD60FC">
          <w:rPr>
            <w:rStyle w:val="Hyperlink"/>
            <w:rFonts w:ascii="Georgia" w:hAnsi="Georgia"/>
            <w:sz w:val="20"/>
            <w:szCs w:val="20"/>
            <w:lang w:val="en-GB"/>
          </w:rPr>
          <w:t>an international expert workshop on Outstanding Universal Value (OUV) vulnerability to climate change</w:t>
        </w:r>
      </w:hyperlink>
      <w:r w:rsidRPr="00AD60FC">
        <w:rPr>
          <w:rFonts w:ascii="Georgia" w:hAnsi="Georgia"/>
          <w:sz w:val="20"/>
          <w:szCs w:val="20"/>
          <w:lang w:val="en-GB"/>
        </w:rPr>
        <w:t xml:space="preserve"> of the </w:t>
      </w:r>
      <w:proofErr w:type="spellStart"/>
      <w:r w:rsidRPr="00AD60FC">
        <w:rPr>
          <w:rFonts w:ascii="Georgia" w:hAnsi="Georgia"/>
          <w:sz w:val="20"/>
          <w:szCs w:val="20"/>
          <w:lang w:val="en-GB"/>
        </w:rPr>
        <w:t>Wadden</w:t>
      </w:r>
      <w:proofErr w:type="spellEnd"/>
      <w:r w:rsidRPr="00AD60FC">
        <w:rPr>
          <w:rFonts w:ascii="Georgia" w:hAnsi="Georgia"/>
          <w:sz w:val="20"/>
          <w:szCs w:val="20"/>
          <w:lang w:val="en-GB"/>
        </w:rPr>
        <w:t xml:space="preserve"> Sea World Heritage property has been conducted, following a new method developed by researchers of the James Cook University, Australia. As three major stressors of the OUV, sea level rise, temperature </w:t>
      </w:r>
      <w:proofErr w:type="gramStart"/>
      <w:r w:rsidRPr="00AD60FC">
        <w:rPr>
          <w:rFonts w:ascii="Georgia" w:hAnsi="Georgia"/>
          <w:sz w:val="20"/>
          <w:szCs w:val="20"/>
          <w:lang w:val="en-GB"/>
        </w:rPr>
        <w:t>rise</w:t>
      </w:r>
      <w:proofErr w:type="gramEnd"/>
      <w:r w:rsidRPr="00AD60FC">
        <w:rPr>
          <w:rFonts w:ascii="Georgia" w:hAnsi="Georgia"/>
          <w:sz w:val="20"/>
          <w:szCs w:val="20"/>
          <w:lang w:val="en-GB"/>
        </w:rPr>
        <w:t xml:space="preserve"> and extreme heat events were identified.</w:t>
      </w:r>
    </w:p>
    <w:p w14:paraId="38703FCA" w14:textId="77777777" w:rsidR="004B313F" w:rsidRPr="00AD60FC" w:rsidRDefault="004B313F" w:rsidP="004B313F">
      <w:pPr>
        <w:tabs>
          <w:tab w:val="left" w:pos="142"/>
        </w:tabs>
        <w:spacing w:after="200" w:line="276" w:lineRule="auto"/>
        <w:rPr>
          <w:b/>
          <w:sz w:val="22"/>
          <w:szCs w:val="22"/>
          <w:lang w:val="en-GB"/>
        </w:rPr>
      </w:pPr>
      <w:r w:rsidRPr="00AD60FC">
        <w:rPr>
          <w:b/>
          <w:sz w:val="22"/>
          <w:szCs w:val="22"/>
          <w:lang w:val="en-GB"/>
        </w:rPr>
        <w:t>WWF</w:t>
      </w:r>
    </w:p>
    <w:p w14:paraId="454BE85F" w14:textId="77777777" w:rsidR="004B313F" w:rsidRDefault="004B313F" w:rsidP="004B313F">
      <w:pPr>
        <w:pStyle w:val="ListParagraph"/>
        <w:numPr>
          <w:ilvl w:val="0"/>
          <w:numId w:val="32"/>
        </w:numPr>
        <w:tabs>
          <w:tab w:val="left" w:pos="142"/>
        </w:tabs>
        <w:spacing w:after="200" w:line="276" w:lineRule="auto"/>
        <w:rPr>
          <w:rFonts w:ascii="Georgia" w:hAnsi="Georgia"/>
          <w:sz w:val="20"/>
          <w:szCs w:val="20"/>
          <w:lang w:val="en-GB"/>
        </w:rPr>
      </w:pPr>
      <w:r>
        <w:rPr>
          <w:rFonts w:ascii="Georgia" w:hAnsi="Georgia"/>
          <w:sz w:val="20"/>
          <w:szCs w:val="20"/>
          <w:lang w:val="en-GB"/>
        </w:rPr>
        <w:t xml:space="preserve">A joint paper </w:t>
      </w:r>
      <w:proofErr w:type="spellStart"/>
      <w:r>
        <w:rPr>
          <w:rFonts w:ascii="Georgia" w:hAnsi="Georgia"/>
          <w:sz w:val="20"/>
          <w:szCs w:val="20"/>
          <w:lang w:val="en-GB"/>
        </w:rPr>
        <w:t>Meeresoffensive</w:t>
      </w:r>
      <w:proofErr w:type="spellEnd"/>
      <w:r>
        <w:rPr>
          <w:rFonts w:ascii="Georgia" w:hAnsi="Georgia"/>
          <w:sz w:val="20"/>
          <w:szCs w:val="20"/>
          <w:lang w:val="en-GB"/>
        </w:rPr>
        <w:t xml:space="preserve"> 2020 – </w:t>
      </w:r>
      <w:proofErr w:type="spellStart"/>
      <w:r>
        <w:rPr>
          <w:rFonts w:ascii="Georgia" w:hAnsi="Georgia"/>
          <w:sz w:val="20"/>
          <w:szCs w:val="20"/>
          <w:lang w:val="en-GB"/>
        </w:rPr>
        <w:t>Weichen</w:t>
      </w:r>
      <w:proofErr w:type="spellEnd"/>
      <w:r>
        <w:rPr>
          <w:rFonts w:ascii="Georgia" w:hAnsi="Georgia"/>
          <w:sz w:val="20"/>
          <w:szCs w:val="20"/>
          <w:lang w:val="en-GB"/>
        </w:rPr>
        <w:t xml:space="preserve"> </w:t>
      </w:r>
      <w:proofErr w:type="spellStart"/>
      <w:r>
        <w:rPr>
          <w:rFonts w:ascii="Georgia" w:hAnsi="Georgia"/>
          <w:sz w:val="20"/>
          <w:szCs w:val="20"/>
          <w:lang w:val="en-GB"/>
        </w:rPr>
        <w:t>stellen</w:t>
      </w:r>
      <w:proofErr w:type="spellEnd"/>
      <w:r>
        <w:rPr>
          <w:rFonts w:ascii="Georgia" w:hAnsi="Georgia"/>
          <w:sz w:val="20"/>
          <w:szCs w:val="20"/>
          <w:lang w:val="en-GB"/>
        </w:rPr>
        <w:t xml:space="preserve"> </w:t>
      </w:r>
      <w:proofErr w:type="spellStart"/>
      <w:r>
        <w:rPr>
          <w:rFonts w:ascii="Georgia" w:hAnsi="Georgia"/>
          <w:sz w:val="20"/>
          <w:szCs w:val="20"/>
          <w:lang w:val="en-GB"/>
        </w:rPr>
        <w:t>für</w:t>
      </w:r>
      <w:proofErr w:type="spellEnd"/>
      <w:r>
        <w:rPr>
          <w:rFonts w:ascii="Georgia" w:hAnsi="Georgia"/>
          <w:sz w:val="20"/>
          <w:szCs w:val="20"/>
          <w:lang w:val="en-GB"/>
        </w:rPr>
        <w:t xml:space="preserve"> Mensch und Meer </w:t>
      </w:r>
      <w:hyperlink r:id="rId10" w:history="1">
        <w:r>
          <w:rPr>
            <w:rStyle w:val="Hyperlink"/>
            <w:lang w:val="en-GB"/>
          </w:rPr>
          <w:t xml:space="preserve"> https://www.wwf.de/fileadmin/fm-wwf/Publikationen-PDF/Meeresoffensive-2020.pdf </w:t>
        </w:r>
      </w:hyperlink>
      <w:r>
        <w:rPr>
          <w:rFonts w:ascii="Georgia" w:hAnsi="Georgia"/>
          <w:sz w:val="20"/>
          <w:szCs w:val="20"/>
          <w:lang w:val="en-GB"/>
        </w:rPr>
        <w:t xml:space="preserve"> has been published by German NGOs in early March. This includes core policy asks for marine protection</w:t>
      </w:r>
      <w:r>
        <w:rPr>
          <w:lang w:val="en-GB"/>
        </w:rPr>
        <w:t xml:space="preserve"> </w:t>
      </w:r>
      <w:r>
        <w:rPr>
          <w:rFonts w:ascii="Georgia" w:hAnsi="Georgia"/>
          <w:sz w:val="20"/>
          <w:szCs w:val="20"/>
          <w:lang w:val="en-GB"/>
        </w:rPr>
        <w:t>linked to political events in 2020 (in the meantime some of them are shifted to 2021 due to Corona) and therefore supports the trilateral fish targets.</w:t>
      </w:r>
    </w:p>
    <w:p w14:paraId="0C1E6300" w14:textId="77777777" w:rsidR="004B313F" w:rsidRPr="00AD60FC" w:rsidRDefault="004B313F" w:rsidP="004B313F">
      <w:pPr>
        <w:rPr>
          <w:rFonts w:ascii="Georgia" w:hAnsi="Georgia"/>
          <w:bCs/>
          <w:sz w:val="20"/>
          <w:szCs w:val="20"/>
          <w:lang w:val="en-GB"/>
        </w:rPr>
      </w:pPr>
    </w:p>
    <w:p w14:paraId="2188B8C3" w14:textId="6B8EFCE8" w:rsidR="004B313F" w:rsidRPr="00AD60FC" w:rsidRDefault="004B313F" w:rsidP="004B313F">
      <w:pPr>
        <w:spacing w:after="200" w:line="276" w:lineRule="auto"/>
        <w:contextualSpacing/>
        <w:rPr>
          <w:rFonts w:ascii="Georgia" w:hAnsi="Georgia"/>
          <w:bCs/>
          <w:sz w:val="20"/>
          <w:szCs w:val="20"/>
          <w:lang w:val="en-GB"/>
        </w:rPr>
      </w:pPr>
      <w:r w:rsidRPr="00AD60FC">
        <w:rPr>
          <w:rFonts w:ascii="Georgia" w:hAnsi="Georgia"/>
          <w:bCs/>
          <w:sz w:val="20"/>
          <w:szCs w:val="20"/>
          <w:lang w:val="en-GB"/>
        </w:rPr>
        <w:t xml:space="preserve">The group </w:t>
      </w:r>
      <w:r w:rsidRPr="00AD60FC">
        <w:rPr>
          <w:rFonts w:ascii="Georgia" w:hAnsi="Georgia"/>
          <w:b/>
          <w:bCs/>
          <w:sz w:val="20"/>
          <w:szCs w:val="20"/>
          <w:lang w:val="en-GB"/>
        </w:rPr>
        <w:t>noted</w:t>
      </w:r>
      <w:r w:rsidRPr="00AD60FC">
        <w:rPr>
          <w:rFonts w:ascii="Georgia" w:hAnsi="Georgia"/>
          <w:bCs/>
          <w:sz w:val="20"/>
          <w:szCs w:val="20"/>
          <w:lang w:val="en-GB"/>
        </w:rPr>
        <w:t xml:space="preserve"> the information.</w:t>
      </w:r>
    </w:p>
    <w:p w14:paraId="1524CFEF" w14:textId="77777777" w:rsidR="004B313F" w:rsidRPr="00AD60FC" w:rsidRDefault="004B313F" w:rsidP="004B313F">
      <w:pPr>
        <w:spacing w:after="200" w:line="276" w:lineRule="auto"/>
        <w:contextualSpacing/>
        <w:rPr>
          <w:rFonts w:ascii="Georgia" w:hAnsi="Georgia"/>
          <w:bCs/>
          <w:sz w:val="20"/>
          <w:szCs w:val="20"/>
          <w:lang w:val="en-GB"/>
        </w:rPr>
      </w:pPr>
    </w:p>
    <w:p w14:paraId="4049B50D" w14:textId="77777777" w:rsidR="004B313F" w:rsidRPr="00AD60FC" w:rsidRDefault="004B313F" w:rsidP="004B313F">
      <w:pPr>
        <w:pStyle w:val="ListParagraph"/>
        <w:numPr>
          <w:ilvl w:val="0"/>
          <w:numId w:val="31"/>
        </w:numPr>
        <w:tabs>
          <w:tab w:val="left" w:pos="142"/>
        </w:tabs>
        <w:spacing w:after="200" w:line="276" w:lineRule="auto"/>
        <w:ind w:left="0" w:firstLine="0"/>
        <w:contextualSpacing w:val="0"/>
        <w:rPr>
          <w:rFonts w:ascii="Arial" w:hAnsi="Arial" w:cs="Arial"/>
          <w:b/>
          <w:color w:val="000000"/>
          <w:sz w:val="22"/>
          <w:lang w:val="en-GB"/>
        </w:rPr>
      </w:pPr>
      <w:r w:rsidRPr="00AD60FC">
        <w:rPr>
          <w:rFonts w:ascii="Arial" w:hAnsi="Arial" w:cs="Arial"/>
          <w:b/>
          <w:color w:val="000000"/>
          <w:sz w:val="22"/>
          <w:lang w:val="en-GB"/>
        </w:rPr>
        <w:t>SWIMWAY projects</w:t>
      </w:r>
    </w:p>
    <w:p w14:paraId="66B39A86" w14:textId="77777777" w:rsidR="004B313F" w:rsidRPr="00AD60FC" w:rsidRDefault="004B313F" w:rsidP="004B313F">
      <w:pPr>
        <w:pStyle w:val="Header"/>
        <w:tabs>
          <w:tab w:val="left" w:pos="284"/>
        </w:tabs>
        <w:spacing w:after="200" w:line="276" w:lineRule="auto"/>
        <w:rPr>
          <w:i/>
          <w:sz w:val="20"/>
          <w:szCs w:val="22"/>
          <w:lang w:val="en-GB"/>
        </w:rPr>
      </w:pPr>
      <w:r w:rsidRPr="00AD60FC">
        <w:rPr>
          <w:i/>
          <w:sz w:val="20"/>
          <w:szCs w:val="22"/>
          <w:lang w:val="en-GB"/>
        </w:rPr>
        <w:t>Document: WG-Swimway-20-1-4-Project-overview (Excel file)</w:t>
      </w:r>
    </w:p>
    <w:p w14:paraId="133BE89D" w14:textId="77777777" w:rsidR="004B313F" w:rsidRPr="00AD60FC" w:rsidRDefault="004B313F" w:rsidP="004B313F">
      <w:pPr>
        <w:pStyle w:val="Standardtext"/>
        <w:rPr>
          <w:lang w:val="en-GB"/>
        </w:rPr>
      </w:pPr>
      <w:r w:rsidRPr="00AD60FC">
        <w:rPr>
          <w:lang w:val="en-GB"/>
        </w:rPr>
        <w:t xml:space="preserve">Ms Busch and Mr </w:t>
      </w:r>
      <w:proofErr w:type="spellStart"/>
      <w:r w:rsidRPr="00AD60FC">
        <w:rPr>
          <w:lang w:val="en-GB"/>
        </w:rPr>
        <w:t>Kellermann</w:t>
      </w:r>
      <w:proofErr w:type="spellEnd"/>
      <w:r w:rsidRPr="00AD60FC">
        <w:rPr>
          <w:lang w:val="en-GB"/>
        </w:rPr>
        <w:t xml:space="preserve"> thanked for the update of the project inventory and requested missing input to be delivered. </w:t>
      </w:r>
    </w:p>
    <w:p w14:paraId="7C579205" w14:textId="77777777" w:rsidR="004B313F" w:rsidRPr="00AD60FC" w:rsidRDefault="004B313F" w:rsidP="004B313F">
      <w:pPr>
        <w:pStyle w:val="Standardtext"/>
        <w:rPr>
          <w:lang w:val="en-GB"/>
        </w:rPr>
      </w:pPr>
      <w:r w:rsidRPr="00AD60FC">
        <w:rPr>
          <w:lang w:val="en-GB"/>
        </w:rPr>
        <w:t xml:space="preserve">Ms </w:t>
      </w:r>
      <w:proofErr w:type="spellStart"/>
      <w:r w:rsidRPr="00AD60FC">
        <w:rPr>
          <w:lang w:val="en-GB"/>
        </w:rPr>
        <w:t>Buitenkamp</w:t>
      </w:r>
      <w:proofErr w:type="spellEnd"/>
      <w:r w:rsidRPr="00AD60FC">
        <w:rPr>
          <w:lang w:val="en-GB"/>
        </w:rPr>
        <w:t xml:space="preserve"> pointed towards the idea to make information of the project inventory accessible and use it for outreach </w:t>
      </w:r>
      <w:r>
        <w:rPr>
          <w:lang w:val="en-GB"/>
        </w:rPr>
        <w:t xml:space="preserve">and for reference </w:t>
      </w:r>
      <w:r w:rsidRPr="00AD60FC">
        <w:rPr>
          <w:lang w:val="en-GB"/>
        </w:rPr>
        <w:t xml:space="preserve">by e.g., a website or map. Mr </w:t>
      </w:r>
      <w:proofErr w:type="spellStart"/>
      <w:r w:rsidRPr="00AD60FC">
        <w:rPr>
          <w:lang w:val="en-GB"/>
        </w:rPr>
        <w:t>Kellermann</w:t>
      </w:r>
      <w:proofErr w:type="spellEnd"/>
      <w:r w:rsidRPr="00AD60FC">
        <w:rPr>
          <w:lang w:val="en-GB"/>
        </w:rPr>
        <w:t xml:space="preserve"> suggested taking this item up for the next meeting.</w:t>
      </w:r>
    </w:p>
    <w:p w14:paraId="4689B27E" w14:textId="77777777" w:rsidR="004B313F" w:rsidRPr="00AD60FC" w:rsidRDefault="004B313F" w:rsidP="004B313F">
      <w:pPr>
        <w:pStyle w:val="Header3b"/>
        <w:tabs>
          <w:tab w:val="clear" w:pos="0"/>
        </w:tabs>
        <w:ind w:left="0" w:firstLine="0"/>
        <w:rPr>
          <w:lang w:val="en-GB"/>
        </w:rPr>
      </w:pPr>
      <w:r w:rsidRPr="00AD60FC">
        <w:rPr>
          <w:lang w:val="en-GB"/>
        </w:rPr>
        <w:t xml:space="preserve">WG-SWIMWAY </w:t>
      </w:r>
      <w:r w:rsidRPr="00AD60FC">
        <w:rPr>
          <w:b/>
          <w:bCs/>
          <w:lang w:val="en-GB"/>
        </w:rPr>
        <w:t xml:space="preserve">agreed </w:t>
      </w:r>
      <w:r w:rsidRPr="00AD60FC">
        <w:rPr>
          <w:lang w:val="en-GB"/>
        </w:rPr>
        <w:t xml:space="preserve">to update the file and to consider its use for outreach at the next meeting. </w:t>
      </w:r>
    </w:p>
    <w:p w14:paraId="2B915C2C" w14:textId="77777777" w:rsidR="004B313F" w:rsidRPr="00AD60FC" w:rsidRDefault="004B313F" w:rsidP="004B313F">
      <w:pPr>
        <w:pStyle w:val="Header3b"/>
        <w:tabs>
          <w:tab w:val="clear" w:pos="0"/>
        </w:tabs>
        <w:ind w:left="0" w:firstLine="0"/>
        <w:rPr>
          <w:lang w:val="en-GB"/>
        </w:rPr>
      </w:pPr>
    </w:p>
    <w:p w14:paraId="0289DA02" w14:textId="77777777" w:rsidR="004B313F" w:rsidRPr="00AD60FC" w:rsidRDefault="004B313F" w:rsidP="004B313F">
      <w:pPr>
        <w:pStyle w:val="Header3b"/>
        <w:tabs>
          <w:tab w:val="clear" w:pos="0"/>
        </w:tabs>
        <w:ind w:left="0" w:firstLine="0"/>
        <w:rPr>
          <w:lang w:val="en-GB"/>
        </w:rPr>
      </w:pPr>
      <w:r w:rsidRPr="00AD60FC">
        <w:rPr>
          <w:lang w:val="en-GB"/>
        </w:rPr>
        <w:t xml:space="preserve">Mr </w:t>
      </w:r>
      <w:proofErr w:type="spellStart"/>
      <w:r w:rsidRPr="00AD60FC">
        <w:rPr>
          <w:lang w:val="en-GB"/>
        </w:rPr>
        <w:t>Kellermann</w:t>
      </w:r>
      <w:proofErr w:type="spellEnd"/>
      <w:r w:rsidRPr="00AD60FC">
        <w:rPr>
          <w:lang w:val="en-GB"/>
        </w:rPr>
        <w:t xml:space="preserve"> gave an update on the sluice management project which is being planned with Mr </w:t>
      </w:r>
      <w:proofErr w:type="spellStart"/>
      <w:r w:rsidRPr="00AD60FC">
        <w:rPr>
          <w:lang w:val="en-GB"/>
        </w:rPr>
        <w:t>Huismann</w:t>
      </w:r>
      <w:proofErr w:type="spellEnd"/>
      <w:r w:rsidRPr="00AD60FC">
        <w:rPr>
          <w:lang w:val="en-GB"/>
        </w:rPr>
        <w:t xml:space="preserve"> (see agenda item 5.1 in the Summary record WG-SWIMWAY 19-3).</w:t>
      </w:r>
    </w:p>
    <w:p w14:paraId="7D7D1FEB" w14:textId="77777777" w:rsidR="004B313F" w:rsidRPr="00AD60FC" w:rsidRDefault="004B313F" w:rsidP="004B313F">
      <w:pPr>
        <w:pStyle w:val="Header3b"/>
        <w:tabs>
          <w:tab w:val="clear" w:pos="0"/>
        </w:tabs>
        <w:ind w:left="0" w:firstLine="0"/>
        <w:rPr>
          <w:lang w:val="en-GB"/>
        </w:rPr>
      </w:pPr>
    </w:p>
    <w:p w14:paraId="443E661F" w14:textId="77777777" w:rsidR="004B313F" w:rsidRPr="00AD60FC" w:rsidRDefault="004B313F" w:rsidP="004B313F">
      <w:pPr>
        <w:pStyle w:val="Header3b"/>
        <w:tabs>
          <w:tab w:val="clear" w:pos="0"/>
        </w:tabs>
        <w:ind w:left="0" w:firstLine="0"/>
        <w:rPr>
          <w:lang w:val="en-GB"/>
        </w:rPr>
      </w:pPr>
      <w:r w:rsidRPr="00AD60FC">
        <w:rPr>
          <w:lang w:val="en-GB"/>
        </w:rPr>
        <w:t xml:space="preserve">Mr Dänhardt informed the group on the status of project proposals, </w:t>
      </w:r>
      <w:r>
        <w:rPr>
          <w:lang w:val="en-GB"/>
        </w:rPr>
        <w:t xml:space="preserve">to which </w:t>
      </w:r>
      <w:r w:rsidRPr="00AD60FC">
        <w:rPr>
          <w:lang w:val="en-GB"/>
        </w:rPr>
        <w:t xml:space="preserve">the Dutch SWIMWAY project </w:t>
      </w:r>
      <w:r>
        <w:rPr>
          <w:lang w:val="en-GB"/>
        </w:rPr>
        <w:t>“</w:t>
      </w:r>
      <w:proofErr w:type="spellStart"/>
      <w:r w:rsidRPr="00AD60FC">
        <w:rPr>
          <w:lang w:val="en-GB"/>
        </w:rPr>
        <w:t>Waddentools</w:t>
      </w:r>
      <w:proofErr w:type="spellEnd"/>
      <w:r>
        <w:rPr>
          <w:lang w:val="en-GB"/>
        </w:rPr>
        <w:t>” should be closely linked</w:t>
      </w:r>
      <w:r w:rsidRPr="00AD60FC">
        <w:rPr>
          <w:lang w:val="en-GB"/>
        </w:rPr>
        <w:t xml:space="preserve">. There are two major project lines in Germany which may fit for a SWIMWAY project. First, the </w:t>
      </w:r>
      <w:hyperlink r:id="rId11" w:history="1">
        <w:r w:rsidRPr="00AD60FC">
          <w:rPr>
            <w:rStyle w:val="Hyperlink"/>
            <w:lang w:val="en-GB"/>
          </w:rPr>
          <w:t xml:space="preserve">Deutsche Allianz </w:t>
        </w:r>
        <w:proofErr w:type="spellStart"/>
        <w:r w:rsidRPr="00AD60FC">
          <w:rPr>
            <w:rStyle w:val="Hyperlink"/>
            <w:lang w:val="en-GB"/>
          </w:rPr>
          <w:t>Meeresforschung</w:t>
        </w:r>
        <w:proofErr w:type="spellEnd"/>
      </w:hyperlink>
      <w:r w:rsidRPr="00AD60FC">
        <w:rPr>
          <w:lang w:val="en-GB"/>
        </w:rPr>
        <w:t xml:space="preserve"> (DAM) has been installed and </w:t>
      </w:r>
      <w:r>
        <w:rPr>
          <w:lang w:val="en-GB"/>
        </w:rPr>
        <w:t>ha</w:t>
      </w:r>
      <w:r w:rsidRPr="00AD60FC">
        <w:rPr>
          <w:lang w:val="en-GB"/>
        </w:rPr>
        <w:t xml:space="preserve">s </w:t>
      </w:r>
      <w:r>
        <w:rPr>
          <w:lang w:val="en-GB"/>
        </w:rPr>
        <w:t>published calls on three</w:t>
      </w:r>
      <w:r w:rsidRPr="00AD60FC">
        <w:rPr>
          <w:lang w:val="en-GB"/>
        </w:rPr>
        <w:t xml:space="preserve"> </w:t>
      </w:r>
      <w:r>
        <w:rPr>
          <w:lang w:val="en-GB"/>
        </w:rPr>
        <w:t>topics on April 21st</w:t>
      </w:r>
      <w:r w:rsidRPr="00AD60FC">
        <w:rPr>
          <w:lang w:val="en-GB"/>
        </w:rPr>
        <w:t xml:space="preserve">. SWIMWAY may supply research questions or working hypothesis for project proposals (e.g., by Helmholtz </w:t>
      </w:r>
      <w:proofErr w:type="spellStart"/>
      <w:r w:rsidRPr="00AD60FC">
        <w:rPr>
          <w:lang w:val="en-GB"/>
        </w:rPr>
        <w:t>Zentrum</w:t>
      </w:r>
      <w:proofErr w:type="spellEnd"/>
      <w:r w:rsidRPr="00AD60FC">
        <w:rPr>
          <w:lang w:val="en-GB"/>
        </w:rPr>
        <w:t xml:space="preserve"> </w:t>
      </w:r>
      <w:proofErr w:type="spellStart"/>
      <w:r w:rsidRPr="00AD60FC">
        <w:rPr>
          <w:lang w:val="en-GB"/>
        </w:rPr>
        <w:t>Geesthacht</w:t>
      </w:r>
      <w:proofErr w:type="spellEnd"/>
      <w:r w:rsidRPr="00AD60FC">
        <w:rPr>
          <w:lang w:val="en-GB"/>
        </w:rPr>
        <w:t xml:space="preserve">, HZG) under the thematic work package </w:t>
      </w:r>
      <w:proofErr w:type="spellStart"/>
      <w:r w:rsidRPr="00AD60FC">
        <w:rPr>
          <w:lang w:val="en-GB"/>
        </w:rPr>
        <w:t>modeling</w:t>
      </w:r>
      <w:proofErr w:type="spellEnd"/>
      <w:r w:rsidRPr="00AD60FC">
        <w:rPr>
          <w:lang w:val="en-GB"/>
        </w:rPr>
        <w:t xml:space="preserve">. Mr Dänhardt remains in contact with HZG and the possible consortium. </w:t>
      </w:r>
    </w:p>
    <w:p w14:paraId="28E08576" w14:textId="77777777" w:rsidR="004B313F" w:rsidRPr="00AD60FC" w:rsidRDefault="004B313F" w:rsidP="004B313F">
      <w:pPr>
        <w:pStyle w:val="Header3b"/>
        <w:tabs>
          <w:tab w:val="clear" w:pos="0"/>
        </w:tabs>
        <w:ind w:left="0" w:firstLine="0"/>
        <w:rPr>
          <w:lang w:val="en-GB"/>
        </w:rPr>
      </w:pPr>
      <w:r w:rsidRPr="00AD60FC">
        <w:rPr>
          <w:lang w:val="en-GB"/>
        </w:rPr>
        <w:t>The second line is the German Federal programme on biological diversity (</w:t>
      </w:r>
      <w:proofErr w:type="spellStart"/>
      <w:r w:rsidR="00ED6639">
        <w:fldChar w:fldCharType="begin"/>
      </w:r>
      <w:r w:rsidR="00ED6639">
        <w:instrText xml:space="preserve"> HYPERLINK "https://biologischevielfalt.bfn.de/bundesprogramm/bundesprogramm.html" </w:instrText>
      </w:r>
      <w:r w:rsidR="00ED6639">
        <w:fldChar w:fldCharType="separate"/>
      </w:r>
      <w:r w:rsidRPr="00AD60FC">
        <w:rPr>
          <w:rStyle w:val="Hyperlink"/>
          <w:lang w:val="en-GB"/>
        </w:rPr>
        <w:t>Deutsches</w:t>
      </w:r>
      <w:proofErr w:type="spellEnd"/>
      <w:r w:rsidRPr="00AD60FC">
        <w:rPr>
          <w:rStyle w:val="Hyperlink"/>
          <w:lang w:val="en-GB"/>
        </w:rPr>
        <w:t xml:space="preserve"> </w:t>
      </w:r>
      <w:proofErr w:type="spellStart"/>
      <w:r w:rsidRPr="00AD60FC">
        <w:rPr>
          <w:rStyle w:val="Hyperlink"/>
          <w:lang w:val="en-GB"/>
        </w:rPr>
        <w:t>Bundesprogramm</w:t>
      </w:r>
      <w:proofErr w:type="spellEnd"/>
      <w:r w:rsidRPr="00AD60FC">
        <w:rPr>
          <w:rStyle w:val="Hyperlink"/>
          <w:lang w:val="en-GB"/>
        </w:rPr>
        <w:t xml:space="preserve"> </w:t>
      </w:r>
      <w:proofErr w:type="spellStart"/>
      <w:r w:rsidRPr="00AD60FC">
        <w:rPr>
          <w:rStyle w:val="Hyperlink"/>
          <w:lang w:val="en-GB"/>
        </w:rPr>
        <w:t>Biologische</w:t>
      </w:r>
      <w:proofErr w:type="spellEnd"/>
      <w:r w:rsidRPr="00AD60FC">
        <w:rPr>
          <w:rStyle w:val="Hyperlink"/>
          <w:lang w:val="en-GB"/>
        </w:rPr>
        <w:t xml:space="preserve"> </w:t>
      </w:r>
      <w:proofErr w:type="spellStart"/>
      <w:r w:rsidRPr="00AD60FC">
        <w:rPr>
          <w:rStyle w:val="Hyperlink"/>
          <w:lang w:val="en-GB"/>
        </w:rPr>
        <w:t>Vielfalt</w:t>
      </w:r>
      <w:proofErr w:type="spellEnd"/>
      <w:r w:rsidR="00ED6639">
        <w:rPr>
          <w:rStyle w:val="Hyperlink"/>
          <w:lang w:val="en-GB"/>
        </w:rPr>
        <w:fldChar w:fldCharType="end"/>
      </w:r>
      <w:r w:rsidRPr="00AD60FC">
        <w:rPr>
          <w:lang w:val="en-GB"/>
        </w:rPr>
        <w:t xml:space="preserve">),. </w:t>
      </w:r>
      <w:r>
        <w:rPr>
          <w:lang w:val="en-GB"/>
        </w:rPr>
        <w:t>T</w:t>
      </w:r>
      <w:r w:rsidRPr="00AD60FC">
        <w:rPr>
          <w:lang w:val="en-GB"/>
        </w:rPr>
        <w:t xml:space="preserve">his programme is aiming at </w:t>
      </w:r>
      <w:r>
        <w:rPr>
          <w:lang w:val="en-GB"/>
        </w:rPr>
        <w:t xml:space="preserve">producing </w:t>
      </w:r>
      <w:r w:rsidRPr="00AD60FC">
        <w:rPr>
          <w:lang w:val="en-GB"/>
        </w:rPr>
        <w:t xml:space="preserve">practical knowledge and demonstration on how conservation </w:t>
      </w:r>
      <w:r>
        <w:rPr>
          <w:lang w:val="en-GB"/>
        </w:rPr>
        <w:t xml:space="preserve">measures </w:t>
      </w:r>
      <w:r w:rsidRPr="00AD60FC">
        <w:rPr>
          <w:lang w:val="en-GB"/>
        </w:rPr>
        <w:t>can improve biodiversity</w:t>
      </w:r>
      <w:r>
        <w:rPr>
          <w:lang w:val="en-GB"/>
        </w:rPr>
        <w:t>. This programme is tailored to conservation NGOs, whereas German Federal States and research institutions are not eligible for funding</w:t>
      </w:r>
      <w:r w:rsidRPr="00AD60FC">
        <w:rPr>
          <w:lang w:val="en-GB"/>
        </w:rPr>
        <w:t xml:space="preserve">. For this </w:t>
      </w:r>
      <w:r>
        <w:rPr>
          <w:lang w:val="en-GB"/>
        </w:rPr>
        <w:t>funding source</w:t>
      </w:r>
      <w:r w:rsidRPr="00AD60FC">
        <w:rPr>
          <w:lang w:val="en-GB"/>
        </w:rPr>
        <w:t>, Mr Dänhardt</w:t>
      </w:r>
      <w:r>
        <w:rPr>
          <w:lang w:val="en-GB"/>
        </w:rPr>
        <w:t xml:space="preserve"> </w:t>
      </w:r>
      <w:r w:rsidRPr="00AD60FC">
        <w:rPr>
          <w:lang w:val="en-GB"/>
        </w:rPr>
        <w:t xml:space="preserve">and Mr </w:t>
      </w:r>
      <w:proofErr w:type="spellStart"/>
      <w:r w:rsidRPr="00AD60FC">
        <w:rPr>
          <w:lang w:val="en-GB"/>
        </w:rPr>
        <w:t>Kellermann</w:t>
      </w:r>
      <w:proofErr w:type="spellEnd"/>
      <w:r w:rsidRPr="00AD60FC">
        <w:rPr>
          <w:lang w:val="en-GB"/>
        </w:rPr>
        <w:t xml:space="preserve"> have designed a rough project outline and are now in the state of compiling a project consortium, </w:t>
      </w:r>
      <w:r>
        <w:rPr>
          <w:lang w:val="en-GB"/>
        </w:rPr>
        <w:t>including</w:t>
      </w:r>
      <w:r w:rsidRPr="00AD60FC">
        <w:rPr>
          <w:lang w:val="en-GB"/>
        </w:rPr>
        <w:t xml:space="preserve"> </w:t>
      </w:r>
      <w:r>
        <w:rPr>
          <w:lang w:val="en-GB"/>
        </w:rPr>
        <w:t>the German conservation NGO “</w:t>
      </w:r>
      <w:r w:rsidRPr="00AD60FC">
        <w:rPr>
          <w:lang w:val="en-GB"/>
        </w:rPr>
        <w:t>BUND</w:t>
      </w:r>
      <w:r>
        <w:rPr>
          <w:lang w:val="en-GB"/>
        </w:rPr>
        <w:t>” as well as shrimp fisher’s and coastal protection associations.</w:t>
      </w:r>
      <w:r w:rsidRPr="00AD60FC">
        <w:rPr>
          <w:lang w:val="en-GB"/>
        </w:rPr>
        <w:t xml:space="preserve"> Consortium forming at this early stage is inhibited by the current COVID 19 </w:t>
      </w:r>
      <w:proofErr w:type="gramStart"/>
      <w:r w:rsidRPr="00AD60FC">
        <w:rPr>
          <w:lang w:val="en-GB"/>
        </w:rPr>
        <w:t>situation</w:t>
      </w:r>
      <w:proofErr w:type="gramEnd"/>
      <w:r w:rsidRPr="00AD60FC">
        <w:rPr>
          <w:lang w:val="en-GB"/>
        </w:rPr>
        <w:t xml:space="preserve">. Mr </w:t>
      </w:r>
      <w:proofErr w:type="spellStart"/>
      <w:r w:rsidRPr="00AD60FC">
        <w:rPr>
          <w:lang w:val="en-GB"/>
        </w:rPr>
        <w:t>Kellermann</w:t>
      </w:r>
      <w:proofErr w:type="spellEnd"/>
      <w:r w:rsidRPr="00AD60FC">
        <w:rPr>
          <w:lang w:val="en-GB"/>
        </w:rPr>
        <w:t xml:space="preserve"> added that formation of a consortium and submission of a project proposal was planned for </w:t>
      </w:r>
      <w:proofErr w:type="gramStart"/>
      <w:r w:rsidRPr="00AD60FC">
        <w:rPr>
          <w:lang w:val="en-GB"/>
        </w:rPr>
        <w:t>June 2020, but</w:t>
      </w:r>
      <w:proofErr w:type="gramEnd"/>
      <w:r w:rsidRPr="00AD60FC">
        <w:rPr>
          <w:lang w:val="en-GB"/>
        </w:rPr>
        <w:t xml:space="preserve"> will now </w:t>
      </w:r>
      <w:r>
        <w:rPr>
          <w:lang w:val="en-GB"/>
        </w:rPr>
        <w:t xml:space="preserve">have to </w:t>
      </w:r>
      <w:r w:rsidRPr="00AD60FC">
        <w:rPr>
          <w:lang w:val="en-GB"/>
        </w:rPr>
        <w:t xml:space="preserve">be postponed. Mr </w:t>
      </w:r>
      <w:proofErr w:type="spellStart"/>
      <w:r w:rsidRPr="00AD60FC">
        <w:rPr>
          <w:lang w:val="en-GB"/>
        </w:rPr>
        <w:t>Borcherding</w:t>
      </w:r>
      <w:proofErr w:type="spellEnd"/>
      <w:r w:rsidRPr="00AD60FC">
        <w:rPr>
          <w:lang w:val="en-GB"/>
        </w:rPr>
        <w:t xml:space="preserve"> informed that he is in contact with the funding agency to receive funding for the </w:t>
      </w:r>
      <w:proofErr w:type="spellStart"/>
      <w:r w:rsidRPr="00AD60FC">
        <w:rPr>
          <w:lang w:val="en-GB"/>
        </w:rPr>
        <w:t>FishExplorer</w:t>
      </w:r>
      <w:proofErr w:type="spellEnd"/>
      <w:r w:rsidRPr="00AD60FC">
        <w:rPr>
          <w:lang w:val="en-GB"/>
        </w:rPr>
        <w:t xml:space="preserve"> (see Agenda item 6).</w:t>
      </w:r>
    </w:p>
    <w:p w14:paraId="486CBD4F" w14:textId="77777777" w:rsidR="004B313F" w:rsidRPr="00AD60FC" w:rsidRDefault="004B313F" w:rsidP="004B313F">
      <w:pPr>
        <w:pStyle w:val="Header3b"/>
        <w:tabs>
          <w:tab w:val="clear" w:pos="0"/>
        </w:tabs>
        <w:ind w:left="0" w:firstLine="0"/>
        <w:rPr>
          <w:lang w:val="en-GB"/>
        </w:rPr>
      </w:pPr>
    </w:p>
    <w:p w14:paraId="0EA75772" w14:textId="0D84B2D4" w:rsidR="004B313F" w:rsidRPr="00AD60FC" w:rsidRDefault="004B313F" w:rsidP="004B313F">
      <w:pPr>
        <w:pStyle w:val="Header3b"/>
        <w:tabs>
          <w:tab w:val="clear" w:pos="0"/>
        </w:tabs>
        <w:ind w:left="0" w:firstLine="0"/>
        <w:rPr>
          <w:lang w:val="en-GB"/>
        </w:rPr>
      </w:pPr>
      <w:bookmarkStart w:id="1" w:name="_Hlk39054016"/>
      <w:r w:rsidRPr="00AD60FC">
        <w:rPr>
          <w:lang w:val="en-GB"/>
        </w:rPr>
        <w:t xml:space="preserve">Ms </w:t>
      </w:r>
      <w:proofErr w:type="spellStart"/>
      <w:r w:rsidRPr="00AD60FC">
        <w:rPr>
          <w:lang w:val="en-GB"/>
        </w:rPr>
        <w:t>Tulp</w:t>
      </w:r>
      <w:proofErr w:type="spellEnd"/>
      <w:r w:rsidRPr="00AD60FC">
        <w:rPr>
          <w:lang w:val="en-GB"/>
        </w:rPr>
        <w:t xml:space="preserve"> informed that five </w:t>
      </w:r>
      <w:r w:rsidR="00004929">
        <w:rPr>
          <w:lang w:val="en-GB"/>
        </w:rPr>
        <w:t xml:space="preserve">PhD </w:t>
      </w:r>
      <w:r w:rsidRPr="00AD60FC">
        <w:rPr>
          <w:lang w:val="en-GB"/>
        </w:rPr>
        <w:t xml:space="preserve">students were hired within the Dutch </w:t>
      </w:r>
      <w:proofErr w:type="spellStart"/>
      <w:r w:rsidRPr="00AD60FC">
        <w:rPr>
          <w:lang w:val="en-GB"/>
        </w:rPr>
        <w:t>Waddentools</w:t>
      </w:r>
      <w:proofErr w:type="spellEnd"/>
      <w:r w:rsidRPr="00AD60FC">
        <w:rPr>
          <w:lang w:val="en-GB"/>
        </w:rPr>
        <w:t xml:space="preserve"> SWIMWAY project</w:t>
      </w:r>
      <w:r>
        <w:rPr>
          <w:lang w:val="en-GB"/>
        </w:rPr>
        <w:t>, including one position related to salt marshes</w:t>
      </w:r>
      <w:r w:rsidRPr="00AD60FC">
        <w:rPr>
          <w:lang w:val="en-GB"/>
        </w:rPr>
        <w:t>. Most of these will start in June</w:t>
      </w:r>
      <w:r>
        <w:rPr>
          <w:lang w:val="en-GB"/>
        </w:rPr>
        <w:t>-September</w:t>
      </w:r>
      <w:r w:rsidRPr="00AD60FC">
        <w:rPr>
          <w:lang w:val="en-GB"/>
        </w:rPr>
        <w:t xml:space="preserve"> 2020</w:t>
      </w:r>
      <w:r>
        <w:rPr>
          <w:lang w:val="en-GB"/>
        </w:rPr>
        <w:t xml:space="preserve"> (depending on COVID-19 situation). O</w:t>
      </w:r>
      <w:r w:rsidRPr="00AD60FC">
        <w:rPr>
          <w:lang w:val="en-GB"/>
        </w:rPr>
        <w:t xml:space="preserve">ne student at Wageningen Marine Research has already started working on pelagic fish. Field work is planned still for summer 2020 and permits to conduct experiments are being prepared. Due to the COVID 19 pandemic, however, work in the institute is not possible and field work is inhibited. Mr van der </w:t>
      </w:r>
      <w:proofErr w:type="spellStart"/>
      <w:r w:rsidRPr="00AD60FC">
        <w:rPr>
          <w:lang w:val="en-GB"/>
        </w:rPr>
        <w:t>Heij</w:t>
      </w:r>
      <w:proofErr w:type="spellEnd"/>
      <w:r w:rsidRPr="00AD60FC">
        <w:rPr>
          <w:lang w:val="en-GB"/>
        </w:rPr>
        <w:t xml:space="preserve"> (</w:t>
      </w:r>
      <w:proofErr w:type="spellStart"/>
      <w:r w:rsidRPr="00AD60FC">
        <w:rPr>
          <w:lang w:val="en-GB"/>
        </w:rPr>
        <w:t>Waddenvereniging</w:t>
      </w:r>
      <w:proofErr w:type="spellEnd"/>
      <w:r w:rsidRPr="00AD60FC">
        <w:rPr>
          <w:lang w:val="en-GB"/>
        </w:rPr>
        <w:t>, project leader) has hired a website constructor for a website of the Dutch SWIMWAY project. A major problem, also beyond the SWIMWAY project is that field work cannot be conducted, and that many monitoring programmes are cancelled. Otherwise, the project is on track.</w:t>
      </w:r>
    </w:p>
    <w:bookmarkEnd w:id="1"/>
    <w:p w14:paraId="44D2586D" w14:textId="77777777" w:rsidR="004B313F" w:rsidRPr="00AD60FC" w:rsidRDefault="004B313F" w:rsidP="004B313F">
      <w:pPr>
        <w:pStyle w:val="Header3b"/>
        <w:tabs>
          <w:tab w:val="clear" w:pos="0"/>
        </w:tabs>
        <w:ind w:left="0" w:firstLine="0"/>
        <w:rPr>
          <w:lang w:val="en-GB"/>
        </w:rPr>
      </w:pPr>
    </w:p>
    <w:p w14:paraId="54972749" w14:textId="732B76EE" w:rsidR="004B313F" w:rsidRPr="00C42D6C" w:rsidRDefault="004B313F" w:rsidP="004B313F">
      <w:pPr>
        <w:pStyle w:val="Header3b"/>
        <w:tabs>
          <w:tab w:val="clear" w:pos="0"/>
        </w:tabs>
        <w:ind w:left="0" w:firstLine="0"/>
        <w:rPr>
          <w:lang w:val="en-GB"/>
        </w:rPr>
      </w:pPr>
      <w:r w:rsidRPr="00C42D6C">
        <w:rPr>
          <w:lang w:val="en-GB"/>
        </w:rPr>
        <w:t>Besides this, a second project will be realised in 2022. Fish migration river. It focusses o</w:t>
      </w:r>
      <w:r w:rsidR="00004929">
        <w:rPr>
          <w:lang w:val="en-GB"/>
        </w:rPr>
        <w:t>n</w:t>
      </w:r>
      <w:r w:rsidRPr="00C42D6C">
        <w:rPr>
          <w:lang w:val="en-GB"/>
        </w:rPr>
        <w:t xml:space="preserve"> fish migration at the </w:t>
      </w:r>
      <w:proofErr w:type="spellStart"/>
      <w:r w:rsidRPr="00C42D6C">
        <w:rPr>
          <w:lang w:val="en-GB"/>
        </w:rPr>
        <w:t>Afsluitdijk</w:t>
      </w:r>
      <w:proofErr w:type="spellEnd"/>
      <w:r w:rsidRPr="00C42D6C">
        <w:rPr>
          <w:lang w:val="en-GB"/>
        </w:rPr>
        <w:t xml:space="preserve"> as a major dam and causeway in the Netherlands. </w:t>
      </w:r>
    </w:p>
    <w:p w14:paraId="45CB059E" w14:textId="77777777" w:rsidR="004B313F" w:rsidRPr="00C42D6C" w:rsidRDefault="004B313F" w:rsidP="004B313F">
      <w:pPr>
        <w:pStyle w:val="Header3b"/>
        <w:tabs>
          <w:tab w:val="clear" w:pos="0"/>
        </w:tabs>
        <w:ind w:left="0" w:firstLine="0"/>
        <w:rPr>
          <w:lang w:val="en-GB"/>
        </w:rPr>
      </w:pPr>
      <w:r w:rsidRPr="00C42D6C">
        <w:rPr>
          <w:lang w:val="en-GB"/>
        </w:rPr>
        <w:t xml:space="preserve">The fish migration river is a kilometres-long meandering river that will allow fish to swim straight through the </w:t>
      </w:r>
      <w:proofErr w:type="spellStart"/>
      <w:r w:rsidRPr="00C42D6C">
        <w:rPr>
          <w:lang w:val="en-GB"/>
        </w:rPr>
        <w:t>Afsluitdijk</w:t>
      </w:r>
      <w:proofErr w:type="spellEnd"/>
      <w:r w:rsidRPr="00C42D6C">
        <w:rPr>
          <w:lang w:val="en-GB"/>
        </w:rPr>
        <w:t>. It is an innovative project aimed at restoring the open connection between the I</w:t>
      </w:r>
      <w:r>
        <w:rPr>
          <w:lang w:val="en-GB"/>
        </w:rPr>
        <w:t>j</w:t>
      </w:r>
      <w:r w:rsidRPr="00C42D6C">
        <w:rPr>
          <w:lang w:val="en-GB"/>
        </w:rPr>
        <w:t xml:space="preserve">sselmeer and the </w:t>
      </w:r>
      <w:proofErr w:type="spellStart"/>
      <w:r w:rsidRPr="00C42D6C">
        <w:rPr>
          <w:lang w:val="en-GB"/>
        </w:rPr>
        <w:t>Wadden</w:t>
      </w:r>
      <w:proofErr w:type="spellEnd"/>
      <w:r w:rsidRPr="00C42D6C">
        <w:rPr>
          <w:lang w:val="en-GB"/>
        </w:rPr>
        <w:t xml:space="preserve"> Sea. </w:t>
      </w:r>
    </w:p>
    <w:p w14:paraId="18A36008" w14:textId="77777777" w:rsidR="004B313F" w:rsidRPr="00AD60FC" w:rsidRDefault="004B313F" w:rsidP="004B313F">
      <w:pPr>
        <w:pStyle w:val="Header3b"/>
        <w:tabs>
          <w:tab w:val="clear" w:pos="0"/>
        </w:tabs>
        <w:ind w:left="0" w:firstLine="0"/>
        <w:rPr>
          <w:lang w:val="en-GB"/>
        </w:rPr>
      </w:pPr>
    </w:p>
    <w:p w14:paraId="4EA7E062" w14:textId="77777777" w:rsidR="004B313F" w:rsidRPr="00AD60FC" w:rsidRDefault="004B313F" w:rsidP="004B313F">
      <w:pPr>
        <w:pStyle w:val="Header3b"/>
        <w:tabs>
          <w:tab w:val="clear" w:pos="0"/>
        </w:tabs>
        <w:ind w:left="0" w:firstLine="0"/>
        <w:rPr>
          <w:lang w:val="en-GB"/>
        </w:rPr>
      </w:pPr>
      <w:r w:rsidRPr="00AD60FC">
        <w:rPr>
          <w:lang w:val="en-GB"/>
        </w:rPr>
        <w:t xml:space="preserve">Mr </w:t>
      </w:r>
      <w:proofErr w:type="spellStart"/>
      <w:r w:rsidRPr="00AD60FC">
        <w:rPr>
          <w:lang w:val="en-GB"/>
        </w:rPr>
        <w:t>Jørgensen</w:t>
      </w:r>
      <w:proofErr w:type="spellEnd"/>
      <w:r w:rsidRPr="00AD60FC">
        <w:rPr>
          <w:lang w:val="en-GB"/>
        </w:rPr>
        <w:t xml:space="preserve"> reported that Denmark is not </w:t>
      </w:r>
      <w:r>
        <w:rPr>
          <w:lang w:val="en-GB"/>
        </w:rPr>
        <w:t xml:space="preserve">formally </w:t>
      </w:r>
      <w:r w:rsidRPr="00AD60FC">
        <w:rPr>
          <w:lang w:val="en-GB"/>
        </w:rPr>
        <w:t xml:space="preserve">planning a joint project proposal with Germany, but stressed the institutional (DTU Aqua, AWI, EPA, Danish National Park and Fisheries and Maritime ministries) overlap with topics and suggested remaining in contact on how to involve Denmark. </w:t>
      </w:r>
      <w:r>
        <w:rPr>
          <w:lang w:val="en-GB"/>
        </w:rPr>
        <w:t xml:space="preserve">Mr </w:t>
      </w:r>
      <w:proofErr w:type="spellStart"/>
      <w:r>
        <w:rPr>
          <w:lang w:val="en-GB"/>
        </w:rPr>
        <w:t>Kellermann</w:t>
      </w:r>
      <w:proofErr w:type="spellEnd"/>
      <w:r>
        <w:rPr>
          <w:lang w:val="en-GB"/>
        </w:rPr>
        <w:t xml:space="preserve"> and Mr Dänhardt suggested having a phone meeting with Mr </w:t>
      </w:r>
      <w:proofErr w:type="spellStart"/>
      <w:r w:rsidRPr="00AD60FC">
        <w:rPr>
          <w:lang w:val="en-GB"/>
        </w:rPr>
        <w:t>Jørgensen</w:t>
      </w:r>
      <w:proofErr w:type="spellEnd"/>
      <w:r>
        <w:rPr>
          <w:lang w:val="en-GB"/>
        </w:rPr>
        <w:t xml:space="preserve"> and Mr Jepsen (senior scientist at DTU Aqua) to discuss how to prudently link German and Danish SWIMWAY projects.</w:t>
      </w:r>
    </w:p>
    <w:p w14:paraId="1957E266" w14:textId="77777777" w:rsidR="004B313F" w:rsidRPr="00AD60FC" w:rsidRDefault="004B313F" w:rsidP="004B313F">
      <w:pPr>
        <w:pStyle w:val="Header3b"/>
        <w:tabs>
          <w:tab w:val="clear" w:pos="0"/>
        </w:tabs>
        <w:ind w:left="0" w:firstLine="0"/>
        <w:rPr>
          <w:lang w:val="en-GB"/>
        </w:rPr>
      </w:pPr>
    </w:p>
    <w:p w14:paraId="5B9531E1" w14:textId="77777777" w:rsidR="004B313F" w:rsidRPr="00AD60FC" w:rsidRDefault="004B313F" w:rsidP="004B313F">
      <w:pPr>
        <w:pStyle w:val="Header"/>
        <w:tabs>
          <w:tab w:val="left" w:pos="284"/>
        </w:tabs>
        <w:spacing w:after="200" w:line="276" w:lineRule="auto"/>
        <w:rPr>
          <w:rFonts w:ascii="Georgia" w:hAnsi="Georgia"/>
          <w:bCs/>
          <w:sz w:val="20"/>
          <w:szCs w:val="20"/>
          <w:lang w:val="en-GB"/>
        </w:rPr>
      </w:pPr>
      <w:r w:rsidRPr="00AD60FC">
        <w:rPr>
          <w:rFonts w:ascii="Georgia" w:hAnsi="Georgia"/>
          <w:bCs/>
          <w:sz w:val="20"/>
          <w:szCs w:val="20"/>
          <w:lang w:val="en-GB"/>
        </w:rPr>
        <w:t xml:space="preserve">The group </w:t>
      </w:r>
      <w:r w:rsidRPr="00AD60FC">
        <w:rPr>
          <w:rFonts w:ascii="Georgia" w:hAnsi="Georgia"/>
          <w:b/>
          <w:bCs/>
          <w:sz w:val="20"/>
          <w:szCs w:val="20"/>
          <w:lang w:val="en-GB"/>
        </w:rPr>
        <w:t xml:space="preserve">noted </w:t>
      </w:r>
      <w:r w:rsidRPr="00AD60FC">
        <w:rPr>
          <w:rFonts w:ascii="Georgia" w:hAnsi="Georgia"/>
          <w:bCs/>
          <w:sz w:val="20"/>
          <w:szCs w:val="20"/>
          <w:lang w:val="en-GB"/>
        </w:rPr>
        <w:t>the information.</w:t>
      </w:r>
    </w:p>
    <w:p w14:paraId="05A761E1" w14:textId="5CC8A096" w:rsidR="00ED6639" w:rsidRDefault="00ED6639" w:rsidP="004B313F">
      <w:pPr>
        <w:pStyle w:val="Header"/>
        <w:tabs>
          <w:tab w:val="left" w:pos="284"/>
        </w:tabs>
        <w:spacing w:after="200" w:line="276" w:lineRule="auto"/>
        <w:rPr>
          <w:rFonts w:ascii="Georgia" w:hAnsi="Georgia"/>
          <w:bCs/>
          <w:sz w:val="20"/>
          <w:szCs w:val="20"/>
          <w:lang w:val="en-GB"/>
        </w:rPr>
      </w:pPr>
      <w:r>
        <w:rPr>
          <w:rFonts w:ascii="Georgia" w:hAnsi="Georgia"/>
          <w:bCs/>
          <w:sz w:val="20"/>
          <w:szCs w:val="20"/>
          <w:lang w:val="en-GB"/>
        </w:rPr>
        <w:br w:type="page"/>
      </w:r>
    </w:p>
    <w:p w14:paraId="01629FC0" w14:textId="77777777" w:rsidR="004B313F" w:rsidRPr="00AD60FC" w:rsidRDefault="004B313F" w:rsidP="004B313F">
      <w:pPr>
        <w:pStyle w:val="ListParagraph"/>
        <w:numPr>
          <w:ilvl w:val="0"/>
          <w:numId w:val="31"/>
        </w:numPr>
        <w:tabs>
          <w:tab w:val="left" w:pos="142"/>
        </w:tabs>
        <w:spacing w:after="200" w:line="276" w:lineRule="auto"/>
        <w:ind w:left="0" w:firstLine="0"/>
        <w:contextualSpacing w:val="0"/>
        <w:rPr>
          <w:rFonts w:ascii="Arial" w:hAnsi="Arial" w:cs="Arial"/>
          <w:b/>
          <w:color w:val="000000"/>
          <w:sz w:val="22"/>
          <w:lang w:val="en-GB"/>
        </w:rPr>
      </w:pPr>
      <w:r w:rsidRPr="00AD60FC">
        <w:rPr>
          <w:rFonts w:ascii="Arial" w:hAnsi="Arial" w:cs="Arial"/>
          <w:b/>
          <w:color w:val="000000"/>
          <w:sz w:val="22"/>
          <w:lang w:val="en-GB"/>
        </w:rPr>
        <w:lastRenderedPageBreak/>
        <w:t>SWIMWAY pillar: Policies</w:t>
      </w:r>
    </w:p>
    <w:p w14:paraId="3F974644" w14:textId="77777777" w:rsidR="004B313F" w:rsidRPr="00AD60FC" w:rsidRDefault="004B313F" w:rsidP="004B313F">
      <w:pPr>
        <w:pStyle w:val="Header2"/>
        <w:rPr>
          <w:rFonts w:ascii="Times New Roman" w:hAnsi="Times New Roman" w:cs="Times New Roman"/>
          <w:b w:val="0"/>
          <w:sz w:val="22"/>
          <w:szCs w:val="22"/>
        </w:rPr>
      </w:pPr>
      <w:r w:rsidRPr="00AD60FC">
        <w:rPr>
          <w:rFonts w:ascii="Times New Roman" w:hAnsi="Times New Roman" w:cs="Times New Roman"/>
          <w:b w:val="0"/>
          <w:i/>
          <w:sz w:val="22"/>
          <w:szCs w:val="22"/>
        </w:rPr>
        <w:t>Document: WG-Swimway-20-1-5-1_Policy-review</w:t>
      </w:r>
    </w:p>
    <w:p w14:paraId="296F7D6A" w14:textId="77777777" w:rsidR="004B313F" w:rsidRDefault="004B313F" w:rsidP="004B313F">
      <w:pPr>
        <w:pStyle w:val="Header3b"/>
        <w:tabs>
          <w:tab w:val="clear" w:pos="0"/>
        </w:tabs>
        <w:ind w:left="0" w:firstLine="0"/>
        <w:rPr>
          <w:lang w:val="en-GB"/>
        </w:rPr>
      </w:pPr>
      <w:r>
        <w:rPr>
          <w:lang w:val="en-GB"/>
        </w:rPr>
        <w:t xml:space="preserve">Ms </w:t>
      </w:r>
      <w:proofErr w:type="spellStart"/>
      <w:r>
        <w:rPr>
          <w:lang w:val="en-GB"/>
        </w:rPr>
        <w:t>Buitenkamp</w:t>
      </w:r>
      <w:proofErr w:type="spellEnd"/>
      <w:r>
        <w:rPr>
          <w:lang w:val="en-GB"/>
        </w:rPr>
        <w:t xml:space="preserve"> gave a short review of the </w:t>
      </w:r>
      <w:r w:rsidRPr="00AD60FC">
        <w:rPr>
          <w:lang w:val="en-GB"/>
        </w:rPr>
        <w:t xml:space="preserve">Policy inventory </w:t>
      </w:r>
      <w:r>
        <w:rPr>
          <w:lang w:val="en-GB"/>
        </w:rPr>
        <w:t>along a Power Point presentation. She stressed in particular the relation of existing policies to the fish targets, recommendations, as well as future ways by following the rational approach (research problems, threats, definition of SMART targets, develop measures, monitor results) and/or the political approach (change directives, harmonise with directives, improve national implementation and lobby).</w:t>
      </w:r>
    </w:p>
    <w:p w14:paraId="352B213A" w14:textId="77777777" w:rsidR="004B313F" w:rsidRDefault="004B313F" w:rsidP="004B313F">
      <w:pPr>
        <w:pStyle w:val="Header3b"/>
        <w:tabs>
          <w:tab w:val="clear" w:pos="0"/>
        </w:tabs>
        <w:ind w:left="0" w:firstLine="0"/>
        <w:rPr>
          <w:lang w:val="en-GB"/>
        </w:rPr>
      </w:pPr>
    </w:p>
    <w:p w14:paraId="52A6801E" w14:textId="77777777" w:rsidR="004B313F" w:rsidRDefault="004B313F" w:rsidP="004B313F">
      <w:pPr>
        <w:pStyle w:val="Header3b"/>
        <w:tabs>
          <w:tab w:val="clear" w:pos="0"/>
        </w:tabs>
        <w:ind w:left="0" w:firstLine="0"/>
        <w:rPr>
          <w:lang w:val="en-GB"/>
        </w:rPr>
      </w:pPr>
      <w:r>
        <w:rPr>
          <w:lang w:val="en-GB"/>
        </w:rPr>
        <w:t>WG-SWIMWAY discussed next steps for this document and the policy pillar of the SWIMWAY vision and action programme:</w:t>
      </w:r>
    </w:p>
    <w:p w14:paraId="588DD4C4" w14:textId="77777777" w:rsidR="004B313F" w:rsidRDefault="004B313F" w:rsidP="004B313F">
      <w:pPr>
        <w:pStyle w:val="Header3b"/>
        <w:tabs>
          <w:tab w:val="clear" w:pos="0"/>
        </w:tabs>
        <w:ind w:left="0" w:firstLine="0"/>
        <w:rPr>
          <w:lang w:val="en-GB"/>
        </w:rPr>
      </w:pPr>
    </w:p>
    <w:p w14:paraId="5428432F" w14:textId="77777777" w:rsidR="004B313F" w:rsidRDefault="004B313F" w:rsidP="004B313F">
      <w:pPr>
        <w:pStyle w:val="Header3b"/>
        <w:tabs>
          <w:tab w:val="clear" w:pos="0"/>
        </w:tabs>
        <w:ind w:left="0" w:firstLine="0"/>
        <w:rPr>
          <w:lang w:val="en-GB"/>
        </w:rPr>
      </w:pPr>
      <w:r w:rsidRPr="00AD60FC">
        <w:rPr>
          <w:lang w:val="en-GB"/>
        </w:rPr>
        <w:t xml:space="preserve">Mr </w:t>
      </w:r>
      <w:proofErr w:type="spellStart"/>
      <w:r w:rsidRPr="00AD60FC">
        <w:rPr>
          <w:lang w:val="en-GB"/>
        </w:rPr>
        <w:t>Jørgensen</w:t>
      </w:r>
      <w:proofErr w:type="spellEnd"/>
      <w:r>
        <w:rPr>
          <w:lang w:val="en-GB"/>
        </w:rPr>
        <w:t xml:space="preserve"> stressed the value of the report also for the Task Group Management (TG-M) and its work on Sustainable Fisheries. </w:t>
      </w:r>
    </w:p>
    <w:p w14:paraId="27A65611" w14:textId="77777777" w:rsidR="004B313F" w:rsidRPr="00AD60FC" w:rsidRDefault="004B313F" w:rsidP="004B313F">
      <w:pPr>
        <w:pStyle w:val="Header3b"/>
        <w:tabs>
          <w:tab w:val="clear" w:pos="0"/>
        </w:tabs>
        <w:ind w:left="0" w:firstLine="0"/>
        <w:rPr>
          <w:lang w:val="en-GB"/>
        </w:rPr>
      </w:pPr>
      <w:r>
        <w:rPr>
          <w:lang w:val="en-GB"/>
        </w:rPr>
        <w:t>Ms Walker indicated that conclusions of the report may need to be refined and recommendations concretised. With reference to the last slide of the report summary (rational vs political approach) she added that the rational approach has been the rationale on why SWIMWAY was initiated and that an important conclusion of the report is the necessity to take on the political approach</w:t>
      </w:r>
    </w:p>
    <w:p w14:paraId="3340848C" w14:textId="77777777" w:rsidR="004B313F" w:rsidRPr="0000112D" w:rsidRDefault="004B313F" w:rsidP="004B313F">
      <w:pPr>
        <w:pStyle w:val="Header3b"/>
        <w:tabs>
          <w:tab w:val="clear" w:pos="0"/>
        </w:tabs>
        <w:ind w:left="0" w:firstLine="0"/>
        <w:rPr>
          <w:lang w:val="en-GB"/>
        </w:rPr>
      </w:pPr>
      <w:r w:rsidRPr="0000112D">
        <w:rPr>
          <w:lang w:val="en-GB"/>
        </w:rPr>
        <w:t xml:space="preserve">Mr </w:t>
      </w:r>
      <w:proofErr w:type="spellStart"/>
      <w:r w:rsidRPr="0000112D">
        <w:rPr>
          <w:lang w:val="en-GB"/>
        </w:rPr>
        <w:t>Kellermann</w:t>
      </w:r>
      <w:proofErr w:type="spellEnd"/>
      <w:r w:rsidRPr="0000112D">
        <w:rPr>
          <w:lang w:val="en-GB"/>
        </w:rPr>
        <w:t xml:space="preserve"> added that recommendations (slide four) would be missing in the written report. </w:t>
      </w:r>
      <w:r>
        <w:rPr>
          <w:lang w:val="en-GB"/>
        </w:rPr>
        <w:t>He suggested discussing policy recommendations resulting from the document at the next meeting in form of a workshop. Ms Busch added that such a workshop may also be held virtually if the COVID 19 situation would not allow a face to face meeting.</w:t>
      </w:r>
    </w:p>
    <w:p w14:paraId="4D29B571" w14:textId="77777777" w:rsidR="004B313F" w:rsidRDefault="004B313F" w:rsidP="004B313F">
      <w:pPr>
        <w:pStyle w:val="Header3b"/>
        <w:tabs>
          <w:tab w:val="clear" w:pos="0"/>
        </w:tabs>
        <w:ind w:left="0" w:firstLine="0"/>
        <w:rPr>
          <w:lang w:val="en-GB"/>
        </w:rPr>
      </w:pPr>
      <w:r w:rsidRPr="0000112D">
        <w:rPr>
          <w:lang w:val="en-GB"/>
        </w:rPr>
        <w:t xml:space="preserve">Ms </w:t>
      </w:r>
      <w:proofErr w:type="spellStart"/>
      <w:r w:rsidRPr="0000112D">
        <w:rPr>
          <w:lang w:val="en-GB"/>
        </w:rPr>
        <w:t>Buitenkamp</w:t>
      </w:r>
      <w:proofErr w:type="spellEnd"/>
      <w:r w:rsidRPr="0000112D">
        <w:rPr>
          <w:lang w:val="en-GB"/>
        </w:rPr>
        <w:t xml:space="preserve"> responded that</w:t>
      </w:r>
      <w:r>
        <w:rPr>
          <w:lang w:val="en-GB"/>
        </w:rPr>
        <w:t xml:space="preserve"> she would take up the political approach and added that</w:t>
      </w:r>
      <w:r w:rsidRPr="0000112D">
        <w:rPr>
          <w:lang w:val="en-GB"/>
        </w:rPr>
        <w:t xml:space="preserve"> input on recommendations would be highly valuable. </w:t>
      </w:r>
    </w:p>
    <w:p w14:paraId="54228DEF" w14:textId="77777777" w:rsidR="004B313F" w:rsidRDefault="004B313F" w:rsidP="004B313F">
      <w:pPr>
        <w:pStyle w:val="Header3b"/>
        <w:tabs>
          <w:tab w:val="clear" w:pos="0"/>
        </w:tabs>
        <w:ind w:left="0" w:firstLine="0"/>
        <w:rPr>
          <w:lang w:val="en-GB"/>
        </w:rPr>
      </w:pPr>
    </w:p>
    <w:p w14:paraId="4CABFA84" w14:textId="77777777" w:rsidR="004B313F" w:rsidRDefault="004B313F" w:rsidP="004B313F">
      <w:pPr>
        <w:pStyle w:val="Header3b"/>
        <w:tabs>
          <w:tab w:val="clear" w:pos="0"/>
        </w:tabs>
        <w:ind w:left="0" w:firstLine="0"/>
        <w:rPr>
          <w:lang w:val="en-GB"/>
        </w:rPr>
      </w:pPr>
      <w:r>
        <w:rPr>
          <w:lang w:val="en-GB"/>
        </w:rPr>
        <w:t xml:space="preserve">Ms Lages asked for the possibility and a timeframe to add to the document. Ms </w:t>
      </w:r>
      <w:proofErr w:type="spellStart"/>
      <w:r>
        <w:rPr>
          <w:lang w:val="en-GB"/>
        </w:rPr>
        <w:t>Buitenkamp</w:t>
      </w:r>
      <w:proofErr w:type="spellEnd"/>
      <w:r>
        <w:rPr>
          <w:lang w:val="en-GB"/>
        </w:rPr>
        <w:t xml:space="preserve"> suggested integrating change requests from Lower Saxony until 17 April 2020 and to then share the report for another round of discussion with WG—SWIMWAY.</w:t>
      </w:r>
    </w:p>
    <w:p w14:paraId="7CB67AFB" w14:textId="77777777" w:rsidR="004B313F" w:rsidRPr="0000112D" w:rsidRDefault="004B313F" w:rsidP="004B313F">
      <w:pPr>
        <w:pStyle w:val="Header3b"/>
        <w:tabs>
          <w:tab w:val="clear" w:pos="0"/>
        </w:tabs>
        <w:ind w:left="0" w:firstLine="0"/>
        <w:rPr>
          <w:lang w:val="en-GB"/>
        </w:rPr>
      </w:pPr>
    </w:p>
    <w:p w14:paraId="7F98F800" w14:textId="77777777" w:rsidR="004B313F" w:rsidRDefault="004B313F" w:rsidP="004B313F">
      <w:pPr>
        <w:pStyle w:val="Header"/>
        <w:tabs>
          <w:tab w:val="left" w:pos="284"/>
        </w:tabs>
        <w:spacing w:after="200" w:line="276" w:lineRule="auto"/>
        <w:rPr>
          <w:lang w:val="en-GB"/>
        </w:rPr>
      </w:pPr>
      <w:r w:rsidRPr="00AD60FC">
        <w:rPr>
          <w:rFonts w:ascii="Georgia" w:hAnsi="Georgia"/>
          <w:bCs/>
          <w:sz w:val="20"/>
          <w:szCs w:val="20"/>
          <w:lang w:val="en-GB"/>
        </w:rPr>
        <w:t xml:space="preserve">The group </w:t>
      </w:r>
      <w:r w:rsidRPr="00AD60FC">
        <w:rPr>
          <w:rFonts w:ascii="Georgia" w:hAnsi="Georgia"/>
          <w:b/>
          <w:bCs/>
          <w:sz w:val="20"/>
          <w:szCs w:val="20"/>
          <w:lang w:val="en-GB"/>
        </w:rPr>
        <w:t xml:space="preserve">thanked </w:t>
      </w:r>
      <w:r w:rsidRPr="00AD60FC">
        <w:rPr>
          <w:rFonts w:ascii="Georgia" w:hAnsi="Georgia"/>
          <w:bCs/>
          <w:sz w:val="20"/>
          <w:szCs w:val="20"/>
          <w:lang w:val="en-GB"/>
        </w:rPr>
        <w:t xml:space="preserve">Ms </w:t>
      </w:r>
      <w:proofErr w:type="spellStart"/>
      <w:r>
        <w:rPr>
          <w:rFonts w:ascii="Georgia" w:hAnsi="Georgia"/>
          <w:bCs/>
          <w:sz w:val="20"/>
          <w:szCs w:val="20"/>
          <w:lang w:val="en-GB"/>
        </w:rPr>
        <w:t>Buitenkamp</w:t>
      </w:r>
      <w:proofErr w:type="spellEnd"/>
      <w:r w:rsidRPr="00AD60FC">
        <w:rPr>
          <w:rFonts w:ascii="Georgia" w:hAnsi="Georgia"/>
          <w:bCs/>
          <w:sz w:val="20"/>
          <w:szCs w:val="20"/>
          <w:lang w:val="en-GB"/>
        </w:rPr>
        <w:t xml:space="preserve"> for the</w:t>
      </w:r>
      <w:r>
        <w:rPr>
          <w:rFonts w:ascii="Georgia" w:hAnsi="Georgia"/>
          <w:bCs/>
          <w:sz w:val="20"/>
          <w:szCs w:val="20"/>
          <w:lang w:val="en-GB"/>
        </w:rPr>
        <w:t xml:space="preserve"> document </w:t>
      </w:r>
      <w:r w:rsidRPr="003E5057">
        <w:rPr>
          <w:rFonts w:ascii="Georgia" w:hAnsi="Georgia"/>
          <w:bCs/>
          <w:sz w:val="20"/>
          <w:szCs w:val="20"/>
          <w:lang w:val="en-GB"/>
        </w:rPr>
        <w:t xml:space="preserve">and </w:t>
      </w:r>
      <w:r w:rsidRPr="003E5057">
        <w:rPr>
          <w:rFonts w:ascii="Georgia" w:hAnsi="Georgia"/>
          <w:b/>
          <w:bCs/>
          <w:sz w:val="20"/>
          <w:szCs w:val="20"/>
          <w:lang w:val="en-GB"/>
        </w:rPr>
        <w:t>agreed</w:t>
      </w:r>
      <w:r w:rsidRPr="003E5057">
        <w:rPr>
          <w:rFonts w:ascii="Georgia" w:hAnsi="Georgia"/>
          <w:sz w:val="20"/>
          <w:szCs w:val="20"/>
          <w:lang w:val="en-GB"/>
        </w:rPr>
        <w:t xml:space="preserve"> </w:t>
      </w:r>
      <w:r w:rsidRPr="003E5057">
        <w:rPr>
          <w:rFonts w:ascii="Georgia" w:hAnsi="Georgia"/>
          <w:bCs/>
          <w:sz w:val="20"/>
          <w:szCs w:val="20"/>
          <w:lang w:val="en-GB"/>
        </w:rPr>
        <w:t xml:space="preserve">with this approach for finalisation of the document until </w:t>
      </w:r>
      <w:proofErr w:type="spellStart"/>
      <w:r w:rsidRPr="003E5057">
        <w:rPr>
          <w:rFonts w:ascii="Georgia" w:hAnsi="Georgia"/>
          <w:bCs/>
          <w:sz w:val="20"/>
          <w:szCs w:val="20"/>
          <w:lang w:val="en-GB"/>
        </w:rPr>
        <w:t>mid May</w:t>
      </w:r>
      <w:proofErr w:type="spellEnd"/>
      <w:r w:rsidRPr="003E5057">
        <w:rPr>
          <w:rFonts w:ascii="Georgia" w:hAnsi="Georgia"/>
          <w:bCs/>
          <w:sz w:val="20"/>
          <w:szCs w:val="20"/>
          <w:lang w:val="en-GB"/>
        </w:rPr>
        <w:t xml:space="preserve"> 2020</w:t>
      </w:r>
      <w:r>
        <w:rPr>
          <w:rFonts w:ascii="Georgia" w:hAnsi="Georgia"/>
          <w:bCs/>
          <w:sz w:val="20"/>
          <w:szCs w:val="20"/>
          <w:lang w:val="en-GB"/>
        </w:rPr>
        <w:t xml:space="preserve">. The group </w:t>
      </w:r>
      <w:r w:rsidRPr="003E5057">
        <w:rPr>
          <w:rFonts w:ascii="Georgia" w:hAnsi="Georgia"/>
          <w:b/>
          <w:sz w:val="20"/>
          <w:szCs w:val="20"/>
          <w:lang w:val="en-GB"/>
        </w:rPr>
        <w:t>considers</w:t>
      </w:r>
      <w:r w:rsidRPr="003E5057">
        <w:rPr>
          <w:rFonts w:ascii="Georgia" w:hAnsi="Georgia"/>
          <w:bCs/>
          <w:sz w:val="20"/>
          <w:szCs w:val="20"/>
          <w:lang w:val="en-GB"/>
        </w:rPr>
        <w:t xml:space="preserve"> formulation of recommendations at the next meeting, before the summer break.</w:t>
      </w:r>
    </w:p>
    <w:p w14:paraId="2A6F0BEA" w14:textId="77777777" w:rsidR="004B313F" w:rsidRPr="00AD60FC" w:rsidRDefault="004B313F" w:rsidP="004B313F">
      <w:pPr>
        <w:pStyle w:val="Header"/>
        <w:tabs>
          <w:tab w:val="left" w:pos="284"/>
        </w:tabs>
        <w:spacing w:after="200" w:line="276" w:lineRule="auto"/>
        <w:rPr>
          <w:bCs/>
          <w:sz w:val="22"/>
          <w:szCs w:val="22"/>
          <w:lang w:val="en-GB"/>
        </w:rPr>
      </w:pPr>
    </w:p>
    <w:p w14:paraId="0128E9DA" w14:textId="77777777" w:rsidR="004B313F" w:rsidRPr="00AD60FC" w:rsidRDefault="004B313F" w:rsidP="004B313F">
      <w:pPr>
        <w:pStyle w:val="ListParagraph"/>
        <w:numPr>
          <w:ilvl w:val="0"/>
          <w:numId w:val="31"/>
        </w:numPr>
        <w:tabs>
          <w:tab w:val="left" w:pos="142"/>
        </w:tabs>
        <w:spacing w:after="200" w:line="276" w:lineRule="auto"/>
        <w:ind w:left="0" w:firstLine="0"/>
        <w:contextualSpacing w:val="0"/>
        <w:rPr>
          <w:lang w:val="en-GB"/>
        </w:rPr>
      </w:pPr>
      <w:r w:rsidRPr="00AD60FC">
        <w:rPr>
          <w:rFonts w:ascii="Arial" w:hAnsi="Arial" w:cs="Arial"/>
          <w:b/>
          <w:color w:val="000000"/>
          <w:sz w:val="22"/>
          <w:lang w:val="en-GB"/>
        </w:rPr>
        <w:t xml:space="preserve">SWIMWAY pillar: Stakeholder engagement, </w:t>
      </w:r>
      <w:proofErr w:type="gramStart"/>
      <w:r w:rsidRPr="00AD60FC">
        <w:rPr>
          <w:rFonts w:ascii="Arial" w:hAnsi="Arial" w:cs="Arial"/>
          <w:b/>
          <w:color w:val="000000"/>
          <w:sz w:val="22"/>
          <w:lang w:val="en-GB"/>
        </w:rPr>
        <w:t>communication</w:t>
      </w:r>
      <w:proofErr w:type="gramEnd"/>
      <w:r w:rsidRPr="00AD60FC">
        <w:rPr>
          <w:rFonts w:ascii="Arial" w:hAnsi="Arial" w:cs="Arial"/>
          <w:b/>
          <w:color w:val="000000"/>
          <w:sz w:val="22"/>
          <w:lang w:val="en-GB"/>
        </w:rPr>
        <w:t xml:space="preserve"> and education</w:t>
      </w:r>
    </w:p>
    <w:p w14:paraId="199FFB82" w14:textId="77777777" w:rsidR="004B313F" w:rsidRPr="003E5057" w:rsidRDefault="004B313F" w:rsidP="004B313F">
      <w:pPr>
        <w:pStyle w:val="Header2"/>
        <w:rPr>
          <w:rFonts w:ascii="Times New Roman" w:hAnsi="Times New Roman" w:cs="Times New Roman"/>
          <w:b w:val="0"/>
          <w:i/>
          <w:sz w:val="22"/>
          <w:szCs w:val="22"/>
        </w:rPr>
      </w:pPr>
      <w:r w:rsidRPr="003E5057">
        <w:rPr>
          <w:rFonts w:ascii="Times New Roman" w:hAnsi="Times New Roman" w:cs="Times New Roman"/>
          <w:b w:val="0"/>
          <w:i/>
          <w:sz w:val="22"/>
          <w:szCs w:val="22"/>
        </w:rPr>
        <w:t>Document: WG-Swimway-20-1-6_SWIMWAY-webpage</w:t>
      </w:r>
    </w:p>
    <w:p w14:paraId="29805D41" w14:textId="77777777" w:rsidR="004B313F" w:rsidRDefault="004B313F" w:rsidP="004B313F">
      <w:pPr>
        <w:pStyle w:val="Header3b"/>
        <w:tabs>
          <w:tab w:val="clear" w:pos="0"/>
        </w:tabs>
        <w:ind w:left="0" w:firstLine="0"/>
        <w:rPr>
          <w:lang w:val="en-GB"/>
        </w:rPr>
      </w:pPr>
      <w:r>
        <w:rPr>
          <w:lang w:val="en-GB"/>
        </w:rPr>
        <w:t xml:space="preserve">Ms Busch offered to create a SWIMWAY webpage as microsite of the </w:t>
      </w:r>
      <w:proofErr w:type="spellStart"/>
      <w:r>
        <w:rPr>
          <w:lang w:val="en-GB"/>
        </w:rPr>
        <w:t>Wadden</w:t>
      </w:r>
      <w:proofErr w:type="spellEnd"/>
      <w:r>
        <w:rPr>
          <w:lang w:val="en-GB"/>
        </w:rPr>
        <w:t xml:space="preserve"> Sea World Heritage webpage, </w:t>
      </w:r>
      <w:proofErr w:type="gramStart"/>
      <w:r>
        <w:rPr>
          <w:lang w:val="en-GB"/>
        </w:rPr>
        <w:t>similar to</w:t>
      </w:r>
      <w:proofErr w:type="gramEnd"/>
      <w:r>
        <w:rPr>
          <w:lang w:val="en-GB"/>
        </w:rPr>
        <w:t xml:space="preserve"> the web presentation of the Quality Status Report (QSR) and the International </w:t>
      </w:r>
      <w:proofErr w:type="spellStart"/>
      <w:r>
        <w:rPr>
          <w:lang w:val="en-GB"/>
        </w:rPr>
        <w:t>Wadden</w:t>
      </w:r>
      <w:proofErr w:type="spellEnd"/>
      <w:r>
        <w:rPr>
          <w:lang w:val="en-GB"/>
        </w:rPr>
        <w:t xml:space="preserve"> Sea School (IWSS). She asked to discuss aim and content of such a web presentation. One of the aims would certainly be an alignment of SWIMWAY </w:t>
      </w:r>
      <w:proofErr w:type="spellStart"/>
      <w:r>
        <w:rPr>
          <w:lang w:val="en-GB"/>
        </w:rPr>
        <w:t>Wadden</w:t>
      </w:r>
      <w:proofErr w:type="spellEnd"/>
      <w:r>
        <w:rPr>
          <w:lang w:val="en-GB"/>
        </w:rPr>
        <w:t xml:space="preserve"> Sea along other global and local activities, which were compiled by Mr </w:t>
      </w:r>
      <w:proofErr w:type="spellStart"/>
      <w:r>
        <w:rPr>
          <w:lang w:val="en-GB"/>
        </w:rPr>
        <w:t>Kellermann</w:t>
      </w:r>
      <w:proofErr w:type="spellEnd"/>
      <w:r>
        <w:rPr>
          <w:lang w:val="en-GB"/>
        </w:rPr>
        <w:t xml:space="preserve"> in </w:t>
      </w:r>
      <w:r w:rsidRPr="003E5057">
        <w:rPr>
          <w:lang w:val="en-GB"/>
        </w:rPr>
        <w:t>WG-Swimway-20-1-6</w:t>
      </w:r>
      <w:r>
        <w:rPr>
          <w:lang w:val="en-GB"/>
        </w:rPr>
        <w:t>.</w:t>
      </w:r>
    </w:p>
    <w:p w14:paraId="3C866057" w14:textId="77777777" w:rsidR="004B313F" w:rsidRDefault="004B313F" w:rsidP="004B313F">
      <w:pPr>
        <w:pStyle w:val="Header3b"/>
        <w:tabs>
          <w:tab w:val="clear" w:pos="0"/>
        </w:tabs>
        <w:ind w:left="0" w:firstLine="0"/>
        <w:rPr>
          <w:lang w:val="en-GB"/>
        </w:rPr>
      </w:pPr>
    </w:p>
    <w:p w14:paraId="0A2AC403" w14:textId="77777777" w:rsidR="004B313F" w:rsidRPr="00AD60FC" w:rsidRDefault="004B313F" w:rsidP="004B313F">
      <w:pPr>
        <w:pStyle w:val="Header3b"/>
        <w:tabs>
          <w:tab w:val="clear" w:pos="0"/>
        </w:tabs>
        <w:ind w:left="0" w:firstLine="0"/>
        <w:rPr>
          <w:lang w:val="en-GB"/>
        </w:rPr>
      </w:pPr>
      <w:r>
        <w:rPr>
          <w:lang w:val="en-GB"/>
        </w:rPr>
        <w:t xml:space="preserve">Mr Dänhardt inquired in how far a web-service for fish bottlenecks as anticipated outcome of the German SWIMWAY project (see Agenda item 4) would be possible. </w:t>
      </w:r>
      <w:r w:rsidRPr="00AD60FC">
        <w:rPr>
          <w:lang w:val="en-GB"/>
        </w:rPr>
        <w:t>Adaptability of any service should be in focus.</w:t>
      </w:r>
    </w:p>
    <w:p w14:paraId="25AE4D28" w14:textId="77777777" w:rsidR="004B313F" w:rsidRDefault="004B313F" w:rsidP="004B313F">
      <w:pPr>
        <w:pStyle w:val="Header3b"/>
        <w:tabs>
          <w:tab w:val="clear" w:pos="0"/>
        </w:tabs>
        <w:ind w:left="0" w:firstLine="0"/>
        <w:rPr>
          <w:lang w:val="en-GB"/>
        </w:rPr>
      </w:pPr>
    </w:p>
    <w:p w14:paraId="2AD2B580" w14:textId="77777777" w:rsidR="004B313F" w:rsidRDefault="004B313F" w:rsidP="004B313F">
      <w:pPr>
        <w:pStyle w:val="Header3b"/>
        <w:tabs>
          <w:tab w:val="clear" w:pos="0"/>
        </w:tabs>
        <w:ind w:left="0" w:firstLine="0"/>
        <w:rPr>
          <w:lang w:val="en-GB"/>
        </w:rPr>
      </w:pPr>
      <w:r>
        <w:rPr>
          <w:lang w:val="en-GB"/>
        </w:rPr>
        <w:t xml:space="preserve">Mr Jorgensen asked to implement the proposal and to consider technical questions, such as the possibility to integrate GIS services, a private and public part of the site and a possibility to take up (and with which aim) the project inventory (see agenda item 4). Ms Busch confirmed that GIS services will be possible, but a private and public part will not. She agreed that a clear aim of items to be displayed should be agreed upon and that resources for maintenance would need to be considered. </w:t>
      </w:r>
    </w:p>
    <w:p w14:paraId="7089AB4A" w14:textId="77777777" w:rsidR="004B313F" w:rsidRDefault="004B313F" w:rsidP="004B313F">
      <w:pPr>
        <w:pStyle w:val="Header3b"/>
        <w:tabs>
          <w:tab w:val="clear" w:pos="0"/>
        </w:tabs>
        <w:ind w:left="0" w:firstLine="0"/>
        <w:rPr>
          <w:lang w:val="en-GB"/>
        </w:rPr>
      </w:pPr>
    </w:p>
    <w:p w14:paraId="6C7D3422" w14:textId="77777777" w:rsidR="004B313F" w:rsidRDefault="004B313F" w:rsidP="004B313F">
      <w:pPr>
        <w:pStyle w:val="Header3b"/>
        <w:tabs>
          <w:tab w:val="clear" w:pos="0"/>
        </w:tabs>
        <w:ind w:left="0" w:firstLine="0"/>
        <w:rPr>
          <w:lang w:val="en-GB"/>
        </w:rPr>
      </w:pPr>
      <w:r>
        <w:rPr>
          <w:lang w:val="en-GB"/>
        </w:rPr>
        <w:t xml:space="preserve">Mr </w:t>
      </w:r>
      <w:proofErr w:type="spellStart"/>
      <w:r>
        <w:rPr>
          <w:lang w:val="en-GB"/>
        </w:rPr>
        <w:t>Kellermann</w:t>
      </w:r>
      <w:proofErr w:type="spellEnd"/>
      <w:r>
        <w:rPr>
          <w:lang w:val="en-GB"/>
        </w:rPr>
        <w:t xml:space="preserve"> underlined the necessity for one overarching website, as at WG-SWIMWAY 19-3 in Leeuwarden the difficulty to see what SWIMWAY </w:t>
      </w:r>
      <w:proofErr w:type="spellStart"/>
      <w:r>
        <w:rPr>
          <w:lang w:val="en-GB"/>
        </w:rPr>
        <w:t>Wadden</w:t>
      </w:r>
      <w:proofErr w:type="spellEnd"/>
      <w:r>
        <w:rPr>
          <w:lang w:val="en-GB"/>
        </w:rPr>
        <w:t xml:space="preserve"> Sea is became very clear and was also displayed by the web-search for SWIMWAY (</w:t>
      </w:r>
      <w:r w:rsidRPr="003E5057">
        <w:rPr>
          <w:lang w:val="en-GB"/>
        </w:rPr>
        <w:t>WG-Swimway-20-1-6</w:t>
      </w:r>
      <w:r>
        <w:rPr>
          <w:lang w:val="en-GB"/>
        </w:rPr>
        <w:t xml:space="preserve">). Also, the balance between website content and required resources needs to be kept – a website with frequent updates and new items requires higher maintenance.  Mr Dänhardt agreed that an overview on SWIMWAY on a SWIMWAY homepage would be most urgent and that CWSS has offered a good solution for this. An extension of the content and functionalities on the site would be part of a development process. </w:t>
      </w:r>
    </w:p>
    <w:p w14:paraId="1A45FF1B" w14:textId="77777777" w:rsidR="004B313F" w:rsidRPr="00AD60FC" w:rsidRDefault="004B313F" w:rsidP="004B313F">
      <w:pPr>
        <w:pStyle w:val="Header3b"/>
        <w:tabs>
          <w:tab w:val="clear" w:pos="0"/>
        </w:tabs>
        <w:ind w:left="0" w:firstLine="0"/>
        <w:rPr>
          <w:lang w:val="en-GB"/>
        </w:rPr>
      </w:pPr>
      <w:r>
        <w:rPr>
          <w:lang w:val="en-GB"/>
        </w:rPr>
        <w:t xml:space="preserve">Mr </w:t>
      </w:r>
      <w:proofErr w:type="spellStart"/>
      <w:r>
        <w:rPr>
          <w:lang w:val="en-GB"/>
        </w:rPr>
        <w:t>Kellermann</w:t>
      </w:r>
      <w:proofErr w:type="spellEnd"/>
      <w:r>
        <w:rPr>
          <w:lang w:val="en-GB"/>
        </w:rPr>
        <w:t xml:space="preserve"> suggested delivering a first outline of the Website until May 2020 and asked the group to provide content to CWSS until 17 April 2020. The content would be revisited at the next meeting. </w:t>
      </w:r>
    </w:p>
    <w:p w14:paraId="0A5860F0" w14:textId="77777777" w:rsidR="004B313F" w:rsidRPr="00AD60FC" w:rsidRDefault="004B313F" w:rsidP="004B313F">
      <w:pPr>
        <w:pStyle w:val="Header3b"/>
        <w:tabs>
          <w:tab w:val="clear" w:pos="0"/>
        </w:tabs>
        <w:ind w:left="0" w:firstLine="0"/>
        <w:rPr>
          <w:lang w:val="en-GB"/>
        </w:rPr>
      </w:pPr>
    </w:p>
    <w:p w14:paraId="7B8B9E84" w14:textId="77777777" w:rsidR="004B313F" w:rsidRDefault="004B313F" w:rsidP="004B313F">
      <w:pPr>
        <w:pStyle w:val="Header3b"/>
        <w:tabs>
          <w:tab w:val="clear" w:pos="0"/>
        </w:tabs>
        <w:ind w:left="0" w:firstLine="0"/>
        <w:rPr>
          <w:lang w:val="en-GB"/>
        </w:rPr>
      </w:pPr>
      <w:r>
        <w:rPr>
          <w:lang w:val="en-GB"/>
        </w:rPr>
        <w:t xml:space="preserve">The group </w:t>
      </w:r>
      <w:r w:rsidRPr="00D04BDB">
        <w:rPr>
          <w:b/>
          <w:bCs/>
          <w:lang w:val="en-GB"/>
        </w:rPr>
        <w:t>agreed</w:t>
      </w:r>
      <w:r>
        <w:rPr>
          <w:lang w:val="en-GB"/>
        </w:rPr>
        <w:t xml:space="preserve"> that CWSS prepares the SWIMWWAY </w:t>
      </w:r>
      <w:proofErr w:type="spellStart"/>
      <w:r>
        <w:rPr>
          <w:lang w:val="en-GB"/>
        </w:rPr>
        <w:t>Wadden</w:t>
      </w:r>
      <w:proofErr w:type="spellEnd"/>
      <w:r>
        <w:rPr>
          <w:lang w:val="en-GB"/>
        </w:rPr>
        <w:t xml:space="preserve"> Sea homepage as microsite and to </w:t>
      </w:r>
      <w:r w:rsidRPr="00D04BDB">
        <w:rPr>
          <w:b/>
          <w:bCs/>
          <w:lang w:val="en-GB"/>
        </w:rPr>
        <w:t xml:space="preserve">support </w:t>
      </w:r>
      <w:r>
        <w:rPr>
          <w:lang w:val="en-GB"/>
        </w:rPr>
        <w:t>preparing a first outline of the website for May 2020.</w:t>
      </w:r>
    </w:p>
    <w:p w14:paraId="364D2B29" w14:textId="77777777" w:rsidR="004B313F" w:rsidRPr="00AD60FC" w:rsidRDefault="004B313F" w:rsidP="004B313F">
      <w:pPr>
        <w:pStyle w:val="Header3b"/>
        <w:tabs>
          <w:tab w:val="clear" w:pos="0"/>
        </w:tabs>
        <w:ind w:left="0" w:firstLine="0"/>
        <w:rPr>
          <w:lang w:val="en-GB"/>
        </w:rPr>
      </w:pPr>
    </w:p>
    <w:p w14:paraId="497D8B73" w14:textId="77777777" w:rsidR="004B313F" w:rsidRDefault="004B313F" w:rsidP="004B313F">
      <w:pPr>
        <w:pStyle w:val="Header3b"/>
        <w:tabs>
          <w:tab w:val="clear" w:pos="0"/>
        </w:tabs>
        <w:ind w:left="0" w:firstLine="0"/>
        <w:rPr>
          <w:lang w:val="en-GB"/>
        </w:rPr>
      </w:pPr>
      <w:r>
        <w:rPr>
          <w:lang w:val="en-GB"/>
        </w:rPr>
        <w:t xml:space="preserve">Mr </w:t>
      </w:r>
      <w:proofErr w:type="spellStart"/>
      <w:r>
        <w:rPr>
          <w:lang w:val="en-GB"/>
        </w:rPr>
        <w:t>Borcherding</w:t>
      </w:r>
      <w:proofErr w:type="spellEnd"/>
      <w:r>
        <w:rPr>
          <w:lang w:val="en-GB"/>
        </w:rPr>
        <w:t xml:space="preserve"> reported on the status of the Citizen Science App </w:t>
      </w:r>
      <w:proofErr w:type="spellStart"/>
      <w:r>
        <w:rPr>
          <w:lang w:val="en-GB"/>
        </w:rPr>
        <w:t>FishExplorer</w:t>
      </w:r>
      <w:proofErr w:type="spellEnd"/>
      <w:r>
        <w:rPr>
          <w:lang w:val="en-GB"/>
        </w:rPr>
        <w:t xml:space="preserve">, which was supported by the SWIMWAY group in 2019. The software of the Beach Explorer has been converted to a </w:t>
      </w:r>
      <w:proofErr w:type="spellStart"/>
      <w:r>
        <w:rPr>
          <w:lang w:val="en-GB"/>
        </w:rPr>
        <w:t>FishExplorer</w:t>
      </w:r>
      <w:proofErr w:type="spellEnd"/>
      <w:r>
        <w:rPr>
          <w:lang w:val="en-GB"/>
        </w:rPr>
        <w:t xml:space="preserve"> which may be used as separate app by anglers and other interested citizens to report on migratory fish. Main aim of the App is for educational purposes. </w:t>
      </w:r>
    </w:p>
    <w:p w14:paraId="705BA686" w14:textId="77777777" w:rsidR="004B313F" w:rsidRPr="00AD60FC" w:rsidRDefault="004B313F" w:rsidP="004B313F">
      <w:pPr>
        <w:pStyle w:val="Header3b"/>
        <w:tabs>
          <w:tab w:val="clear" w:pos="0"/>
        </w:tabs>
        <w:ind w:left="0" w:firstLine="0"/>
        <w:rPr>
          <w:lang w:val="en-GB"/>
        </w:rPr>
      </w:pPr>
      <w:r>
        <w:rPr>
          <w:lang w:val="en-GB"/>
        </w:rPr>
        <w:t xml:space="preserve">Currently the App contains 75 fish species inhabiting rivers that end in the </w:t>
      </w:r>
      <w:proofErr w:type="spellStart"/>
      <w:r>
        <w:rPr>
          <w:lang w:val="en-GB"/>
        </w:rPr>
        <w:t>Wadden</w:t>
      </w:r>
      <w:proofErr w:type="spellEnd"/>
      <w:r>
        <w:rPr>
          <w:lang w:val="en-GB"/>
        </w:rPr>
        <w:t xml:space="preserve"> Sea. Of these, 20 would be migratory fish species. </w:t>
      </w:r>
      <w:proofErr w:type="spellStart"/>
      <w:r>
        <w:rPr>
          <w:lang w:val="en-GB"/>
        </w:rPr>
        <w:t>Schutzstation</w:t>
      </w:r>
      <w:proofErr w:type="spellEnd"/>
      <w:r>
        <w:rPr>
          <w:lang w:val="en-GB"/>
        </w:rPr>
        <w:t xml:space="preserve"> </w:t>
      </w:r>
      <w:proofErr w:type="spellStart"/>
      <w:r>
        <w:rPr>
          <w:lang w:val="en-GB"/>
        </w:rPr>
        <w:t>Wattenmeer</w:t>
      </w:r>
      <w:proofErr w:type="spellEnd"/>
      <w:r>
        <w:rPr>
          <w:lang w:val="en-GB"/>
        </w:rPr>
        <w:t xml:space="preserve"> is currently finalising compilation of content. A test version of the App will be published in two weeks. </w:t>
      </w:r>
    </w:p>
    <w:p w14:paraId="0710442A" w14:textId="77777777" w:rsidR="004B313F" w:rsidRPr="00AD60FC" w:rsidRDefault="004B313F" w:rsidP="004B313F">
      <w:pPr>
        <w:pStyle w:val="Header3b"/>
        <w:tabs>
          <w:tab w:val="clear" w:pos="0"/>
        </w:tabs>
        <w:ind w:left="0" w:firstLine="0"/>
        <w:rPr>
          <w:lang w:val="en-GB"/>
        </w:rPr>
      </w:pPr>
      <w:r>
        <w:rPr>
          <w:lang w:val="en-GB"/>
        </w:rPr>
        <w:t xml:space="preserve">Ms Busch inquired if marine fish could be included to the portfolio and if the </w:t>
      </w:r>
      <w:proofErr w:type="spellStart"/>
      <w:r>
        <w:rPr>
          <w:lang w:val="en-GB"/>
        </w:rPr>
        <w:t>Schutzstation</w:t>
      </w:r>
      <w:proofErr w:type="spellEnd"/>
      <w:r>
        <w:rPr>
          <w:lang w:val="en-GB"/>
        </w:rPr>
        <w:t xml:space="preserve"> would plan </w:t>
      </w:r>
      <w:proofErr w:type="gramStart"/>
      <w:r>
        <w:rPr>
          <w:lang w:val="en-GB"/>
        </w:rPr>
        <w:t>using</w:t>
      </w:r>
      <w:proofErr w:type="gramEnd"/>
      <w:r>
        <w:rPr>
          <w:lang w:val="en-GB"/>
        </w:rPr>
        <w:t xml:space="preserve"> the App for the Fish migration Day in October 2020?</w:t>
      </w:r>
      <w:r w:rsidRPr="004A5B1E">
        <w:rPr>
          <w:lang w:val="en-GB"/>
        </w:rPr>
        <w:t xml:space="preserve"> </w:t>
      </w:r>
      <w:r>
        <w:rPr>
          <w:lang w:val="en-GB"/>
        </w:rPr>
        <w:t xml:space="preserve"> Ms </w:t>
      </w:r>
      <w:proofErr w:type="spellStart"/>
      <w:r>
        <w:rPr>
          <w:lang w:val="en-GB"/>
        </w:rPr>
        <w:t>Buitenkamp</w:t>
      </w:r>
      <w:proofErr w:type="spellEnd"/>
      <w:r>
        <w:rPr>
          <w:lang w:val="en-GB"/>
        </w:rPr>
        <w:t xml:space="preserve"> informed that Mr </w:t>
      </w:r>
      <w:proofErr w:type="spellStart"/>
      <w:r>
        <w:rPr>
          <w:lang w:val="en-GB"/>
        </w:rPr>
        <w:t>Wanningen</w:t>
      </w:r>
      <w:proofErr w:type="spellEnd"/>
      <w:r>
        <w:rPr>
          <w:lang w:val="en-GB"/>
        </w:rPr>
        <w:t xml:space="preserve"> from the Fish </w:t>
      </w:r>
      <w:r w:rsidRPr="00AD60FC">
        <w:rPr>
          <w:lang w:val="en-GB"/>
        </w:rPr>
        <w:t>Migration Foundation</w:t>
      </w:r>
      <w:r>
        <w:rPr>
          <w:lang w:val="en-GB"/>
        </w:rPr>
        <w:t xml:space="preserve"> plans to showcase the SWIMWAY </w:t>
      </w:r>
      <w:proofErr w:type="spellStart"/>
      <w:r>
        <w:rPr>
          <w:lang w:val="en-GB"/>
        </w:rPr>
        <w:t>Wadden</w:t>
      </w:r>
      <w:proofErr w:type="spellEnd"/>
      <w:r>
        <w:rPr>
          <w:lang w:val="en-GB"/>
        </w:rPr>
        <w:t xml:space="preserve"> Sea at the World Fish Migration Day in October 2020 (postponed from spring).</w:t>
      </w:r>
    </w:p>
    <w:p w14:paraId="1613BEE0" w14:textId="77777777" w:rsidR="004B313F" w:rsidRDefault="004B313F" w:rsidP="004B313F">
      <w:pPr>
        <w:pStyle w:val="Header3b"/>
        <w:tabs>
          <w:tab w:val="clear" w:pos="0"/>
        </w:tabs>
        <w:ind w:left="0" w:firstLine="0"/>
        <w:rPr>
          <w:lang w:val="en-GB"/>
        </w:rPr>
      </w:pPr>
    </w:p>
    <w:p w14:paraId="0E8E5305" w14:textId="77777777" w:rsidR="004B313F" w:rsidRDefault="004B313F" w:rsidP="004B313F">
      <w:pPr>
        <w:pStyle w:val="Header3b"/>
        <w:tabs>
          <w:tab w:val="clear" w:pos="0"/>
        </w:tabs>
        <w:ind w:left="0" w:firstLine="0"/>
        <w:rPr>
          <w:lang w:val="en-GB"/>
        </w:rPr>
      </w:pPr>
      <w:r>
        <w:rPr>
          <w:lang w:val="en-GB"/>
        </w:rPr>
        <w:t xml:space="preserve">Mr </w:t>
      </w:r>
      <w:proofErr w:type="spellStart"/>
      <w:r>
        <w:rPr>
          <w:lang w:val="en-GB"/>
        </w:rPr>
        <w:t>Borcherding</w:t>
      </w:r>
      <w:proofErr w:type="spellEnd"/>
      <w:r>
        <w:rPr>
          <w:lang w:val="en-GB"/>
        </w:rPr>
        <w:t xml:space="preserve"> responded to consider both.</w:t>
      </w:r>
    </w:p>
    <w:p w14:paraId="0513B0C6" w14:textId="77777777" w:rsidR="004B313F" w:rsidRPr="00AD60FC" w:rsidRDefault="004B313F" w:rsidP="004B313F">
      <w:pPr>
        <w:pStyle w:val="Header3b"/>
        <w:tabs>
          <w:tab w:val="clear" w:pos="0"/>
        </w:tabs>
        <w:ind w:left="0" w:firstLine="0"/>
        <w:rPr>
          <w:lang w:val="en-GB"/>
        </w:rPr>
      </w:pPr>
    </w:p>
    <w:p w14:paraId="5F715A1E" w14:textId="77777777" w:rsidR="004B313F" w:rsidRDefault="004B313F" w:rsidP="004B313F">
      <w:pPr>
        <w:pStyle w:val="Header3b"/>
        <w:tabs>
          <w:tab w:val="clear" w:pos="0"/>
        </w:tabs>
        <w:ind w:left="0" w:firstLine="0"/>
        <w:rPr>
          <w:lang w:val="en-GB"/>
        </w:rPr>
      </w:pPr>
      <w:r>
        <w:rPr>
          <w:lang w:val="en-GB"/>
        </w:rPr>
        <w:t xml:space="preserve">Mr Frederiksen suggested sharing the draft version of the App with the SWIMWAY group. He also suggested offering the App in four languages (as the Beach Explorer). Mr Dänhardt added that the name may be changed to SWIMWAY </w:t>
      </w:r>
      <w:proofErr w:type="spellStart"/>
      <w:r>
        <w:rPr>
          <w:lang w:val="en-GB"/>
        </w:rPr>
        <w:t>FishExplorer</w:t>
      </w:r>
      <w:proofErr w:type="spellEnd"/>
      <w:r>
        <w:rPr>
          <w:lang w:val="en-GB"/>
        </w:rPr>
        <w:t xml:space="preserve">. Mr </w:t>
      </w:r>
      <w:proofErr w:type="spellStart"/>
      <w:r>
        <w:rPr>
          <w:lang w:val="en-GB"/>
        </w:rPr>
        <w:t>Borcherding</w:t>
      </w:r>
      <w:proofErr w:type="spellEnd"/>
      <w:r>
        <w:rPr>
          <w:lang w:val="en-GB"/>
        </w:rPr>
        <w:t xml:space="preserve"> responded that he would share a first product as soon as this would be available. Currently, the App is in German, but multi-language would be preferable (as Beach Explorer) but would require additional resources.</w:t>
      </w:r>
    </w:p>
    <w:p w14:paraId="1A9B27F6" w14:textId="77777777" w:rsidR="004B313F" w:rsidRPr="00AD60FC" w:rsidRDefault="004B313F" w:rsidP="004B313F">
      <w:pPr>
        <w:pStyle w:val="Header3b"/>
        <w:tabs>
          <w:tab w:val="clear" w:pos="0"/>
        </w:tabs>
        <w:ind w:left="0" w:firstLine="0"/>
        <w:rPr>
          <w:lang w:val="en-GB"/>
        </w:rPr>
      </w:pPr>
    </w:p>
    <w:p w14:paraId="4D58D3E5" w14:textId="77777777" w:rsidR="004B313F" w:rsidRPr="00AD60FC" w:rsidRDefault="004B313F" w:rsidP="004B313F">
      <w:pPr>
        <w:pStyle w:val="Header3b"/>
        <w:tabs>
          <w:tab w:val="clear" w:pos="0"/>
        </w:tabs>
        <w:ind w:left="0" w:firstLine="0"/>
        <w:rPr>
          <w:bCs/>
          <w:szCs w:val="20"/>
          <w:lang w:val="en-GB"/>
        </w:rPr>
      </w:pPr>
      <w:r>
        <w:rPr>
          <w:lang w:val="en-GB"/>
        </w:rPr>
        <w:t xml:space="preserve">The group </w:t>
      </w:r>
      <w:r w:rsidRPr="004A5B1E">
        <w:rPr>
          <w:b/>
          <w:bCs/>
          <w:lang w:val="en-GB"/>
        </w:rPr>
        <w:t xml:space="preserve">thanked </w:t>
      </w:r>
      <w:r>
        <w:rPr>
          <w:lang w:val="en-GB"/>
        </w:rPr>
        <w:t xml:space="preserve">Mr </w:t>
      </w:r>
      <w:proofErr w:type="spellStart"/>
      <w:r>
        <w:rPr>
          <w:lang w:val="en-GB"/>
        </w:rPr>
        <w:t>Borcherding</w:t>
      </w:r>
      <w:proofErr w:type="spellEnd"/>
      <w:r>
        <w:rPr>
          <w:lang w:val="en-GB"/>
        </w:rPr>
        <w:t xml:space="preserve"> for the work and expressed their interest in receiving a draft/test version of the </w:t>
      </w:r>
      <w:proofErr w:type="spellStart"/>
      <w:r>
        <w:rPr>
          <w:lang w:val="en-GB"/>
        </w:rPr>
        <w:t>FishExplorer</w:t>
      </w:r>
      <w:proofErr w:type="spellEnd"/>
      <w:r>
        <w:rPr>
          <w:lang w:val="en-GB"/>
        </w:rPr>
        <w:t xml:space="preserve"> App.</w:t>
      </w:r>
    </w:p>
    <w:p w14:paraId="63C5D5A0" w14:textId="77777777" w:rsidR="004B313F" w:rsidRPr="00AD60FC" w:rsidRDefault="004B313F" w:rsidP="004B313F">
      <w:pPr>
        <w:pStyle w:val="Standardtext"/>
        <w:rPr>
          <w:lang w:val="en-GB"/>
        </w:rPr>
      </w:pPr>
    </w:p>
    <w:p w14:paraId="37A1485F" w14:textId="77777777" w:rsidR="004B313F" w:rsidRPr="00AD60FC" w:rsidRDefault="004B313F" w:rsidP="004B313F">
      <w:pPr>
        <w:pStyle w:val="ListParagraph"/>
        <w:numPr>
          <w:ilvl w:val="0"/>
          <w:numId w:val="31"/>
        </w:numPr>
        <w:tabs>
          <w:tab w:val="left" w:pos="142"/>
        </w:tabs>
        <w:spacing w:after="200" w:line="276" w:lineRule="auto"/>
        <w:ind w:left="0" w:firstLine="0"/>
        <w:contextualSpacing w:val="0"/>
        <w:rPr>
          <w:rFonts w:ascii="Arial" w:hAnsi="Arial" w:cs="Arial"/>
          <w:b/>
          <w:color w:val="000000"/>
          <w:sz w:val="22"/>
          <w:lang w:val="en-GB"/>
        </w:rPr>
      </w:pPr>
      <w:r w:rsidRPr="00AD60FC">
        <w:rPr>
          <w:rFonts w:ascii="Arial" w:hAnsi="Arial" w:cs="Arial"/>
          <w:b/>
          <w:color w:val="000000"/>
          <w:sz w:val="22"/>
          <w:lang w:val="en-GB"/>
        </w:rPr>
        <w:t>Trilateral Research Agenda (TRA)</w:t>
      </w:r>
    </w:p>
    <w:p w14:paraId="416237E8" w14:textId="77777777" w:rsidR="004B313F" w:rsidRPr="00AD60FC" w:rsidRDefault="004B313F" w:rsidP="004B313F">
      <w:pPr>
        <w:pStyle w:val="Header2"/>
        <w:rPr>
          <w:rFonts w:ascii="Times New Roman" w:hAnsi="Times New Roman" w:cs="Times New Roman"/>
          <w:b w:val="0"/>
          <w:sz w:val="22"/>
          <w:szCs w:val="22"/>
        </w:rPr>
      </w:pPr>
      <w:r w:rsidRPr="00AD60FC">
        <w:rPr>
          <w:rFonts w:ascii="Times New Roman" w:hAnsi="Times New Roman" w:cs="Times New Roman"/>
          <w:b w:val="0"/>
          <w:i/>
          <w:sz w:val="22"/>
          <w:szCs w:val="22"/>
        </w:rPr>
        <w:t>Document: WG-Swimway-19-3-9-SWOT.docx, WG-Swimway-19-3-9-SWOT_Annex.pptx</w:t>
      </w:r>
    </w:p>
    <w:p w14:paraId="70079F7D" w14:textId="77777777" w:rsidR="004B313F" w:rsidRPr="00AD60FC" w:rsidRDefault="004B313F" w:rsidP="004B313F">
      <w:pPr>
        <w:pStyle w:val="Standardtext"/>
        <w:rPr>
          <w:lang w:val="en-GB"/>
        </w:rPr>
      </w:pPr>
      <w:r w:rsidRPr="00AD60FC">
        <w:rPr>
          <w:lang w:val="en-GB"/>
        </w:rPr>
        <w:t xml:space="preserve">Mr </w:t>
      </w:r>
      <w:proofErr w:type="spellStart"/>
      <w:r w:rsidRPr="00AD60FC">
        <w:rPr>
          <w:lang w:val="en-GB"/>
        </w:rPr>
        <w:t>Jørgensen</w:t>
      </w:r>
      <w:proofErr w:type="spellEnd"/>
      <w:r w:rsidRPr="00AD60FC">
        <w:rPr>
          <w:lang w:val="en-GB"/>
        </w:rPr>
        <w:t xml:space="preserve"> reported on recent development on the Trilateral Research Agenda (TRA). The TRA Road Map Committee will meet on 15 April 2020 and will proceed in 1) nomination of potential members for programming committee 2) Prioritisation and financing of future projects </w:t>
      </w:r>
    </w:p>
    <w:p w14:paraId="6F7E60F0" w14:textId="77777777" w:rsidR="004B313F" w:rsidRPr="00AD60FC" w:rsidRDefault="004B313F" w:rsidP="004B313F">
      <w:pPr>
        <w:spacing w:after="200" w:line="276" w:lineRule="auto"/>
        <w:rPr>
          <w:rFonts w:ascii="Georgia" w:hAnsi="Georgia"/>
          <w:sz w:val="20"/>
          <w:szCs w:val="20"/>
          <w:lang w:val="en-GB"/>
        </w:rPr>
      </w:pPr>
      <w:r w:rsidRPr="00AD60FC">
        <w:rPr>
          <w:rFonts w:ascii="Georgia" w:hAnsi="Georgia"/>
          <w:sz w:val="20"/>
          <w:szCs w:val="20"/>
          <w:lang w:val="en-GB"/>
        </w:rPr>
        <w:t xml:space="preserve">The group </w:t>
      </w:r>
      <w:r w:rsidRPr="00AD60FC">
        <w:rPr>
          <w:rFonts w:ascii="Georgia" w:hAnsi="Georgia"/>
          <w:b/>
          <w:sz w:val="20"/>
          <w:szCs w:val="20"/>
          <w:lang w:val="en-GB"/>
        </w:rPr>
        <w:t>noted</w:t>
      </w:r>
      <w:r w:rsidRPr="00AD60FC">
        <w:rPr>
          <w:rFonts w:ascii="Georgia" w:hAnsi="Georgia"/>
          <w:sz w:val="20"/>
          <w:szCs w:val="20"/>
          <w:lang w:val="en-GB"/>
        </w:rPr>
        <w:t xml:space="preserve"> the information. </w:t>
      </w:r>
    </w:p>
    <w:p w14:paraId="5E59D1FE" w14:textId="3537BE35" w:rsidR="00ED6639" w:rsidRDefault="00ED6639" w:rsidP="004B313F">
      <w:pPr>
        <w:spacing w:after="120" w:line="276" w:lineRule="auto"/>
        <w:contextualSpacing/>
        <w:rPr>
          <w:sz w:val="22"/>
          <w:szCs w:val="22"/>
          <w:lang w:val="en-GB"/>
        </w:rPr>
      </w:pPr>
      <w:r>
        <w:rPr>
          <w:sz w:val="22"/>
          <w:szCs w:val="22"/>
          <w:lang w:val="en-GB"/>
        </w:rPr>
        <w:br w:type="page"/>
      </w:r>
    </w:p>
    <w:p w14:paraId="36D9F263" w14:textId="77777777" w:rsidR="004B313F" w:rsidRPr="00AD60FC" w:rsidRDefault="004B313F" w:rsidP="004B313F">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AD60FC">
        <w:rPr>
          <w:rFonts w:ascii="Arial" w:hAnsi="Arial" w:cs="Arial"/>
          <w:b/>
          <w:color w:val="000000"/>
          <w:sz w:val="22"/>
          <w:lang w:val="en-GB"/>
        </w:rPr>
        <w:lastRenderedPageBreak/>
        <w:t>Any other business and next meeting</w:t>
      </w:r>
    </w:p>
    <w:p w14:paraId="62349621" w14:textId="77777777" w:rsidR="004B313F" w:rsidRPr="00B965E1" w:rsidRDefault="004B313F" w:rsidP="004B313F">
      <w:pPr>
        <w:pStyle w:val="Header3b"/>
        <w:tabs>
          <w:tab w:val="clear" w:pos="0"/>
        </w:tabs>
        <w:ind w:left="0" w:firstLine="0"/>
        <w:rPr>
          <w:b/>
          <w:bCs/>
          <w:lang w:val="en-GB"/>
        </w:rPr>
      </w:pPr>
      <w:r w:rsidRPr="00B965E1">
        <w:rPr>
          <w:b/>
          <w:bCs/>
          <w:lang w:val="en-GB"/>
        </w:rPr>
        <w:t>Monitoring report and Trilateral Monitoring and Assessment Programme (TMAP):</w:t>
      </w:r>
    </w:p>
    <w:p w14:paraId="16706BD9" w14:textId="77777777" w:rsidR="004B313F" w:rsidRDefault="004B313F" w:rsidP="004B313F">
      <w:pPr>
        <w:pStyle w:val="Header3b"/>
        <w:tabs>
          <w:tab w:val="clear" w:pos="0"/>
        </w:tabs>
        <w:ind w:left="0" w:firstLine="0"/>
        <w:rPr>
          <w:lang w:val="en-GB"/>
        </w:rPr>
      </w:pPr>
      <w:r w:rsidRPr="00132078">
        <w:rPr>
          <w:lang w:val="en-GB"/>
        </w:rPr>
        <w:t>Ms Walker reported on the status of the monitoring report</w:t>
      </w:r>
      <w:r>
        <w:rPr>
          <w:lang w:val="en-GB"/>
        </w:rPr>
        <w:t xml:space="preserve">. Report and Ms Walkers presentation at WG-SWIMWAY 19-3 in Leeuwarden, Netherlands, will be shared with WG-SWIMWAY. She invited the group to contribute and finalise the document until 17 April 2020. </w:t>
      </w:r>
    </w:p>
    <w:p w14:paraId="71E620F9" w14:textId="77777777" w:rsidR="004B313F" w:rsidRDefault="004B313F" w:rsidP="004B313F">
      <w:pPr>
        <w:pStyle w:val="Header3b"/>
        <w:tabs>
          <w:tab w:val="clear" w:pos="0"/>
        </w:tabs>
        <w:ind w:left="0" w:firstLine="0"/>
        <w:rPr>
          <w:lang w:val="en-GB"/>
        </w:rPr>
      </w:pPr>
      <w:r>
        <w:rPr>
          <w:lang w:val="en-GB"/>
        </w:rPr>
        <w:t xml:space="preserve">Mr </w:t>
      </w:r>
      <w:proofErr w:type="spellStart"/>
      <w:r>
        <w:rPr>
          <w:lang w:val="en-GB"/>
        </w:rPr>
        <w:t>Kellermann</w:t>
      </w:r>
      <w:proofErr w:type="spellEnd"/>
      <w:r>
        <w:rPr>
          <w:lang w:val="en-GB"/>
        </w:rPr>
        <w:t xml:space="preserve"> added that suggested fish programs under the umbrella of the Trilateral Monitoring and Assessment Programme (TMAP) need to be discussed. Ms Walker added that this topic is of relevance also for a possible expert group SWIMWAY. </w:t>
      </w:r>
    </w:p>
    <w:p w14:paraId="248BD2B1" w14:textId="77777777" w:rsidR="004B313F" w:rsidRPr="00B965E1" w:rsidRDefault="004B313F" w:rsidP="004B313F">
      <w:pPr>
        <w:pStyle w:val="Header3b"/>
        <w:tabs>
          <w:tab w:val="clear" w:pos="0"/>
        </w:tabs>
        <w:ind w:left="0" w:firstLine="0"/>
        <w:rPr>
          <w:highlight w:val="yellow"/>
          <w:lang w:val="en-GB"/>
        </w:rPr>
      </w:pPr>
    </w:p>
    <w:p w14:paraId="231E88E0" w14:textId="77777777" w:rsidR="004B313F" w:rsidRPr="00AD60FC" w:rsidRDefault="004B313F" w:rsidP="004B313F">
      <w:pPr>
        <w:pStyle w:val="Header3b"/>
        <w:tabs>
          <w:tab w:val="clear" w:pos="0"/>
        </w:tabs>
        <w:ind w:left="0" w:firstLine="0"/>
        <w:rPr>
          <w:lang w:val="en-GB"/>
        </w:rPr>
      </w:pPr>
      <w:r>
        <w:rPr>
          <w:lang w:val="en-GB"/>
        </w:rPr>
        <w:t xml:space="preserve">The group </w:t>
      </w:r>
      <w:r w:rsidRPr="00132078">
        <w:rPr>
          <w:b/>
          <w:bCs/>
          <w:lang w:val="en-GB"/>
        </w:rPr>
        <w:t>thanked</w:t>
      </w:r>
      <w:r>
        <w:rPr>
          <w:lang w:val="en-GB"/>
        </w:rPr>
        <w:t xml:space="preserve"> Ms Walker and agreed with the above proposal and to take up the topic in the next meeting. After the meeting, it was suggested to make a paper out of the report and submit it to the Special Issue of ECSS.</w:t>
      </w:r>
    </w:p>
    <w:p w14:paraId="6F410FAF" w14:textId="77777777" w:rsidR="004B313F" w:rsidRPr="00B965E1" w:rsidRDefault="004B313F" w:rsidP="004B313F">
      <w:pPr>
        <w:pStyle w:val="Header3b"/>
        <w:tabs>
          <w:tab w:val="clear" w:pos="0"/>
        </w:tabs>
        <w:ind w:left="0" w:firstLine="0"/>
        <w:rPr>
          <w:b/>
          <w:bCs/>
          <w:lang w:val="en-GB"/>
        </w:rPr>
      </w:pPr>
      <w:r w:rsidRPr="00B965E1">
        <w:rPr>
          <w:b/>
          <w:bCs/>
          <w:lang w:val="en-GB"/>
        </w:rPr>
        <w:t xml:space="preserve">Special issue in scientific journal Estuarine Coastal and </w:t>
      </w:r>
      <w:r>
        <w:rPr>
          <w:b/>
          <w:bCs/>
          <w:lang w:val="en-GB"/>
        </w:rPr>
        <w:t>Shelf</w:t>
      </w:r>
      <w:r w:rsidRPr="00B965E1">
        <w:rPr>
          <w:b/>
          <w:bCs/>
          <w:lang w:val="en-GB"/>
        </w:rPr>
        <w:t xml:space="preserve"> Science </w:t>
      </w:r>
    </w:p>
    <w:p w14:paraId="2E039447" w14:textId="77777777" w:rsidR="004B313F" w:rsidRDefault="004B313F" w:rsidP="004B313F">
      <w:pPr>
        <w:pStyle w:val="Header3b"/>
        <w:tabs>
          <w:tab w:val="clear" w:pos="0"/>
        </w:tabs>
        <w:ind w:left="0" w:firstLine="0"/>
        <w:rPr>
          <w:lang w:val="en-GB"/>
        </w:rPr>
      </w:pPr>
      <w:r>
        <w:rPr>
          <w:lang w:val="en-GB"/>
        </w:rPr>
        <w:t>Ms Walker informed on the extended deadline for submission of publications for a special SWIMWAY issue until 31 May 2020. Up to now, the editorial board received three papers, but they aim for at least ten publications</w:t>
      </w:r>
    </w:p>
    <w:p w14:paraId="5A5C2A41" w14:textId="77777777" w:rsidR="004B313F" w:rsidRDefault="004B313F" w:rsidP="004B313F">
      <w:pPr>
        <w:pStyle w:val="Header3b"/>
        <w:tabs>
          <w:tab w:val="clear" w:pos="0"/>
        </w:tabs>
        <w:ind w:left="0" w:firstLine="0"/>
        <w:rPr>
          <w:lang w:val="en-GB"/>
        </w:rPr>
      </w:pPr>
    </w:p>
    <w:p w14:paraId="1CCDDDE0" w14:textId="77777777" w:rsidR="004B313F" w:rsidRDefault="004B313F" w:rsidP="004B313F">
      <w:pPr>
        <w:pStyle w:val="Header3b"/>
        <w:tabs>
          <w:tab w:val="clear" w:pos="0"/>
        </w:tabs>
        <w:ind w:left="0" w:firstLine="0"/>
        <w:rPr>
          <w:lang w:val="en-GB"/>
        </w:rPr>
      </w:pPr>
      <w:r>
        <w:rPr>
          <w:lang w:val="en-GB"/>
        </w:rPr>
        <w:t xml:space="preserve">The group </w:t>
      </w:r>
      <w:r w:rsidRPr="00B965E1">
        <w:rPr>
          <w:b/>
          <w:bCs/>
          <w:lang w:val="en-GB"/>
        </w:rPr>
        <w:t>noted</w:t>
      </w:r>
      <w:r>
        <w:rPr>
          <w:lang w:val="en-GB"/>
        </w:rPr>
        <w:t xml:space="preserve"> the information. </w:t>
      </w:r>
    </w:p>
    <w:p w14:paraId="20C5A12F" w14:textId="77777777" w:rsidR="004B313F" w:rsidRDefault="004B313F" w:rsidP="004B313F">
      <w:pPr>
        <w:pStyle w:val="Header3b"/>
        <w:tabs>
          <w:tab w:val="clear" w:pos="0"/>
        </w:tabs>
        <w:ind w:left="0" w:firstLine="0"/>
        <w:rPr>
          <w:lang w:val="en-GB"/>
        </w:rPr>
      </w:pPr>
    </w:p>
    <w:p w14:paraId="58C55480" w14:textId="77777777" w:rsidR="004B313F" w:rsidRPr="00B965E1" w:rsidRDefault="004B313F" w:rsidP="004B313F">
      <w:pPr>
        <w:pStyle w:val="Header3b"/>
        <w:tabs>
          <w:tab w:val="clear" w:pos="0"/>
        </w:tabs>
        <w:ind w:left="0" w:firstLine="0"/>
        <w:rPr>
          <w:b/>
          <w:bCs/>
          <w:lang w:val="en-GB"/>
        </w:rPr>
      </w:pPr>
      <w:r w:rsidRPr="00B965E1">
        <w:rPr>
          <w:b/>
          <w:bCs/>
          <w:lang w:val="en-GB"/>
        </w:rPr>
        <w:t>Fish Monitoring under COVID 19</w:t>
      </w:r>
    </w:p>
    <w:p w14:paraId="254796D5" w14:textId="77777777" w:rsidR="004B313F" w:rsidRDefault="004B313F" w:rsidP="004B313F">
      <w:pPr>
        <w:pStyle w:val="Header3b"/>
        <w:tabs>
          <w:tab w:val="clear" w:pos="0"/>
        </w:tabs>
        <w:ind w:left="0" w:firstLine="0"/>
        <w:rPr>
          <w:lang w:val="en-GB"/>
        </w:rPr>
      </w:pPr>
      <w:r w:rsidRPr="00AD60FC">
        <w:rPr>
          <w:lang w:val="en-GB"/>
        </w:rPr>
        <w:t xml:space="preserve">Ms Busch inquired on the </w:t>
      </w:r>
      <w:r>
        <w:rPr>
          <w:lang w:val="en-GB"/>
        </w:rPr>
        <w:t xml:space="preserve">continuation of fish monitoring programmes. While in the Netherlands field work is hampered by the current restrictions, Mr Abel and Mr </w:t>
      </w:r>
      <w:proofErr w:type="spellStart"/>
      <w:r>
        <w:rPr>
          <w:lang w:val="en-GB"/>
        </w:rPr>
        <w:t>Vorberg</w:t>
      </w:r>
      <w:proofErr w:type="spellEnd"/>
      <w:r>
        <w:rPr>
          <w:lang w:val="en-GB"/>
        </w:rPr>
        <w:t xml:space="preserve"> reported that Lower Saxony and Schleswig-Holstein would still plan to conduct all monitoring as planned. Mr Jorgensen added that also for Denmark no restrictions would be foreseen. </w:t>
      </w:r>
    </w:p>
    <w:p w14:paraId="4672252C" w14:textId="77777777" w:rsidR="004B313F" w:rsidRPr="00AD60FC" w:rsidRDefault="004B313F" w:rsidP="004B313F">
      <w:pPr>
        <w:pStyle w:val="Header3b"/>
        <w:tabs>
          <w:tab w:val="clear" w:pos="0"/>
        </w:tabs>
        <w:ind w:left="0" w:firstLine="0"/>
        <w:rPr>
          <w:lang w:val="en-GB"/>
        </w:rPr>
      </w:pPr>
    </w:p>
    <w:p w14:paraId="2408E0E1" w14:textId="77777777" w:rsidR="004B313F" w:rsidRPr="00AD60FC" w:rsidRDefault="004B313F" w:rsidP="004B313F">
      <w:pPr>
        <w:pStyle w:val="Header3b"/>
        <w:tabs>
          <w:tab w:val="clear" w:pos="0"/>
        </w:tabs>
        <w:ind w:left="0" w:firstLine="0"/>
        <w:rPr>
          <w:lang w:val="en-GB"/>
        </w:rPr>
      </w:pPr>
      <w:r>
        <w:rPr>
          <w:lang w:val="en-GB"/>
        </w:rPr>
        <w:t xml:space="preserve">The group </w:t>
      </w:r>
      <w:r w:rsidRPr="00B965E1">
        <w:rPr>
          <w:b/>
          <w:bCs/>
          <w:lang w:val="en-GB"/>
        </w:rPr>
        <w:t xml:space="preserve">noted </w:t>
      </w:r>
      <w:r>
        <w:rPr>
          <w:lang w:val="en-GB"/>
        </w:rPr>
        <w:t>the information</w:t>
      </w:r>
    </w:p>
    <w:p w14:paraId="03A7CDB1" w14:textId="77777777" w:rsidR="004B313F" w:rsidRPr="00AD60FC" w:rsidRDefault="004B313F" w:rsidP="004B313F">
      <w:pPr>
        <w:pStyle w:val="Header3b"/>
        <w:tabs>
          <w:tab w:val="clear" w:pos="0"/>
        </w:tabs>
        <w:ind w:left="0" w:firstLine="0"/>
        <w:rPr>
          <w:lang w:val="en-GB"/>
        </w:rPr>
      </w:pPr>
    </w:p>
    <w:p w14:paraId="578AAA62" w14:textId="77777777" w:rsidR="004B313F" w:rsidRPr="00B965E1" w:rsidRDefault="004B313F" w:rsidP="004B313F">
      <w:pPr>
        <w:pStyle w:val="Header3b"/>
        <w:tabs>
          <w:tab w:val="clear" w:pos="0"/>
        </w:tabs>
        <w:ind w:left="0" w:firstLine="0"/>
        <w:rPr>
          <w:b/>
          <w:bCs/>
          <w:lang w:val="en-GB"/>
        </w:rPr>
      </w:pPr>
      <w:r w:rsidRPr="00B965E1">
        <w:rPr>
          <w:b/>
          <w:bCs/>
          <w:lang w:val="en-GB"/>
        </w:rPr>
        <w:t>Next meeting:</w:t>
      </w:r>
    </w:p>
    <w:p w14:paraId="7DB75C72" w14:textId="77777777" w:rsidR="004B313F" w:rsidRDefault="004B313F" w:rsidP="004B313F">
      <w:pPr>
        <w:pStyle w:val="Header3b"/>
        <w:tabs>
          <w:tab w:val="clear" w:pos="0"/>
        </w:tabs>
        <w:ind w:left="0" w:firstLine="0"/>
        <w:rPr>
          <w:lang w:val="en-GB"/>
        </w:rPr>
      </w:pPr>
      <w:r>
        <w:rPr>
          <w:lang w:val="en-GB"/>
        </w:rPr>
        <w:t xml:space="preserve">Mr </w:t>
      </w:r>
      <w:proofErr w:type="spellStart"/>
      <w:r>
        <w:rPr>
          <w:lang w:val="en-GB"/>
        </w:rPr>
        <w:t>Kellermann</w:t>
      </w:r>
      <w:proofErr w:type="spellEnd"/>
      <w:r>
        <w:rPr>
          <w:lang w:val="en-GB"/>
        </w:rPr>
        <w:t xml:space="preserve"> suggested to plan the next meeting before the summer break for June 2020. Together with CWSS he would prepare and present a roadmap on SWIMWAY 2020 for this meeting. </w:t>
      </w:r>
    </w:p>
    <w:p w14:paraId="7E62825D" w14:textId="77777777" w:rsidR="004B313F" w:rsidRDefault="004B313F" w:rsidP="004B313F">
      <w:pPr>
        <w:pStyle w:val="Header3b"/>
        <w:tabs>
          <w:tab w:val="clear" w:pos="0"/>
        </w:tabs>
        <w:ind w:left="0" w:firstLine="0"/>
        <w:rPr>
          <w:lang w:val="en-GB"/>
        </w:rPr>
      </w:pPr>
    </w:p>
    <w:p w14:paraId="24301ADB" w14:textId="77777777" w:rsidR="004B313F" w:rsidRDefault="004B313F" w:rsidP="004B313F">
      <w:pPr>
        <w:pStyle w:val="Header3b"/>
        <w:tabs>
          <w:tab w:val="clear" w:pos="0"/>
        </w:tabs>
        <w:ind w:left="0" w:firstLine="0"/>
        <w:rPr>
          <w:lang w:val="en-GB"/>
        </w:rPr>
      </w:pPr>
      <w:r>
        <w:rPr>
          <w:lang w:val="en-GB"/>
        </w:rPr>
        <w:t>The group</w:t>
      </w:r>
      <w:r w:rsidRPr="00B965E1">
        <w:rPr>
          <w:b/>
          <w:bCs/>
          <w:lang w:val="en-GB"/>
        </w:rPr>
        <w:t xml:space="preserve"> agreed </w:t>
      </w:r>
      <w:r>
        <w:rPr>
          <w:lang w:val="en-GB"/>
        </w:rPr>
        <w:t>to plan the next meeting for June 2020.</w:t>
      </w:r>
    </w:p>
    <w:p w14:paraId="6482FAC7" w14:textId="77777777" w:rsidR="004B313F" w:rsidRPr="00AD60FC" w:rsidRDefault="004B313F" w:rsidP="004B313F">
      <w:pPr>
        <w:pStyle w:val="Header3b"/>
        <w:tabs>
          <w:tab w:val="clear" w:pos="0"/>
        </w:tabs>
        <w:ind w:left="0" w:firstLine="0"/>
        <w:rPr>
          <w:lang w:val="en-GB"/>
        </w:rPr>
      </w:pPr>
    </w:p>
    <w:p w14:paraId="0FDB9F7A" w14:textId="77777777" w:rsidR="004B313F" w:rsidRPr="00AD60FC" w:rsidRDefault="004B313F" w:rsidP="004B313F">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AD60FC">
        <w:rPr>
          <w:rFonts w:ascii="Arial" w:hAnsi="Arial" w:cs="Arial"/>
          <w:b/>
          <w:color w:val="000000"/>
          <w:sz w:val="22"/>
          <w:lang w:val="en-GB"/>
        </w:rPr>
        <w:t>Closing</w:t>
      </w:r>
    </w:p>
    <w:p w14:paraId="7781D678" w14:textId="77777777" w:rsidR="004B313F" w:rsidRPr="00AD60FC" w:rsidRDefault="004B313F" w:rsidP="004B313F">
      <w:pPr>
        <w:tabs>
          <w:tab w:val="left" w:pos="142"/>
        </w:tabs>
        <w:spacing w:after="200" w:line="276" w:lineRule="auto"/>
        <w:rPr>
          <w:rFonts w:ascii="Georgia" w:hAnsi="Georgia"/>
          <w:sz w:val="20"/>
          <w:szCs w:val="20"/>
          <w:lang w:val="en-GB"/>
        </w:rPr>
      </w:pPr>
      <w:r w:rsidRPr="00AD60FC">
        <w:rPr>
          <w:rFonts w:ascii="Georgia" w:hAnsi="Georgia"/>
          <w:sz w:val="20"/>
          <w:szCs w:val="20"/>
          <w:lang w:val="en-GB"/>
        </w:rPr>
        <w:t>The Chairperson thanked CWSS for organisation and support, and participants for a fruitful discussion and for staying onboard. He closed the meeting at 13:00 on 08 April 2020.</w:t>
      </w:r>
    </w:p>
    <w:p w14:paraId="4B0DC0EA" w14:textId="77777777" w:rsidR="004B313F" w:rsidRPr="00AD60FC" w:rsidRDefault="004B313F" w:rsidP="004B313F">
      <w:pPr>
        <w:tabs>
          <w:tab w:val="left" w:pos="142"/>
        </w:tabs>
        <w:spacing w:after="200" w:line="276" w:lineRule="auto"/>
        <w:rPr>
          <w:rFonts w:ascii="Georgia" w:hAnsi="Georgia"/>
          <w:sz w:val="20"/>
          <w:szCs w:val="20"/>
          <w:lang w:val="en-GB"/>
        </w:rPr>
      </w:pPr>
    </w:p>
    <w:p w14:paraId="69AEACA5" w14:textId="77777777" w:rsidR="004B313F" w:rsidRPr="00AD60FC" w:rsidRDefault="004B313F" w:rsidP="004B313F">
      <w:pPr>
        <w:pStyle w:val="ListParagraph"/>
        <w:tabs>
          <w:tab w:val="left" w:pos="142"/>
        </w:tabs>
        <w:spacing w:after="200" w:line="276" w:lineRule="auto"/>
        <w:ind w:left="0"/>
        <w:rPr>
          <w:rFonts w:ascii="Arial" w:hAnsi="Arial" w:cs="Arial"/>
          <w:b/>
          <w:color w:val="000000"/>
          <w:sz w:val="22"/>
          <w:lang w:val="en-GB"/>
        </w:rPr>
      </w:pPr>
      <w:r>
        <w:rPr>
          <w:rFonts w:ascii="Arial" w:hAnsi="Arial" w:cs="Arial"/>
          <w:b/>
          <w:color w:val="000000"/>
          <w:sz w:val="22"/>
          <w:lang w:val="en-GB"/>
        </w:rPr>
        <w:t>Draft n</w:t>
      </w:r>
      <w:r w:rsidRPr="00AD60FC">
        <w:rPr>
          <w:rFonts w:ascii="Arial" w:hAnsi="Arial" w:cs="Arial"/>
          <w:b/>
          <w:color w:val="000000"/>
          <w:sz w:val="22"/>
          <w:lang w:val="en-GB"/>
        </w:rPr>
        <w:t>ote on</w:t>
      </w:r>
      <w:r>
        <w:rPr>
          <w:rFonts w:ascii="Arial" w:hAnsi="Arial" w:cs="Arial"/>
          <w:b/>
          <w:color w:val="000000"/>
          <w:sz w:val="22"/>
          <w:lang w:val="en-GB"/>
        </w:rPr>
        <w:t xml:space="preserve"> impacts of</w:t>
      </w:r>
      <w:r w:rsidRPr="00AD60FC">
        <w:rPr>
          <w:rFonts w:ascii="Arial" w:hAnsi="Arial" w:cs="Arial"/>
          <w:b/>
          <w:color w:val="000000"/>
          <w:sz w:val="22"/>
          <w:lang w:val="en-GB"/>
        </w:rPr>
        <w:t xml:space="preserve"> the COVID 19 situation</w:t>
      </w:r>
      <w:r>
        <w:rPr>
          <w:rFonts w:ascii="Arial" w:hAnsi="Arial" w:cs="Arial"/>
          <w:b/>
          <w:color w:val="000000"/>
          <w:sz w:val="22"/>
          <w:lang w:val="en-GB"/>
        </w:rPr>
        <w:t xml:space="preserve"> for WG-SWIMWAY</w:t>
      </w:r>
      <w:r w:rsidRPr="00AD60FC">
        <w:rPr>
          <w:rFonts w:ascii="Arial" w:hAnsi="Arial" w:cs="Arial"/>
          <w:b/>
          <w:color w:val="000000"/>
          <w:sz w:val="22"/>
          <w:lang w:val="en-GB"/>
        </w:rPr>
        <w:t>:</w:t>
      </w:r>
    </w:p>
    <w:p w14:paraId="6D221566" w14:textId="77777777" w:rsidR="004B313F" w:rsidRDefault="004B313F" w:rsidP="004B313F">
      <w:pPr>
        <w:tabs>
          <w:tab w:val="left" w:pos="142"/>
        </w:tabs>
        <w:spacing w:after="200" w:line="276" w:lineRule="auto"/>
        <w:rPr>
          <w:rFonts w:ascii="Georgia" w:hAnsi="Georgia"/>
          <w:sz w:val="20"/>
          <w:szCs w:val="20"/>
          <w:lang w:val="en-GB"/>
        </w:rPr>
      </w:pPr>
      <w:r>
        <w:rPr>
          <w:rFonts w:ascii="Georgia" w:hAnsi="Georgia"/>
          <w:sz w:val="20"/>
          <w:szCs w:val="20"/>
          <w:lang w:val="en-GB"/>
        </w:rPr>
        <w:t xml:space="preserve">As all groups of the Trilateral </w:t>
      </w:r>
      <w:proofErr w:type="spellStart"/>
      <w:r>
        <w:rPr>
          <w:rFonts w:ascii="Georgia" w:hAnsi="Georgia"/>
          <w:sz w:val="20"/>
          <w:szCs w:val="20"/>
          <w:lang w:val="en-GB"/>
        </w:rPr>
        <w:t>Wadden</w:t>
      </w:r>
      <w:proofErr w:type="spellEnd"/>
      <w:r>
        <w:rPr>
          <w:rFonts w:ascii="Georgia" w:hAnsi="Georgia"/>
          <w:sz w:val="20"/>
          <w:szCs w:val="20"/>
          <w:lang w:val="en-GB"/>
        </w:rPr>
        <w:t xml:space="preserve"> Sea Cooperation (TWSC), WG-SWIMWAY experiences impacts from restrictions due to the COVID 19 situation. The group continues work by meetings on a virtual basis, yet the shortened agenda of virtual meetings delays the work plan of the group, e.g., discussion of the groups constituency and Terms of Reference, which were planned to be handed to the Task Group Management (TG-M) and submitted to the </w:t>
      </w:r>
      <w:proofErr w:type="spellStart"/>
      <w:r>
        <w:rPr>
          <w:rFonts w:ascii="Georgia" w:hAnsi="Georgia"/>
          <w:sz w:val="20"/>
          <w:szCs w:val="20"/>
          <w:lang w:val="en-GB"/>
        </w:rPr>
        <w:t>Wadden</w:t>
      </w:r>
      <w:proofErr w:type="spellEnd"/>
      <w:r>
        <w:rPr>
          <w:rFonts w:ascii="Georgia" w:hAnsi="Georgia"/>
          <w:sz w:val="20"/>
          <w:szCs w:val="20"/>
          <w:lang w:val="en-GB"/>
        </w:rPr>
        <w:t xml:space="preserve"> Sea Board at their 31</w:t>
      </w:r>
      <w:r w:rsidRPr="00132078">
        <w:rPr>
          <w:rFonts w:ascii="Georgia" w:hAnsi="Georgia"/>
          <w:sz w:val="20"/>
          <w:szCs w:val="20"/>
          <w:vertAlign w:val="superscript"/>
          <w:lang w:val="en-GB"/>
        </w:rPr>
        <w:t>st</w:t>
      </w:r>
      <w:r>
        <w:rPr>
          <w:rFonts w:ascii="Georgia" w:hAnsi="Georgia"/>
          <w:sz w:val="20"/>
          <w:szCs w:val="20"/>
          <w:lang w:val="en-GB"/>
        </w:rPr>
        <w:t xml:space="preserve"> meeting in June 2020.</w:t>
      </w:r>
    </w:p>
    <w:p w14:paraId="4F9BD3A1" w14:textId="77777777" w:rsidR="004B313F" w:rsidRDefault="004B313F" w:rsidP="004B313F">
      <w:pPr>
        <w:tabs>
          <w:tab w:val="left" w:pos="142"/>
        </w:tabs>
        <w:spacing w:after="200" w:line="276" w:lineRule="auto"/>
        <w:rPr>
          <w:rFonts w:ascii="Georgia" w:hAnsi="Georgia"/>
          <w:sz w:val="20"/>
          <w:szCs w:val="20"/>
          <w:lang w:val="en-GB"/>
        </w:rPr>
      </w:pPr>
      <w:r>
        <w:rPr>
          <w:rFonts w:ascii="Georgia" w:hAnsi="Georgia"/>
          <w:sz w:val="20"/>
          <w:szCs w:val="20"/>
          <w:lang w:val="en-GB"/>
        </w:rPr>
        <w:t>In addition, travel restrictions impact forming project consortia and preparation and submission of project proposals as originally planned for 2020 (Agenda item 4).</w:t>
      </w:r>
    </w:p>
    <w:p w14:paraId="6D622995" w14:textId="3948FD36" w:rsidR="004B313F" w:rsidRPr="00AD60FC" w:rsidRDefault="004B313F" w:rsidP="004B313F">
      <w:pPr>
        <w:tabs>
          <w:tab w:val="left" w:pos="142"/>
        </w:tabs>
        <w:spacing w:after="200" w:line="276" w:lineRule="auto"/>
        <w:rPr>
          <w:sz w:val="22"/>
          <w:szCs w:val="22"/>
          <w:lang w:val="en-GB"/>
        </w:rPr>
      </w:pPr>
      <w:r>
        <w:rPr>
          <w:rFonts w:ascii="Georgia" w:hAnsi="Georgia"/>
          <w:sz w:val="20"/>
          <w:szCs w:val="20"/>
          <w:lang w:val="en-GB"/>
        </w:rPr>
        <w:t xml:space="preserve">Lastly, restrictions impact fish monitoring in the Netherlands, which is not yet visible, but possible for </w:t>
      </w:r>
      <w:proofErr w:type="gramStart"/>
      <w:r>
        <w:rPr>
          <w:rFonts w:ascii="Georgia" w:hAnsi="Georgia"/>
          <w:sz w:val="20"/>
          <w:szCs w:val="20"/>
          <w:lang w:val="en-GB"/>
        </w:rPr>
        <w:t>Germany.</w:t>
      </w:r>
      <w:r w:rsidRPr="00AD60FC">
        <w:rPr>
          <w:sz w:val="22"/>
          <w:szCs w:val="22"/>
          <w:lang w:val="en-GB"/>
        </w:rPr>
        <w:t>.</w:t>
      </w:r>
      <w:proofErr w:type="gramEnd"/>
      <w:r w:rsidRPr="00AD60FC">
        <w:rPr>
          <w:sz w:val="22"/>
          <w:szCs w:val="22"/>
          <w:lang w:val="en-GB"/>
        </w:rPr>
        <w:br w:type="page"/>
      </w:r>
    </w:p>
    <w:p w14:paraId="69E22B8B" w14:textId="77777777" w:rsidR="004B313F" w:rsidRPr="00AD60FC" w:rsidRDefault="004B313F" w:rsidP="004B313F">
      <w:pPr>
        <w:tabs>
          <w:tab w:val="left" w:pos="142"/>
        </w:tabs>
        <w:spacing w:after="200" w:line="276" w:lineRule="auto"/>
        <w:rPr>
          <w:rFonts w:eastAsia="Calibri"/>
          <w:b/>
          <w:sz w:val="22"/>
          <w:szCs w:val="22"/>
          <w:lang w:val="en-GB"/>
        </w:rPr>
      </w:pPr>
      <w:bookmarkStart w:id="2" w:name="_Hlk530056862"/>
      <w:r w:rsidRPr="00AD60FC">
        <w:rPr>
          <w:rFonts w:eastAsia="Calibri"/>
          <w:b/>
          <w:sz w:val="22"/>
          <w:szCs w:val="22"/>
          <w:lang w:val="en-GB"/>
        </w:rPr>
        <w:lastRenderedPageBreak/>
        <w:t>ANNEX 1: List of participants</w:t>
      </w:r>
    </w:p>
    <w:p w14:paraId="24AD5B6C" w14:textId="77777777" w:rsidR="004B313F" w:rsidRPr="00AD60FC" w:rsidRDefault="004B313F" w:rsidP="004B313F">
      <w:pPr>
        <w:tabs>
          <w:tab w:val="left" w:pos="142"/>
        </w:tabs>
        <w:spacing w:after="200" w:line="276" w:lineRule="auto"/>
        <w:rPr>
          <w:rFonts w:eastAsia="Calibri"/>
          <w:b/>
          <w:sz w:val="22"/>
          <w:szCs w:val="22"/>
          <w:lang w:val="en-GB"/>
        </w:rPr>
      </w:pPr>
    </w:p>
    <w:p w14:paraId="2999159A" w14:textId="77777777" w:rsidR="004B313F" w:rsidRPr="00AD60FC" w:rsidRDefault="004B313F" w:rsidP="004B313F">
      <w:pPr>
        <w:tabs>
          <w:tab w:val="left" w:pos="142"/>
        </w:tabs>
        <w:spacing w:after="200" w:line="276" w:lineRule="auto"/>
        <w:jc w:val="center"/>
        <w:rPr>
          <w:rFonts w:ascii="Arial" w:eastAsia="Calibri" w:hAnsi="Arial" w:cs="Arial"/>
          <w:color w:val="0078B6"/>
          <w:sz w:val="28"/>
          <w:szCs w:val="36"/>
          <w:lang w:val="en-GB"/>
        </w:rPr>
      </w:pPr>
      <w:r w:rsidRPr="00AD60FC">
        <w:rPr>
          <w:noProof/>
          <w:sz w:val="20"/>
          <w:lang w:val="de-DE" w:eastAsia="de-DE"/>
        </w:rPr>
        <w:drawing>
          <wp:anchor distT="0" distB="0" distL="114300" distR="114300" simplePos="0" relativeHeight="251660800" behindDoc="0" locked="0" layoutInCell="1" allowOverlap="1" wp14:anchorId="721AC645" wp14:editId="08352B0C">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AD60FC">
        <w:rPr>
          <w:rFonts w:ascii="Arial" w:eastAsia="Calibri" w:hAnsi="Arial" w:cs="Arial"/>
          <w:color w:val="0078B6"/>
          <w:sz w:val="28"/>
          <w:szCs w:val="36"/>
          <w:lang w:val="en-GB"/>
        </w:rPr>
        <w:t>LIST OF PARTICIPANTS</w:t>
      </w:r>
    </w:p>
    <w:p w14:paraId="70DE86D7" w14:textId="77777777" w:rsidR="004B313F" w:rsidRPr="00AD60FC" w:rsidRDefault="004B313F" w:rsidP="004B313F">
      <w:pPr>
        <w:tabs>
          <w:tab w:val="left" w:pos="142"/>
        </w:tabs>
        <w:spacing w:after="200" w:line="276" w:lineRule="auto"/>
        <w:jc w:val="center"/>
        <w:rPr>
          <w:rFonts w:ascii="Arial" w:eastAsia="Calibri" w:hAnsi="Arial" w:cs="Arial"/>
          <w:b/>
          <w:szCs w:val="36"/>
          <w:lang w:val="en-GB"/>
        </w:rPr>
      </w:pPr>
      <w:r w:rsidRPr="00AD60FC">
        <w:rPr>
          <w:rFonts w:ascii="Arial" w:eastAsia="Calibri" w:hAnsi="Arial" w:cs="Arial"/>
          <w:b/>
          <w:szCs w:val="36"/>
          <w:lang w:val="en-GB"/>
        </w:rPr>
        <w:t xml:space="preserve">Ad hoc Working Group SWIMWAY (WG-SWIMWAY 20-1) </w:t>
      </w:r>
    </w:p>
    <w:p w14:paraId="23E7D467" w14:textId="77777777" w:rsidR="004B313F" w:rsidRPr="00AD60FC" w:rsidRDefault="004B313F" w:rsidP="004B313F">
      <w:pPr>
        <w:tabs>
          <w:tab w:val="left" w:pos="142"/>
        </w:tabs>
        <w:spacing w:after="200" w:line="276" w:lineRule="auto"/>
        <w:contextualSpacing/>
        <w:jc w:val="center"/>
        <w:rPr>
          <w:rFonts w:ascii="Georgia" w:eastAsia="Batang" w:hAnsi="Georgia"/>
          <w:sz w:val="20"/>
          <w:szCs w:val="20"/>
          <w:lang w:val="en-GB" w:eastAsia="ko-KR"/>
        </w:rPr>
      </w:pPr>
      <w:r w:rsidRPr="00AD60FC">
        <w:rPr>
          <w:rFonts w:ascii="Georgia" w:eastAsia="Batang" w:hAnsi="Georgia"/>
          <w:sz w:val="20"/>
          <w:szCs w:val="20"/>
          <w:lang w:val="en-GB" w:eastAsia="ko-KR"/>
        </w:rPr>
        <w:t>08 April 2020</w:t>
      </w:r>
    </w:p>
    <w:p w14:paraId="0FCC3549" w14:textId="77777777" w:rsidR="004B313F" w:rsidRPr="00AD60FC" w:rsidRDefault="004B313F" w:rsidP="004B313F">
      <w:pPr>
        <w:tabs>
          <w:tab w:val="left" w:pos="142"/>
        </w:tabs>
        <w:spacing w:after="200" w:line="276" w:lineRule="auto"/>
        <w:contextualSpacing/>
        <w:jc w:val="center"/>
        <w:rPr>
          <w:rFonts w:ascii="Georgia" w:eastAsia="Batang" w:hAnsi="Georgia"/>
          <w:sz w:val="20"/>
          <w:szCs w:val="20"/>
          <w:lang w:val="en-GB" w:eastAsia="ko-KR"/>
        </w:rPr>
      </w:pPr>
      <w:r w:rsidRPr="00AD60FC">
        <w:rPr>
          <w:rFonts w:ascii="Georgia" w:eastAsia="Batang" w:hAnsi="Georgia"/>
          <w:sz w:val="20"/>
          <w:szCs w:val="20"/>
          <w:lang w:val="en-GB" w:eastAsia="ko-KR"/>
        </w:rPr>
        <w:t>Phone meeting</w:t>
      </w:r>
    </w:p>
    <w:p w14:paraId="2824D809" w14:textId="77777777" w:rsidR="004B313F" w:rsidRPr="00AD60FC" w:rsidRDefault="004B313F" w:rsidP="004B313F">
      <w:pPr>
        <w:tabs>
          <w:tab w:val="left" w:pos="142"/>
        </w:tabs>
        <w:spacing w:after="200" w:line="276" w:lineRule="auto"/>
        <w:jc w:val="center"/>
        <w:rPr>
          <w:rFonts w:ascii="Arial" w:eastAsia="Calibri" w:hAnsi="Arial" w:cs="Arial"/>
          <w:sz w:val="22"/>
          <w:szCs w:val="22"/>
          <w:lang w:val="en-GB"/>
        </w:rPr>
      </w:pPr>
    </w:p>
    <w:tbl>
      <w:tblPr>
        <w:tblW w:w="0" w:type="auto"/>
        <w:tblCellMar>
          <w:left w:w="70" w:type="dxa"/>
          <w:bottom w:w="57" w:type="dxa"/>
          <w:right w:w="70" w:type="dxa"/>
        </w:tblCellMar>
        <w:tblLook w:val="04A0" w:firstRow="1" w:lastRow="0" w:firstColumn="1" w:lastColumn="0" w:noHBand="0" w:noVBand="1"/>
      </w:tblPr>
      <w:tblGrid>
        <w:gridCol w:w="4210"/>
        <w:gridCol w:w="610"/>
        <w:gridCol w:w="4252"/>
        <w:gridCol w:w="140"/>
      </w:tblGrid>
      <w:tr w:rsidR="004B313F" w:rsidRPr="00AD60FC" w14:paraId="67880D00" w14:textId="77777777" w:rsidTr="0019221C">
        <w:tc>
          <w:tcPr>
            <w:tcW w:w="9212" w:type="dxa"/>
            <w:gridSpan w:val="4"/>
            <w:shd w:val="clear" w:color="auto" w:fill="0078B6"/>
            <w:hideMark/>
          </w:tcPr>
          <w:p w14:paraId="288092AF" w14:textId="77777777" w:rsidR="004B313F" w:rsidRPr="00AD60FC" w:rsidRDefault="004B313F" w:rsidP="0019221C">
            <w:pPr>
              <w:spacing w:after="120" w:line="256" w:lineRule="auto"/>
              <w:contextualSpacing/>
              <w:rPr>
                <w:b/>
                <w:color w:val="0078B6"/>
                <w:sz w:val="20"/>
                <w:szCs w:val="20"/>
                <w:lang w:val="en-GB" w:eastAsia="de-DE"/>
              </w:rPr>
            </w:pPr>
            <w:r w:rsidRPr="00AD60FC">
              <w:rPr>
                <w:b/>
                <w:color w:val="FFFFFF"/>
                <w:sz w:val="20"/>
                <w:szCs w:val="20"/>
                <w:lang w:val="en-GB" w:eastAsia="de-DE"/>
              </w:rPr>
              <w:t>Chair</w:t>
            </w:r>
          </w:p>
        </w:tc>
      </w:tr>
      <w:tr w:rsidR="004B313F" w:rsidRPr="00004929" w14:paraId="51C55EF1" w14:textId="77777777" w:rsidTr="0019221C">
        <w:tc>
          <w:tcPr>
            <w:tcW w:w="9212" w:type="dxa"/>
            <w:gridSpan w:val="4"/>
            <w:hideMark/>
          </w:tcPr>
          <w:p w14:paraId="6967B980" w14:textId="77777777" w:rsidR="004B313F" w:rsidRPr="00AD60FC" w:rsidRDefault="004B313F" w:rsidP="0019221C">
            <w:pPr>
              <w:spacing w:after="120" w:line="256" w:lineRule="auto"/>
              <w:contextualSpacing/>
              <w:rPr>
                <w:sz w:val="20"/>
                <w:szCs w:val="20"/>
                <w:lang w:val="en-GB" w:eastAsia="de-DE"/>
              </w:rPr>
            </w:pPr>
            <w:r w:rsidRPr="00AD60FC">
              <w:rPr>
                <w:b/>
                <w:sz w:val="20"/>
                <w:szCs w:val="20"/>
                <w:lang w:val="en-GB" w:eastAsia="de-DE"/>
              </w:rPr>
              <w:t xml:space="preserve">Mr Adi </w:t>
            </w:r>
            <w:proofErr w:type="spellStart"/>
            <w:r w:rsidRPr="00AD60FC">
              <w:rPr>
                <w:b/>
                <w:sz w:val="20"/>
                <w:szCs w:val="20"/>
                <w:lang w:val="en-GB" w:eastAsia="de-DE"/>
              </w:rPr>
              <w:t>Kellermann</w:t>
            </w:r>
            <w:proofErr w:type="spellEnd"/>
            <w:r w:rsidRPr="00AD60FC">
              <w:rPr>
                <w:sz w:val="20"/>
                <w:szCs w:val="20"/>
                <w:lang w:val="en-GB" w:eastAsia="de-DE"/>
              </w:rPr>
              <w:t xml:space="preserve"> (Chair)</w:t>
            </w:r>
          </w:p>
          <w:p w14:paraId="4B44510B" w14:textId="77777777" w:rsidR="004B313F" w:rsidRPr="00AD60FC" w:rsidRDefault="004B313F" w:rsidP="0019221C">
            <w:pPr>
              <w:spacing w:after="120" w:line="256" w:lineRule="auto"/>
              <w:contextualSpacing/>
              <w:rPr>
                <w:sz w:val="20"/>
                <w:szCs w:val="20"/>
                <w:lang w:val="en-GB" w:eastAsia="de-DE"/>
              </w:rPr>
            </w:pPr>
            <w:proofErr w:type="spellStart"/>
            <w:r w:rsidRPr="00AD60FC">
              <w:rPr>
                <w:sz w:val="20"/>
                <w:szCs w:val="20"/>
                <w:lang w:val="en-GB" w:eastAsia="de-DE"/>
              </w:rPr>
              <w:t>Kellermann</w:t>
            </w:r>
            <w:proofErr w:type="spellEnd"/>
            <w:r w:rsidRPr="00AD60FC">
              <w:rPr>
                <w:sz w:val="20"/>
                <w:szCs w:val="20"/>
                <w:lang w:val="en-GB" w:eastAsia="de-DE"/>
              </w:rPr>
              <w:t>-Consultants</w:t>
            </w:r>
          </w:p>
          <w:p w14:paraId="16E60244" w14:textId="77777777" w:rsidR="004B313F" w:rsidRPr="00021867" w:rsidRDefault="004B313F" w:rsidP="0019221C">
            <w:pPr>
              <w:spacing w:after="120" w:line="256" w:lineRule="auto"/>
              <w:contextualSpacing/>
              <w:rPr>
                <w:sz w:val="20"/>
                <w:szCs w:val="20"/>
                <w:lang w:val="de-DE" w:eastAsia="de-DE"/>
              </w:rPr>
            </w:pPr>
            <w:r w:rsidRPr="00021867">
              <w:rPr>
                <w:sz w:val="20"/>
                <w:szCs w:val="20"/>
                <w:lang w:val="de-DE" w:eastAsia="de-DE"/>
              </w:rPr>
              <w:t>Ostdeutsche Str. 28</w:t>
            </w:r>
          </w:p>
          <w:p w14:paraId="10F1BA6E" w14:textId="77777777" w:rsidR="004B313F" w:rsidRPr="00021867" w:rsidRDefault="004B313F" w:rsidP="0019221C">
            <w:pPr>
              <w:spacing w:after="120" w:line="256" w:lineRule="auto"/>
              <w:contextualSpacing/>
              <w:rPr>
                <w:sz w:val="20"/>
                <w:szCs w:val="20"/>
                <w:lang w:val="de-DE" w:eastAsia="de-DE"/>
              </w:rPr>
            </w:pPr>
            <w:r w:rsidRPr="00021867">
              <w:rPr>
                <w:sz w:val="20"/>
                <w:szCs w:val="20"/>
                <w:lang w:val="de-DE" w:eastAsia="de-DE"/>
              </w:rPr>
              <w:t>D-25840 Friedrichstadt</w:t>
            </w:r>
          </w:p>
          <w:p w14:paraId="2489CBA1" w14:textId="77777777" w:rsidR="004B313F" w:rsidRPr="00021867" w:rsidRDefault="004B313F" w:rsidP="0019221C">
            <w:pPr>
              <w:spacing w:after="120" w:line="256" w:lineRule="auto"/>
              <w:contextualSpacing/>
              <w:rPr>
                <w:sz w:val="20"/>
                <w:szCs w:val="20"/>
                <w:lang w:val="de-DE" w:eastAsia="de-DE"/>
              </w:rPr>
            </w:pPr>
            <w:r w:rsidRPr="00021867">
              <w:rPr>
                <w:sz w:val="20"/>
                <w:szCs w:val="20"/>
                <w:lang w:val="de-DE" w:eastAsia="de-DE"/>
              </w:rPr>
              <w:t>Phone: +49 4881610</w:t>
            </w:r>
          </w:p>
          <w:p w14:paraId="5555A5C5" w14:textId="77777777" w:rsidR="004B313F" w:rsidRPr="00021867" w:rsidRDefault="004B313F" w:rsidP="0019221C">
            <w:pPr>
              <w:spacing w:after="120" w:line="256" w:lineRule="auto"/>
              <w:contextualSpacing/>
              <w:rPr>
                <w:sz w:val="20"/>
                <w:szCs w:val="20"/>
                <w:lang w:val="de-DE" w:eastAsia="de-DE"/>
              </w:rPr>
            </w:pPr>
            <w:r w:rsidRPr="00021867">
              <w:rPr>
                <w:sz w:val="20"/>
                <w:szCs w:val="20"/>
                <w:lang w:val="de-DE" w:eastAsia="de-DE"/>
              </w:rPr>
              <w:t xml:space="preserve">E-Mail: </w:t>
            </w:r>
            <w:hyperlink r:id="rId12" w:history="1">
              <w:r w:rsidRPr="00021867">
                <w:rPr>
                  <w:rStyle w:val="Hyperlink"/>
                  <w:sz w:val="20"/>
                  <w:szCs w:val="20"/>
                  <w:lang w:val="de-DE"/>
                </w:rPr>
                <w:t>akellerman@t-online.de</w:t>
              </w:r>
            </w:hyperlink>
            <w:r w:rsidRPr="00021867">
              <w:rPr>
                <w:sz w:val="20"/>
                <w:szCs w:val="20"/>
                <w:lang w:val="de-DE"/>
              </w:rPr>
              <w:t xml:space="preserve"> </w:t>
            </w:r>
          </w:p>
        </w:tc>
      </w:tr>
      <w:tr w:rsidR="004B313F" w:rsidRPr="00AD60FC" w14:paraId="4D11B551" w14:textId="77777777" w:rsidTr="0019221C">
        <w:tc>
          <w:tcPr>
            <w:tcW w:w="9212" w:type="dxa"/>
            <w:gridSpan w:val="4"/>
            <w:shd w:val="clear" w:color="auto" w:fill="0078B6"/>
            <w:hideMark/>
          </w:tcPr>
          <w:p w14:paraId="1BD81E5E" w14:textId="77777777" w:rsidR="004B313F" w:rsidRPr="00AD60FC" w:rsidRDefault="004B313F" w:rsidP="0019221C">
            <w:pPr>
              <w:spacing w:after="120" w:line="256" w:lineRule="auto"/>
              <w:contextualSpacing/>
              <w:rPr>
                <w:b/>
                <w:sz w:val="20"/>
                <w:szCs w:val="20"/>
                <w:lang w:val="en-GB" w:eastAsia="de-DE"/>
              </w:rPr>
            </w:pPr>
            <w:r w:rsidRPr="00AD60FC">
              <w:rPr>
                <w:b/>
                <w:color w:val="FFFFFF"/>
                <w:sz w:val="20"/>
                <w:szCs w:val="20"/>
                <w:lang w:val="en-GB" w:eastAsia="de-DE"/>
              </w:rPr>
              <w:t>Denmark</w:t>
            </w:r>
          </w:p>
        </w:tc>
      </w:tr>
      <w:tr w:rsidR="004B313F" w:rsidRPr="00004929" w14:paraId="3BA921BD" w14:textId="77777777" w:rsidTr="0019221C">
        <w:trPr>
          <w:trHeight w:val="693"/>
        </w:trPr>
        <w:tc>
          <w:tcPr>
            <w:tcW w:w="4820" w:type="dxa"/>
            <w:gridSpan w:val="2"/>
            <w:tcBorders>
              <w:top w:val="nil"/>
              <w:left w:val="nil"/>
              <w:bottom w:val="single" w:sz="2" w:space="0" w:color="0078B6"/>
              <w:right w:val="single" w:sz="2" w:space="0" w:color="0078B6"/>
            </w:tcBorders>
            <w:hideMark/>
          </w:tcPr>
          <w:p w14:paraId="3B65D4F8" w14:textId="77777777" w:rsidR="004B313F" w:rsidRPr="00CC21E2" w:rsidRDefault="004B313F" w:rsidP="0019221C">
            <w:pPr>
              <w:spacing w:after="120" w:line="256" w:lineRule="auto"/>
              <w:contextualSpacing/>
              <w:rPr>
                <w:b/>
                <w:sz w:val="20"/>
                <w:szCs w:val="20"/>
                <w:lang w:val="en-GB" w:eastAsia="de-DE"/>
              </w:rPr>
            </w:pPr>
            <w:r w:rsidRPr="00CC21E2">
              <w:rPr>
                <w:b/>
                <w:sz w:val="20"/>
                <w:szCs w:val="20"/>
                <w:lang w:val="en-GB" w:eastAsia="de-DE"/>
              </w:rPr>
              <w:t xml:space="preserve">Mr Henrik G. </w:t>
            </w:r>
            <w:proofErr w:type="spellStart"/>
            <w:r w:rsidRPr="00CC21E2">
              <w:rPr>
                <w:b/>
                <w:sz w:val="20"/>
                <w:szCs w:val="20"/>
                <w:lang w:val="en-GB" w:eastAsia="de-DE"/>
              </w:rPr>
              <w:t>Pind</w:t>
            </w:r>
            <w:proofErr w:type="spellEnd"/>
            <w:r w:rsidRPr="00CC21E2">
              <w:rPr>
                <w:b/>
                <w:sz w:val="20"/>
                <w:szCs w:val="20"/>
                <w:lang w:val="en-GB" w:eastAsia="de-DE"/>
              </w:rPr>
              <w:t xml:space="preserve"> </w:t>
            </w:r>
            <w:bookmarkStart w:id="3" w:name="_Hlk37261133"/>
            <w:proofErr w:type="spellStart"/>
            <w:r w:rsidRPr="00CC21E2">
              <w:rPr>
                <w:b/>
                <w:sz w:val="20"/>
                <w:szCs w:val="20"/>
                <w:lang w:val="en-GB" w:eastAsia="de-DE"/>
              </w:rPr>
              <w:t>Jørgensen</w:t>
            </w:r>
            <w:proofErr w:type="spellEnd"/>
          </w:p>
          <w:bookmarkEnd w:id="3"/>
          <w:p w14:paraId="4CA80130" w14:textId="77777777" w:rsidR="004B313F" w:rsidRPr="00CC21E2" w:rsidRDefault="004B313F" w:rsidP="0019221C">
            <w:pPr>
              <w:spacing w:after="120" w:line="256" w:lineRule="auto"/>
              <w:contextualSpacing/>
              <w:rPr>
                <w:sz w:val="20"/>
                <w:szCs w:val="20"/>
                <w:lang w:val="en-GB" w:eastAsia="de-DE"/>
              </w:rPr>
            </w:pPr>
            <w:r w:rsidRPr="00CC21E2">
              <w:rPr>
                <w:sz w:val="20"/>
                <w:szCs w:val="20"/>
                <w:lang w:val="en-GB" w:eastAsia="de-DE"/>
              </w:rPr>
              <w:t xml:space="preserve">Environment Protection Agency  </w:t>
            </w:r>
          </w:p>
          <w:p w14:paraId="64427922" w14:textId="77777777" w:rsidR="004B313F" w:rsidRPr="00CC21E2" w:rsidRDefault="004B313F" w:rsidP="0019221C">
            <w:pPr>
              <w:spacing w:after="120" w:line="256" w:lineRule="auto"/>
              <w:contextualSpacing/>
              <w:rPr>
                <w:sz w:val="20"/>
                <w:szCs w:val="20"/>
                <w:lang w:val="da-DK" w:eastAsia="de-DE"/>
              </w:rPr>
            </w:pPr>
            <w:r w:rsidRPr="00CC21E2">
              <w:rPr>
                <w:sz w:val="20"/>
                <w:szCs w:val="20"/>
                <w:lang w:val="da-DK" w:eastAsia="de-DE"/>
              </w:rPr>
              <w:t>Skovridervej 3, Arnum</w:t>
            </w:r>
          </w:p>
          <w:p w14:paraId="652E005D" w14:textId="77777777" w:rsidR="004B313F" w:rsidRPr="00CC21E2" w:rsidRDefault="004B313F" w:rsidP="0019221C">
            <w:pPr>
              <w:spacing w:after="120" w:line="256" w:lineRule="auto"/>
              <w:contextualSpacing/>
              <w:rPr>
                <w:sz w:val="20"/>
                <w:szCs w:val="20"/>
                <w:lang w:val="da-DK" w:eastAsia="de-DE"/>
              </w:rPr>
            </w:pPr>
            <w:r w:rsidRPr="00CC21E2">
              <w:rPr>
                <w:sz w:val="20"/>
                <w:szCs w:val="20"/>
                <w:lang w:val="da-DK" w:eastAsia="de-DE"/>
              </w:rPr>
              <w:t>DK-6510 Gram</w:t>
            </w:r>
          </w:p>
          <w:p w14:paraId="30D0E905" w14:textId="77777777" w:rsidR="004B313F" w:rsidRPr="00CC21E2" w:rsidRDefault="004B313F" w:rsidP="0019221C">
            <w:pPr>
              <w:spacing w:after="120" w:line="256" w:lineRule="auto"/>
              <w:contextualSpacing/>
              <w:rPr>
                <w:sz w:val="20"/>
                <w:szCs w:val="20"/>
                <w:lang w:val="da-DK" w:eastAsia="de-DE"/>
              </w:rPr>
            </w:pPr>
            <w:r w:rsidRPr="00FE4250">
              <w:rPr>
                <w:sz w:val="20"/>
                <w:szCs w:val="20"/>
                <w:lang w:val="da-DK" w:eastAsia="de-DE"/>
              </w:rPr>
              <w:t>Phone:</w:t>
            </w:r>
            <w:r w:rsidRPr="00CC21E2">
              <w:rPr>
                <w:sz w:val="20"/>
                <w:szCs w:val="20"/>
                <w:lang w:val="da-DK" w:eastAsia="de-DE"/>
              </w:rPr>
              <w:t xml:space="preserve"> +45 72 54 34 44</w:t>
            </w:r>
          </w:p>
          <w:p w14:paraId="59883A9C" w14:textId="77777777" w:rsidR="004B313F" w:rsidRPr="00CC21E2" w:rsidRDefault="004B313F" w:rsidP="0019221C">
            <w:pPr>
              <w:spacing w:after="120" w:line="256" w:lineRule="auto"/>
              <w:contextualSpacing/>
              <w:rPr>
                <w:sz w:val="20"/>
                <w:szCs w:val="20"/>
                <w:lang w:val="de-DE" w:eastAsia="de-DE"/>
              </w:rPr>
            </w:pPr>
            <w:r w:rsidRPr="00CC21E2">
              <w:rPr>
                <w:sz w:val="20"/>
                <w:szCs w:val="20"/>
                <w:lang w:val="de-DE" w:eastAsia="de-DE"/>
              </w:rPr>
              <w:t xml:space="preserve">E-Mail: </w:t>
            </w:r>
            <w:r w:rsidR="00ED6639">
              <w:fldChar w:fldCharType="begin"/>
            </w:r>
            <w:r w:rsidR="00ED6639" w:rsidRPr="00004929">
              <w:rPr>
                <w:lang w:val="de-DE"/>
              </w:rPr>
              <w:instrText xml:space="preserve"> HYPERLINK "mailto:hepgj@mst.dk" </w:instrText>
            </w:r>
            <w:r w:rsidR="00ED6639">
              <w:fldChar w:fldCharType="separate"/>
            </w:r>
            <w:r w:rsidRPr="00CC21E2">
              <w:rPr>
                <w:rStyle w:val="Hyperlink"/>
                <w:sz w:val="20"/>
                <w:szCs w:val="20"/>
                <w:lang w:val="de-DE" w:eastAsia="de-DE"/>
              </w:rPr>
              <w:t>hepgj@mst.dk</w:t>
            </w:r>
            <w:r w:rsidR="00ED6639">
              <w:rPr>
                <w:rStyle w:val="Hyperlink"/>
                <w:sz w:val="20"/>
                <w:szCs w:val="20"/>
                <w:lang w:val="de-DE" w:eastAsia="de-DE"/>
              </w:rPr>
              <w:fldChar w:fldCharType="end"/>
            </w:r>
          </w:p>
        </w:tc>
        <w:tc>
          <w:tcPr>
            <w:tcW w:w="4392" w:type="dxa"/>
            <w:gridSpan w:val="2"/>
            <w:tcBorders>
              <w:top w:val="nil"/>
              <w:left w:val="single" w:sz="2" w:space="0" w:color="0078B6"/>
              <w:bottom w:val="single" w:sz="2" w:space="0" w:color="0078B6"/>
              <w:right w:val="nil"/>
            </w:tcBorders>
            <w:hideMark/>
          </w:tcPr>
          <w:p w14:paraId="5A3D4BAF" w14:textId="77777777" w:rsidR="004B313F" w:rsidRPr="00CC21E2" w:rsidRDefault="004B313F" w:rsidP="0019221C">
            <w:pPr>
              <w:keepLines/>
              <w:tabs>
                <w:tab w:val="center" w:pos="4320"/>
                <w:tab w:val="right" w:pos="8640"/>
              </w:tabs>
              <w:spacing w:after="120" w:line="256" w:lineRule="auto"/>
              <w:contextualSpacing/>
              <w:rPr>
                <w:b/>
                <w:bCs/>
                <w:sz w:val="20"/>
                <w:szCs w:val="20"/>
                <w:lang w:val="en-GB" w:eastAsia="de-DE"/>
              </w:rPr>
            </w:pPr>
            <w:r w:rsidRPr="00CC21E2">
              <w:rPr>
                <w:b/>
                <w:bCs/>
                <w:sz w:val="20"/>
                <w:szCs w:val="20"/>
                <w:lang w:val="en-GB" w:eastAsia="de-DE"/>
              </w:rPr>
              <w:t>Mr Morten Frederiksen</w:t>
            </w:r>
          </w:p>
          <w:p w14:paraId="7C8D70AE" w14:textId="77777777" w:rsidR="004B313F" w:rsidRPr="00CC21E2" w:rsidRDefault="004B313F" w:rsidP="0019221C">
            <w:pPr>
              <w:keepLines/>
              <w:tabs>
                <w:tab w:val="center" w:pos="4320"/>
                <w:tab w:val="right" w:pos="8640"/>
              </w:tabs>
              <w:spacing w:after="120" w:line="256" w:lineRule="auto"/>
              <w:contextualSpacing/>
              <w:rPr>
                <w:sz w:val="20"/>
                <w:szCs w:val="20"/>
                <w:lang w:val="en-GB" w:eastAsia="de-DE"/>
              </w:rPr>
            </w:pPr>
            <w:r w:rsidRPr="00CC21E2">
              <w:rPr>
                <w:sz w:val="20"/>
                <w:szCs w:val="20"/>
                <w:lang w:val="en-GB" w:eastAsia="de-DE"/>
              </w:rPr>
              <w:t>Ministry of Environment and Food</w:t>
            </w:r>
          </w:p>
          <w:p w14:paraId="5928C9EE" w14:textId="77777777" w:rsidR="004B313F" w:rsidRPr="00CC21E2" w:rsidRDefault="004B313F" w:rsidP="0019221C">
            <w:pPr>
              <w:keepLines/>
              <w:tabs>
                <w:tab w:val="center" w:pos="4320"/>
                <w:tab w:val="right" w:pos="8640"/>
              </w:tabs>
              <w:spacing w:after="120" w:line="256" w:lineRule="auto"/>
              <w:contextualSpacing/>
              <w:rPr>
                <w:sz w:val="20"/>
                <w:szCs w:val="20"/>
                <w:lang w:val="en-GB" w:eastAsia="de-DE"/>
              </w:rPr>
            </w:pPr>
            <w:r w:rsidRPr="00CC21E2">
              <w:rPr>
                <w:sz w:val="20"/>
                <w:szCs w:val="20"/>
                <w:lang w:val="en-GB" w:eastAsia="de-DE"/>
              </w:rPr>
              <w:t xml:space="preserve">Environmental Protection Agency  </w:t>
            </w:r>
          </w:p>
          <w:p w14:paraId="0CD7A015" w14:textId="77777777" w:rsidR="004B313F" w:rsidRPr="00FE4250" w:rsidRDefault="004B313F" w:rsidP="0019221C">
            <w:pPr>
              <w:keepLines/>
              <w:tabs>
                <w:tab w:val="center" w:pos="4320"/>
                <w:tab w:val="right" w:pos="8640"/>
              </w:tabs>
              <w:spacing w:after="120" w:line="256" w:lineRule="auto"/>
              <w:contextualSpacing/>
              <w:rPr>
                <w:sz w:val="20"/>
                <w:szCs w:val="20"/>
                <w:lang w:eastAsia="de-DE"/>
              </w:rPr>
            </w:pPr>
            <w:proofErr w:type="spellStart"/>
            <w:r w:rsidRPr="00FE4250">
              <w:rPr>
                <w:sz w:val="20"/>
                <w:szCs w:val="20"/>
                <w:lang w:eastAsia="de-DE"/>
              </w:rPr>
              <w:t>Skovridervej</w:t>
            </w:r>
            <w:proofErr w:type="spellEnd"/>
            <w:r w:rsidRPr="00FE4250">
              <w:rPr>
                <w:sz w:val="20"/>
                <w:szCs w:val="20"/>
                <w:lang w:eastAsia="de-DE"/>
              </w:rPr>
              <w:t xml:space="preserve"> 3, </w:t>
            </w:r>
            <w:proofErr w:type="spellStart"/>
            <w:r w:rsidRPr="00FE4250">
              <w:rPr>
                <w:sz w:val="20"/>
                <w:szCs w:val="20"/>
                <w:lang w:eastAsia="de-DE"/>
              </w:rPr>
              <w:t>Arnum</w:t>
            </w:r>
            <w:proofErr w:type="spellEnd"/>
          </w:p>
          <w:p w14:paraId="4724F954" w14:textId="77777777" w:rsidR="004B313F" w:rsidRPr="00FE4250" w:rsidRDefault="004B313F" w:rsidP="0019221C">
            <w:pPr>
              <w:keepLines/>
              <w:tabs>
                <w:tab w:val="center" w:pos="4320"/>
                <w:tab w:val="right" w:pos="8640"/>
              </w:tabs>
              <w:spacing w:after="120" w:line="256" w:lineRule="auto"/>
              <w:contextualSpacing/>
              <w:rPr>
                <w:sz w:val="20"/>
                <w:szCs w:val="20"/>
                <w:lang w:eastAsia="de-DE"/>
              </w:rPr>
            </w:pPr>
            <w:r w:rsidRPr="00FE4250">
              <w:rPr>
                <w:sz w:val="20"/>
                <w:szCs w:val="20"/>
                <w:lang w:eastAsia="de-DE"/>
              </w:rPr>
              <w:t>DK-6510 Gram</w:t>
            </w:r>
          </w:p>
          <w:p w14:paraId="707DF217" w14:textId="77777777" w:rsidR="004B313F" w:rsidRPr="00FE4250" w:rsidRDefault="004B313F" w:rsidP="0019221C">
            <w:pPr>
              <w:keepLines/>
              <w:tabs>
                <w:tab w:val="center" w:pos="4320"/>
                <w:tab w:val="right" w:pos="8640"/>
              </w:tabs>
              <w:spacing w:after="120" w:line="256" w:lineRule="auto"/>
              <w:contextualSpacing/>
              <w:rPr>
                <w:sz w:val="20"/>
                <w:szCs w:val="20"/>
                <w:lang w:eastAsia="de-DE"/>
              </w:rPr>
            </w:pPr>
            <w:r w:rsidRPr="00AD60FC">
              <w:rPr>
                <w:sz w:val="20"/>
                <w:szCs w:val="20"/>
                <w:lang w:val="en-GB" w:eastAsia="de-DE"/>
              </w:rPr>
              <w:t>Phone:</w:t>
            </w:r>
            <w:r>
              <w:rPr>
                <w:sz w:val="20"/>
                <w:szCs w:val="20"/>
                <w:lang w:val="en-GB" w:eastAsia="de-DE"/>
              </w:rPr>
              <w:t xml:space="preserve"> </w:t>
            </w:r>
            <w:r w:rsidRPr="00FE4250">
              <w:rPr>
                <w:sz w:val="20"/>
                <w:szCs w:val="20"/>
                <w:lang w:eastAsia="de-DE"/>
              </w:rPr>
              <w:t>+45 93 59 71 00</w:t>
            </w:r>
          </w:p>
          <w:p w14:paraId="2ABD4FBF" w14:textId="77777777" w:rsidR="004B313F" w:rsidRPr="00CC21E2" w:rsidRDefault="004B313F" w:rsidP="0019221C">
            <w:pPr>
              <w:keepLines/>
              <w:tabs>
                <w:tab w:val="center" w:pos="4320"/>
                <w:tab w:val="right" w:pos="8640"/>
              </w:tabs>
              <w:spacing w:after="120" w:line="256" w:lineRule="auto"/>
              <w:contextualSpacing/>
              <w:rPr>
                <w:sz w:val="20"/>
                <w:szCs w:val="20"/>
                <w:lang w:val="de-DE" w:eastAsia="de-DE"/>
              </w:rPr>
            </w:pPr>
            <w:r w:rsidRPr="00CC21E2">
              <w:rPr>
                <w:sz w:val="20"/>
                <w:szCs w:val="20"/>
                <w:lang w:val="de-DE" w:eastAsia="de-DE"/>
              </w:rPr>
              <w:t xml:space="preserve">E-Mail: </w:t>
            </w:r>
            <w:r w:rsidR="00ED6639">
              <w:fldChar w:fldCharType="begin"/>
            </w:r>
            <w:r w:rsidR="00ED6639" w:rsidRPr="00004929">
              <w:rPr>
                <w:lang w:val="de-DE"/>
              </w:rPr>
              <w:instrText xml:space="preserve"> HYPERLINK "mailto:mofre@mst.dk" </w:instrText>
            </w:r>
            <w:r w:rsidR="00ED6639">
              <w:fldChar w:fldCharType="separate"/>
            </w:r>
            <w:r w:rsidRPr="00CC21E2">
              <w:rPr>
                <w:rStyle w:val="Hyperlink"/>
                <w:sz w:val="20"/>
                <w:szCs w:val="20"/>
                <w:lang w:val="de-DE" w:eastAsia="de-DE"/>
              </w:rPr>
              <w:t>mofre@mst.dk</w:t>
            </w:r>
            <w:r w:rsidR="00ED6639">
              <w:rPr>
                <w:rStyle w:val="Hyperlink"/>
                <w:sz w:val="20"/>
                <w:szCs w:val="20"/>
                <w:lang w:val="de-DE" w:eastAsia="de-DE"/>
              </w:rPr>
              <w:fldChar w:fldCharType="end"/>
            </w:r>
            <w:r w:rsidRPr="00CC21E2">
              <w:rPr>
                <w:sz w:val="20"/>
                <w:szCs w:val="20"/>
                <w:lang w:val="de-DE" w:eastAsia="de-DE"/>
              </w:rPr>
              <w:t xml:space="preserve"> </w:t>
            </w:r>
          </w:p>
        </w:tc>
      </w:tr>
      <w:tr w:rsidR="004B313F" w:rsidRPr="00AD60FC" w14:paraId="66132FB8" w14:textId="77777777" w:rsidTr="0019221C">
        <w:tc>
          <w:tcPr>
            <w:tcW w:w="9212" w:type="dxa"/>
            <w:gridSpan w:val="4"/>
            <w:shd w:val="clear" w:color="auto" w:fill="0078B6"/>
            <w:hideMark/>
          </w:tcPr>
          <w:p w14:paraId="628010D9" w14:textId="77777777" w:rsidR="004B313F" w:rsidRPr="00AD60FC" w:rsidRDefault="004B313F" w:rsidP="0019221C">
            <w:pPr>
              <w:spacing w:after="120" w:line="256" w:lineRule="auto"/>
              <w:contextualSpacing/>
              <w:rPr>
                <w:b/>
                <w:sz w:val="20"/>
                <w:szCs w:val="20"/>
                <w:lang w:val="en-GB" w:eastAsia="de-DE"/>
              </w:rPr>
            </w:pPr>
            <w:r w:rsidRPr="00AD60FC">
              <w:rPr>
                <w:b/>
                <w:color w:val="FFFFFF"/>
                <w:sz w:val="20"/>
                <w:szCs w:val="20"/>
                <w:lang w:val="en-GB" w:eastAsia="de-DE"/>
              </w:rPr>
              <w:t>Germany</w:t>
            </w:r>
          </w:p>
        </w:tc>
      </w:tr>
      <w:tr w:rsidR="004B313F" w:rsidRPr="008B72E9" w14:paraId="6FC14342" w14:textId="77777777" w:rsidTr="0019221C">
        <w:tc>
          <w:tcPr>
            <w:tcW w:w="4820" w:type="dxa"/>
            <w:gridSpan w:val="2"/>
            <w:tcBorders>
              <w:top w:val="nil"/>
              <w:left w:val="nil"/>
              <w:bottom w:val="single" w:sz="2" w:space="0" w:color="0078B6"/>
              <w:right w:val="single" w:sz="2" w:space="0" w:color="0078B6"/>
            </w:tcBorders>
          </w:tcPr>
          <w:p w14:paraId="091A8C59" w14:textId="77777777" w:rsidR="004B313F" w:rsidRPr="006944AB" w:rsidRDefault="004B313F" w:rsidP="0019221C">
            <w:pPr>
              <w:spacing w:after="120" w:line="256" w:lineRule="auto"/>
              <w:contextualSpacing/>
              <w:rPr>
                <w:b/>
                <w:sz w:val="20"/>
                <w:szCs w:val="20"/>
                <w:lang w:val="de-DE" w:eastAsia="de-DE"/>
              </w:rPr>
            </w:pPr>
            <w:r w:rsidRPr="006944AB">
              <w:rPr>
                <w:b/>
                <w:sz w:val="20"/>
                <w:szCs w:val="20"/>
                <w:lang w:val="de-DE" w:eastAsia="de-DE"/>
              </w:rPr>
              <w:t>Ms Marina Sanns</w:t>
            </w:r>
          </w:p>
          <w:p w14:paraId="5A86F864" w14:textId="77777777" w:rsidR="004B313F" w:rsidRPr="00CC21E2" w:rsidRDefault="004B313F" w:rsidP="0019221C">
            <w:pPr>
              <w:spacing w:after="120" w:line="256" w:lineRule="auto"/>
              <w:contextualSpacing/>
              <w:rPr>
                <w:bCs/>
                <w:sz w:val="20"/>
                <w:szCs w:val="20"/>
                <w:lang w:val="de-DE" w:eastAsia="de-DE"/>
              </w:rPr>
            </w:pPr>
            <w:r w:rsidRPr="00CC21E2">
              <w:rPr>
                <w:bCs/>
                <w:sz w:val="20"/>
                <w:szCs w:val="20"/>
                <w:lang w:val="de-DE" w:eastAsia="de-DE"/>
              </w:rPr>
              <w:t>Schloßgarten 1</w:t>
            </w:r>
          </w:p>
          <w:p w14:paraId="06F3E7CD" w14:textId="77777777" w:rsidR="004B313F" w:rsidRPr="00CC21E2" w:rsidRDefault="004B313F" w:rsidP="0019221C">
            <w:pPr>
              <w:spacing w:after="120" w:line="256" w:lineRule="auto"/>
              <w:contextualSpacing/>
              <w:rPr>
                <w:bCs/>
                <w:sz w:val="20"/>
                <w:szCs w:val="20"/>
                <w:lang w:val="de-DE" w:eastAsia="de-DE"/>
              </w:rPr>
            </w:pPr>
            <w:r w:rsidRPr="00CC21E2">
              <w:rPr>
                <w:bCs/>
                <w:sz w:val="20"/>
                <w:szCs w:val="20"/>
                <w:lang w:val="de-DE" w:eastAsia="de-DE"/>
              </w:rPr>
              <w:t xml:space="preserve">D 25832 Tönning </w:t>
            </w:r>
          </w:p>
          <w:p w14:paraId="56106449" w14:textId="77777777" w:rsidR="004B313F" w:rsidRPr="006944AB" w:rsidRDefault="004B313F" w:rsidP="0019221C">
            <w:pPr>
              <w:spacing w:after="120" w:line="256" w:lineRule="auto"/>
              <w:contextualSpacing/>
              <w:rPr>
                <w:bCs/>
                <w:sz w:val="20"/>
                <w:szCs w:val="20"/>
                <w:lang w:val="en-GB" w:eastAsia="de-DE"/>
              </w:rPr>
            </w:pPr>
            <w:r w:rsidRPr="006944AB">
              <w:rPr>
                <w:bCs/>
                <w:sz w:val="20"/>
                <w:szCs w:val="20"/>
                <w:lang w:val="en-GB" w:eastAsia="de-DE"/>
              </w:rPr>
              <w:t xml:space="preserve">Phone: +49 486161645 </w:t>
            </w:r>
          </w:p>
          <w:p w14:paraId="4DE422EE" w14:textId="77777777" w:rsidR="004B313F" w:rsidRPr="006944AB" w:rsidRDefault="004B313F" w:rsidP="0019221C">
            <w:pPr>
              <w:spacing w:after="120" w:line="256" w:lineRule="auto"/>
              <w:contextualSpacing/>
              <w:rPr>
                <w:b/>
                <w:sz w:val="20"/>
                <w:szCs w:val="20"/>
                <w:lang w:val="en-GB" w:eastAsia="de-DE"/>
              </w:rPr>
            </w:pPr>
            <w:r w:rsidRPr="006944AB">
              <w:rPr>
                <w:bCs/>
                <w:sz w:val="20"/>
                <w:szCs w:val="20"/>
                <w:lang w:val="en-GB" w:eastAsia="de-DE"/>
              </w:rPr>
              <w:t xml:space="preserve">E-Mail: </w:t>
            </w:r>
            <w:hyperlink r:id="rId13" w:history="1">
              <w:r w:rsidRPr="006944AB">
                <w:rPr>
                  <w:rStyle w:val="Hyperlink"/>
                  <w:bCs/>
                  <w:sz w:val="20"/>
                  <w:szCs w:val="20"/>
                  <w:lang w:val="en-GB" w:eastAsia="de-DE"/>
                </w:rPr>
                <w:t>Marina.Sanns@lkn.landsh.de</w:t>
              </w:r>
            </w:hyperlink>
            <w:r w:rsidRPr="006944AB">
              <w:rPr>
                <w:b/>
                <w:sz w:val="20"/>
                <w:szCs w:val="20"/>
                <w:lang w:val="en-GB" w:eastAsia="de-DE"/>
              </w:rPr>
              <w:t xml:space="preserve"> </w:t>
            </w:r>
          </w:p>
        </w:tc>
        <w:tc>
          <w:tcPr>
            <w:tcW w:w="4392" w:type="dxa"/>
            <w:gridSpan w:val="2"/>
            <w:tcBorders>
              <w:top w:val="nil"/>
              <w:left w:val="single" w:sz="2" w:space="0" w:color="0078B6"/>
              <w:bottom w:val="single" w:sz="2" w:space="0" w:color="0078B6"/>
              <w:right w:val="nil"/>
            </w:tcBorders>
          </w:tcPr>
          <w:p w14:paraId="441CD934" w14:textId="77777777" w:rsidR="004B313F" w:rsidRPr="00CC21E2" w:rsidRDefault="004B313F" w:rsidP="0019221C">
            <w:pPr>
              <w:spacing w:line="256" w:lineRule="auto"/>
              <w:rPr>
                <w:b/>
                <w:bCs/>
                <w:sz w:val="20"/>
                <w:szCs w:val="20"/>
                <w:lang w:val="en-GB" w:eastAsia="de-DE"/>
              </w:rPr>
            </w:pPr>
            <w:r w:rsidRPr="00CC21E2">
              <w:rPr>
                <w:b/>
                <w:bCs/>
                <w:sz w:val="20"/>
                <w:szCs w:val="20"/>
                <w:lang w:val="en-GB" w:eastAsia="de-DE"/>
              </w:rPr>
              <w:t>Mr Christian Abel</w:t>
            </w:r>
          </w:p>
          <w:p w14:paraId="21C58A71" w14:textId="77777777" w:rsidR="004B313F" w:rsidRPr="00CC21E2" w:rsidRDefault="004B313F" w:rsidP="0019221C">
            <w:pPr>
              <w:spacing w:line="256" w:lineRule="auto"/>
              <w:rPr>
                <w:sz w:val="20"/>
                <w:szCs w:val="20"/>
                <w:lang w:val="en-GB" w:eastAsia="de-DE"/>
              </w:rPr>
            </w:pPr>
            <w:r w:rsidRPr="00CC21E2">
              <w:rPr>
                <w:sz w:val="20"/>
                <w:szCs w:val="20"/>
                <w:lang w:val="en-GB" w:eastAsia="de-DE"/>
              </w:rPr>
              <w:t xml:space="preserve">National Park Authority Lower Saxony </w:t>
            </w:r>
          </w:p>
          <w:p w14:paraId="325CCFC4" w14:textId="77777777" w:rsidR="004B313F" w:rsidRPr="00CC21E2" w:rsidRDefault="004B313F" w:rsidP="0019221C">
            <w:pPr>
              <w:spacing w:line="256" w:lineRule="auto"/>
              <w:rPr>
                <w:sz w:val="20"/>
                <w:szCs w:val="20"/>
                <w:lang w:val="en-GB" w:eastAsia="de-DE"/>
              </w:rPr>
            </w:pPr>
            <w:proofErr w:type="spellStart"/>
            <w:r w:rsidRPr="00CC21E2">
              <w:rPr>
                <w:sz w:val="20"/>
                <w:szCs w:val="20"/>
                <w:lang w:val="en-GB" w:eastAsia="de-DE"/>
              </w:rPr>
              <w:t>Virchowstr</w:t>
            </w:r>
            <w:proofErr w:type="spellEnd"/>
            <w:r w:rsidRPr="00CC21E2">
              <w:rPr>
                <w:sz w:val="20"/>
                <w:szCs w:val="20"/>
                <w:lang w:val="en-GB" w:eastAsia="de-DE"/>
              </w:rPr>
              <w:t>. 1</w:t>
            </w:r>
          </w:p>
          <w:p w14:paraId="2D9B6D51" w14:textId="77777777" w:rsidR="004B313F" w:rsidRPr="00CC21E2" w:rsidRDefault="004B313F" w:rsidP="0019221C">
            <w:pPr>
              <w:spacing w:line="256" w:lineRule="auto"/>
              <w:rPr>
                <w:sz w:val="20"/>
                <w:szCs w:val="20"/>
                <w:lang w:val="en-GB" w:eastAsia="de-DE"/>
              </w:rPr>
            </w:pPr>
            <w:r w:rsidRPr="00CC21E2">
              <w:rPr>
                <w:sz w:val="20"/>
                <w:szCs w:val="20"/>
                <w:lang w:val="en-GB" w:eastAsia="de-DE"/>
              </w:rPr>
              <w:t>D 26382 Wilhelmshaven</w:t>
            </w:r>
          </w:p>
          <w:p w14:paraId="3EBD9178" w14:textId="77777777" w:rsidR="004B313F" w:rsidRPr="00CC21E2" w:rsidRDefault="004B313F" w:rsidP="0019221C">
            <w:pPr>
              <w:spacing w:line="256" w:lineRule="auto"/>
              <w:rPr>
                <w:sz w:val="20"/>
                <w:szCs w:val="20"/>
                <w:lang w:val="en-GB" w:eastAsia="de-DE"/>
              </w:rPr>
            </w:pPr>
            <w:r>
              <w:rPr>
                <w:sz w:val="20"/>
                <w:szCs w:val="20"/>
                <w:lang w:val="en-GB" w:eastAsia="de-DE"/>
              </w:rPr>
              <w:t>P</w:t>
            </w:r>
            <w:r w:rsidRPr="00CC21E2">
              <w:rPr>
                <w:sz w:val="20"/>
                <w:szCs w:val="20"/>
                <w:lang w:val="en-GB" w:eastAsia="de-DE"/>
              </w:rPr>
              <w:t>hone: +49 (0) 4421 911xx</w:t>
            </w:r>
          </w:p>
          <w:p w14:paraId="098288A8" w14:textId="77777777" w:rsidR="004B313F" w:rsidRPr="006944AB" w:rsidRDefault="004B313F" w:rsidP="0019221C">
            <w:pPr>
              <w:spacing w:line="256" w:lineRule="auto"/>
              <w:rPr>
                <w:sz w:val="20"/>
                <w:szCs w:val="20"/>
                <w:lang w:val="en-GB" w:eastAsia="de-DE"/>
              </w:rPr>
            </w:pPr>
            <w:r w:rsidRPr="006944AB">
              <w:rPr>
                <w:sz w:val="20"/>
                <w:szCs w:val="20"/>
                <w:lang w:val="en-GB" w:eastAsia="de-DE"/>
              </w:rPr>
              <w:t xml:space="preserve">E-Mail: </w:t>
            </w:r>
            <w:hyperlink r:id="rId14" w:history="1">
              <w:r w:rsidRPr="006944AB">
                <w:rPr>
                  <w:rStyle w:val="Hyperlink"/>
                  <w:sz w:val="20"/>
                  <w:szCs w:val="20"/>
                  <w:lang w:val="en-GB" w:eastAsia="de-DE"/>
                </w:rPr>
                <w:t>christian.abel@nlpv-wattenmeer.niedersachsen.de</w:t>
              </w:r>
            </w:hyperlink>
            <w:r w:rsidRPr="006944AB">
              <w:rPr>
                <w:sz w:val="20"/>
                <w:szCs w:val="20"/>
                <w:lang w:val="en-GB" w:eastAsia="de-DE"/>
              </w:rPr>
              <w:t xml:space="preserve"> </w:t>
            </w:r>
          </w:p>
        </w:tc>
      </w:tr>
      <w:tr w:rsidR="004B313F" w:rsidRPr="00AD60FC" w14:paraId="42DB8099" w14:textId="77777777" w:rsidTr="0019221C">
        <w:tc>
          <w:tcPr>
            <w:tcW w:w="9212" w:type="dxa"/>
            <w:gridSpan w:val="4"/>
            <w:shd w:val="clear" w:color="auto" w:fill="0078B6"/>
            <w:hideMark/>
          </w:tcPr>
          <w:p w14:paraId="643E3DF3" w14:textId="77777777" w:rsidR="004B313F" w:rsidRPr="00AD60FC" w:rsidRDefault="004B313F" w:rsidP="0019221C">
            <w:pPr>
              <w:spacing w:after="120" w:line="256" w:lineRule="auto"/>
              <w:contextualSpacing/>
              <w:rPr>
                <w:b/>
                <w:sz w:val="20"/>
                <w:szCs w:val="20"/>
                <w:lang w:val="en-GB" w:eastAsia="de-DE"/>
              </w:rPr>
            </w:pPr>
            <w:r w:rsidRPr="00AD60FC">
              <w:rPr>
                <w:b/>
                <w:color w:val="FFFFFF"/>
                <w:sz w:val="20"/>
                <w:szCs w:val="20"/>
                <w:lang w:val="en-GB" w:eastAsia="de-DE"/>
              </w:rPr>
              <w:t>Netherlands</w:t>
            </w:r>
          </w:p>
        </w:tc>
      </w:tr>
      <w:tr w:rsidR="004B313F" w:rsidRPr="00004929" w14:paraId="69A81AC4" w14:textId="77777777" w:rsidTr="0019221C">
        <w:trPr>
          <w:trHeight w:val="702"/>
        </w:trPr>
        <w:tc>
          <w:tcPr>
            <w:tcW w:w="4820" w:type="dxa"/>
            <w:gridSpan w:val="2"/>
            <w:tcBorders>
              <w:top w:val="nil"/>
              <w:left w:val="nil"/>
              <w:bottom w:val="single" w:sz="2" w:space="0" w:color="0078B6"/>
              <w:right w:val="single" w:sz="2" w:space="0" w:color="0078B6"/>
            </w:tcBorders>
            <w:hideMark/>
          </w:tcPr>
          <w:p w14:paraId="79E147F1" w14:textId="77777777" w:rsidR="004B313F" w:rsidRPr="00CC21E2" w:rsidRDefault="004B313F" w:rsidP="0019221C">
            <w:pPr>
              <w:spacing w:after="120" w:line="256" w:lineRule="auto"/>
              <w:contextualSpacing/>
              <w:rPr>
                <w:sz w:val="20"/>
                <w:szCs w:val="20"/>
                <w:lang w:val="nl-NL" w:eastAsia="de-DE"/>
              </w:rPr>
            </w:pPr>
            <w:r w:rsidRPr="00CC21E2">
              <w:rPr>
                <w:b/>
                <w:sz w:val="20"/>
                <w:szCs w:val="20"/>
                <w:lang w:val="nl-NL" w:eastAsia="de-DE"/>
              </w:rPr>
              <w:t>Ms Martha Buitenkamp</w:t>
            </w:r>
          </w:p>
          <w:p w14:paraId="5291EB00" w14:textId="77777777" w:rsidR="004B313F" w:rsidRPr="00CC21E2" w:rsidRDefault="004B313F" w:rsidP="0019221C">
            <w:pPr>
              <w:spacing w:after="120" w:line="256" w:lineRule="auto"/>
              <w:contextualSpacing/>
              <w:rPr>
                <w:sz w:val="20"/>
                <w:szCs w:val="20"/>
                <w:lang w:val="nl-NL" w:eastAsia="de-DE"/>
              </w:rPr>
            </w:pPr>
            <w:r w:rsidRPr="00CC21E2">
              <w:rPr>
                <w:sz w:val="20"/>
                <w:szCs w:val="20"/>
                <w:lang w:val="nl-NL" w:eastAsia="de-DE"/>
              </w:rPr>
              <w:t>Programma naar een Rijke Waddenzee</w:t>
            </w:r>
          </w:p>
          <w:p w14:paraId="42F141FB" w14:textId="77777777" w:rsidR="004B313F" w:rsidRPr="00AD60FC" w:rsidRDefault="004B313F" w:rsidP="0019221C">
            <w:pPr>
              <w:spacing w:after="120" w:line="256" w:lineRule="auto"/>
              <w:contextualSpacing/>
              <w:rPr>
                <w:sz w:val="20"/>
                <w:szCs w:val="20"/>
                <w:lang w:val="en-GB" w:eastAsia="de-DE"/>
              </w:rPr>
            </w:pPr>
            <w:proofErr w:type="spellStart"/>
            <w:r w:rsidRPr="00AD60FC">
              <w:rPr>
                <w:sz w:val="20"/>
                <w:szCs w:val="20"/>
                <w:lang w:val="en-GB" w:eastAsia="de-DE"/>
              </w:rPr>
              <w:t>Brusselseweg</w:t>
            </w:r>
            <w:proofErr w:type="spellEnd"/>
            <w:r w:rsidRPr="00AD60FC">
              <w:rPr>
                <w:sz w:val="20"/>
                <w:szCs w:val="20"/>
                <w:lang w:val="en-GB" w:eastAsia="de-DE"/>
              </w:rPr>
              <w:t xml:space="preserve"> 6</w:t>
            </w:r>
          </w:p>
          <w:p w14:paraId="3C7D1200" w14:textId="77777777" w:rsidR="004B313F" w:rsidRPr="00AD60FC" w:rsidRDefault="004B313F" w:rsidP="0019221C">
            <w:pPr>
              <w:spacing w:after="120" w:line="256" w:lineRule="auto"/>
              <w:contextualSpacing/>
              <w:rPr>
                <w:sz w:val="20"/>
                <w:szCs w:val="20"/>
                <w:lang w:val="en-GB" w:eastAsia="de-DE"/>
              </w:rPr>
            </w:pPr>
            <w:r w:rsidRPr="00AD60FC">
              <w:rPr>
                <w:sz w:val="20"/>
                <w:szCs w:val="20"/>
                <w:lang w:val="en-GB" w:eastAsia="de-DE"/>
              </w:rPr>
              <w:t xml:space="preserve">NL - 9321 TN </w:t>
            </w:r>
            <w:proofErr w:type="spellStart"/>
            <w:r w:rsidRPr="00AD60FC">
              <w:rPr>
                <w:sz w:val="20"/>
                <w:szCs w:val="20"/>
                <w:lang w:val="en-GB" w:eastAsia="de-DE"/>
              </w:rPr>
              <w:t>Peize</w:t>
            </w:r>
            <w:proofErr w:type="spellEnd"/>
            <w:r w:rsidRPr="00AD60FC">
              <w:rPr>
                <w:sz w:val="20"/>
                <w:szCs w:val="20"/>
                <w:lang w:val="en-GB" w:eastAsia="de-DE"/>
              </w:rPr>
              <w:t xml:space="preserve"> </w:t>
            </w:r>
          </w:p>
          <w:p w14:paraId="25285F58" w14:textId="77777777" w:rsidR="004B313F" w:rsidRPr="00AD60FC" w:rsidRDefault="004B313F" w:rsidP="0019221C">
            <w:pPr>
              <w:spacing w:after="120" w:line="256" w:lineRule="auto"/>
              <w:contextualSpacing/>
              <w:rPr>
                <w:sz w:val="20"/>
                <w:szCs w:val="20"/>
                <w:lang w:val="en-GB" w:eastAsia="de-DE"/>
              </w:rPr>
            </w:pPr>
            <w:r w:rsidRPr="00AD60FC">
              <w:rPr>
                <w:sz w:val="20"/>
                <w:szCs w:val="20"/>
                <w:lang w:val="en-GB" w:eastAsia="de-DE"/>
              </w:rPr>
              <w:t>Phone: +31 (0) 621578477</w:t>
            </w:r>
            <w:r w:rsidRPr="00AD60FC">
              <w:rPr>
                <w:sz w:val="20"/>
                <w:szCs w:val="20"/>
                <w:lang w:val="en-GB" w:eastAsia="de-DE"/>
              </w:rPr>
              <w:br/>
              <w:t xml:space="preserve">E-Mail: </w:t>
            </w:r>
            <w:hyperlink r:id="rId15" w:history="1">
              <w:r w:rsidRPr="00AD60FC">
                <w:rPr>
                  <w:rStyle w:val="Hyperlink"/>
                  <w:sz w:val="20"/>
                  <w:szCs w:val="20"/>
                  <w:lang w:val="en-GB"/>
                </w:rPr>
                <w:t>m.buitenkamp@anantis.nl</w:t>
              </w:r>
            </w:hyperlink>
            <w:r w:rsidRPr="00AD60FC">
              <w:rPr>
                <w:sz w:val="20"/>
                <w:szCs w:val="20"/>
                <w:lang w:val="en-GB"/>
              </w:rPr>
              <w:t xml:space="preserve"> </w:t>
            </w:r>
            <w:r w:rsidRPr="00AD60FC">
              <w:rPr>
                <w:sz w:val="20"/>
                <w:szCs w:val="20"/>
                <w:lang w:val="en-GB" w:eastAsia="de-DE"/>
              </w:rPr>
              <w:t xml:space="preserve"> </w:t>
            </w:r>
          </w:p>
        </w:tc>
        <w:tc>
          <w:tcPr>
            <w:tcW w:w="4392" w:type="dxa"/>
            <w:gridSpan w:val="2"/>
            <w:tcBorders>
              <w:top w:val="nil"/>
              <w:left w:val="single" w:sz="2" w:space="0" w:color="0078B6"/>
              <w:bottom w:val="single" w:sz="2" w:space="0" w:color="0078B6"/>
              <w:right w:val="nil"/>
            </w:tcBorders>
          </w:tcPr>
          <w:p w14:paraId="18DE888A" w14:textId="77777777" w:rsidR="004B313F" w:rsidRPr="00AD60FC" w:rsidRDefault="004B313F" w:rsidP="0019221C">
            <w:pPr>
              <w:spacing w:after="120" w:line="256" w:lineRule="auto"/>
              <w:contextualSpacing/>
              <w:rPr>
                <w:b/>
                <w:sz w:val="20"/>
                <w:szCs w:val="20"/>
                <w:lang w:val="en-GB" w:eastAsia="de-DE"/>
              </w:rPr>
            </w:pPr>
            <w:r w:rsidRPr="00AD60FC">
              <w:rPr>
                <w:b/>
                <w:sz w:val="20"/>
                <w:szCs w:val="20"/>
                <w:lang w:val="en-GB" w:eastAsia="de-DE"/>
              </w:rPr>
              <w:t xml:space="preserve">Ms Ingrid </w:t>
            </w:r>
            <w:proofErr w:type="spellStart"/>
            <w:r w:rsidRPr="00AD60FC">
              <w:rPr>
                <w:b/>
                <w:sz w:val="20"/>
                <w:szCs w:val="20"/>
                <w:lang w:val="en-GB" w:eastAsia="de-DE"/>
              </w:rPr>
              <w:t>Tulp</w:t>
            </w:r>
            <w:proofErr w:type="spellEnd"/>
          </w:p>
          <w:p w14:paraId="2C28DA3F" w14:textId="77777777" w:rsidR="004B313F" w:rsidRPr="00AD60FC" w:rsidRDefault="004B313F" w:rsidP="0019221C">
            <w:pPr>
              <w:spacing w:after="120"/>
              <w:contextualSpacing/>
              <w:rPr>
                <w:sz w:val="20"/>
                <w:szCs w:val="20"/>
                <w:lang w:val="en-GB" w:eastAsia="de-DE"/>
              </w:rPr>
            </w:pPr>
            <w:r w:rsidRPr="00AD60FC">
              <w:rPr>
                <w:sz w:val="20"/>
                <w:szCs w:val="20"/>
                <w:lang w:val="en-GB" w:eastAsia="de-DE"/>
              </w:rPr>
              <w:t xml:space="preserve">Wageningen, University &amp; Research (WUR) </w:t>
            </w:r>
          </w:p>
          <w:p w14:paraId="36495AA2" w14:textId="77777777" w:rsidR="004B313F" w:rsidRPr="00AD60FC" w:rsidRDefault="004B313F" w:rsidP="0019221C">
            <w:pPr>
              <w:spacing w:after="120"/>
              <w:contextualSpacing/>
              <w:rPr>
                <w:sz w:val="20"/>
                <w:szCs w:val="20"/>
                <w:lang w:val="en-GB" w:eastAsia="de-DE"/>
              </w:rPr>
            </w:pPr>
            <w:r w:rsidRPr="00AD60FC">
              <w:rPr>
                <w:sz w:val="20"/>
                <w:szCs w:val="20"/>
                <w:lang w:val="en-GB" w:eastAsia="de-DE"/>
              </w:rPr>
              <w:t>Dept. Wageningen Marine Research</w:t>
            </w:r>
          </w:p>
          <w:p w14:paraId="3726D816" w14:textId="77777777" w:rsidR="004B313F" w:rsidRPr="00FE4250" w:rsidRDefault="004B313F" w:rsidP="0019221C">
            <w:pPr>
              <w:spacing w:after="120"/>
              <w:contextualSpacing/>
              <w:rPr>
                <w:sz w:val="20"/>
                <w:szCs w:val="20"/>
                <w:lang w:val="de-DE" w:eastAsia="de-DE"/>
              </w:rPr>
            </w:pPr>
            <w:r w:rsidRPr="00FE4250">
              <w:rPr>
                <w:sz w:val="20"/>
                <w:szCs w:val="20"/>
                <w:lang w:val="de-DE" w:eastAsia="de-DE"/>
              </w:rPr>
              <w:t>Postbus 68</w:t>
            </w:r>
          </w:p>
          <w:p w14:paraId="683C98A9" w14:textId="77777777" w:rsidR="004B313F" w:rsidRPr="00CC21E2" w:rsidRDefault="004B313F" w:rsidP="0019221C">
            <w:pPr>
              <w:spacing w:after="120"/>
              <w:contextualSpacing/>
              <w:rPr>
                <w:sz w:val="20"/>
                <w:szCs w:val="20"/>
                <w:lang w:val="de-DE" w:eastAsia="de-DE"/>
              </w:rPr>
            </w:pPr>
            <w:r w:rsidRPr="00CC21E2">
              <w:rPr>
                <w:sz w:val="20"/>
                <w:szCs w:val="20"/>
                <w:lang w:val="de-DE" w:eastAsia="de-DE"/>
              </w:rPr>
              <w:t>NL-1970 AB Ijmuiden</w:t>
            </w:r>
          </w:p>
          <w:p w14:paraId="77B96EF9" w14:textId="77777777" w:rsidR="004B313F" w:rsidRPr="00CC21E2" w:rsidRDefault="004B313F" w:rsidP="0019221C">
            <w:pPr>
              <w:spacing w:after="120"/>
              <w:contextualSpacing/>
              <w:rPr>
                <w:sz w:val="20"/>
                <w:szCs w:val="20"/>
                <w:lang w:val="de-DE" w:eastAsia="de-DE"/>
              </w:rPr>
            </w:pPr>
            <w:r w:rsidRPr="00CC21E2">
              <w:rPr>
                <w:sz w:val="20"/>
                <w:szCs w:val="20"/>
                <w:lang w:val="de-DE" w:eastAsia="de-DE"/>
              </w:rPr>
              <w:t>Phone:+31 (317) 487112</w:t>
            </w:r>
          </w:p>
          <w:p w14:paraId="1FE32FA9" w14:textId="77777777" w:rsidR="004B313F" w:rsidRPr="00CC21E2" w:rsidRDefault="004B313F" w:rsidP="0019221C">
            <w:pPr>
              <w:spacing w:after="120" w:line="256" w:lineRule="auto"/>
              <w:contextualSpacing/>
              <w:rPr>
                <w:sz w:val="20"/>
                <w:szCs w:val="20"/>
                <w:lang w:val="de-DE" w:eastAsia="de-DE"/>
              </w:rPr>
            </w:pPr>
            <w:r w:rsidRPr="00CC21E2">
              <w:rPr>
                <w:sz w:val="20"/>
                <w:szCs w:val="20"/>
                <w:lang w:val="de-DE" w:eastAsia="de-DE"/>
              </w:rPr>
              <w:t xml:space="preserve">E-Mail: </w:t>
            </w:r>
            <w:hyperlink r:id="rId16" w:history="1">
              <w:r w:rsidRPr="00CC21E2">
                <w:rPr>
                  <w:rStyle w:val="Hyperlink"/>
                  <w:sz w:val="20"/>
                  <w:szCs w:val="20"/>
                  <w:lang w:val="de-DE" w:eastAsia="de-DE"/>
                </w:rPr>
                <w:t>ingrid.tulp@wur.nl</w:t>
              </w:r>
            </w:hyperlink>
          </w:p>
        </w:tc>
      </w:tr>
      <w:tr w:rsidR="004B313F" w14:paraId="399876A7" w14:textId="77777777" w:rsidTr="0019221C">
        <w:tblPrEx>
          <w:tblCellMar>
            <w:bottom w:w="0" w:type="dxa"/>
          </w:tblCellMar>
        </w:tblPrEx>
        <w:trPr>
          <w:gridAfter w:val="1"/>
          <w:wAfter w:w="140" w:type="dxa"/>
        </w:trPr>
        <w:tc>
          <w:tcPr>
            <w:tcW w:w="9072" w:type="dxa"/>
            <w:gridSpan w:val="3"/>
            <w:shd w:val="clear" w:color="auto" w:fill="0078B6"/>
            <w:tcMar>
              <w:top w:w="57" w:type="dxa"/>
              <w:left w:w="70" w:type="dxa"/>
              <w:bottom w:w="57" w:type="dxa"/>
              <w:right w:w="70" w:type="dxa"/>
            </w:tcMar>
            <w:hideMark/>
          </w:tcPr>
          <w:p w14:paraId="7117D021" w14:textId="77777777" w:rsidR="004B313F" w:rsidRDefault="004B313F" w:rsidP="0019221C">
            <w:pPr>
              <w:spacing w:line="256" w:lineRule="auto"/>
              <w:rPr>
                <w:sz w:val="22"/>
                <w:szCs w:val="22"/>
              </w:rPr>
            </w:pPr>
            <w:r>
              <w:rPr>
                <w:color w:val="FFFFFF" w:themeColor="background1"/>
                <w:sz w:val="22"/>
                <w:szCs w:val="22"/>
              </w:rPr>
              <w:t>Participants from advisors to WSB and external experts</w:t>
            </w:r>
          </w:p>
        </w:tc>
      </w:tr>
      <w:tr w:rsidR="004B313F" w:rsidRPr="00004929" w14:paraId="375B455D" w14:textId="77777777" w:rsidTr="0019221C">
        <w:tblPrEx>
          <w:tblCellMar>
            <w:bottom w:w="0" w:type="dxa"/>
          </w:tblCellMar>
        </w:tblPrEx>
        <w:trPr>
          <w:gridAfter w:val="1"/>
          <w:wAfter w:w="140" w:type="dxa"/>
        </w:trPr>
        <w:tc>
          <w:tcPr>
            <w:tcW w:w="4820" w:type="dxa"/>
            <w:gridSpan w:val="2"/>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290CB777" w14:textId="77777777" w:rsidR="004B313F" w:rsidRPr="00CC21E2" w:rsidRDefault="004B313F" w:rsidP="0019221C">
            <w:pPr>
              <w:pStyle w:val="NoSpacing"/>
              <w:spacing w:line="256" w:lineRule="auto"/>
              <w:ind w:left="0"/>
              <w:rPr>
                <w:b/>
                <w:bCs/>
                <w:sz w:val="20"/>
                <w:szCs w:val="20"/>
              </w:rPr>
            </w:pPr>
            <w:proofErr w:type="spellStart"/>
            <w:r w:rsidRPr="00CC21E2">
              <w:rPr>
                <w:b/>
                <w:bCs/>
                <w:sz w:val="20"/>
                <w:szCs w:val="20"/>
              </w:rPr>
              <w:t>Mr</w:t>
            </w:r>
            <w:proofErr w:type="spellEnd"/>
            <w:r w:rsidRPr="00CC21E2">
              <w:rPr>
                <w:b/>
                <w:bCs/>
                <w:sz w:val="20"/>
                <w:szCs w:val="20"/>
              </w:rPr>
              <w:t xml:space="preserve"> Ralf </w:t>
            </w:r>
            <w:proofErr w:type="spellStart"/>
            <w:r w:rsidRPr="00CC21E2">
              <w:rPr>
                <w:b/>
                <w:bCs/>
                <w:sz w:val="20"/>
                <w:szCs w:val="20"/>
              </w:rPr>
              <w:t>Vorberg</w:t>
            </w:r>
            <w:proofErr w:type="spellEnd"/>
          </w:p>
          <w:p w14:paraId="67E71F0E" w14:textId="77777777" w:rsidR="004B313F" w:rsidRPr="00CC21E2" w:rsidRDefault="004B313F" w:rsidP="0019221C">
            <w:pPr>
              <w:pStyle w:val="NoSpacing"/>
              <w:spacing w:line="256" w:lineRule="auto"/>
              <w:ind w:left="0"/>
              <w:rPr>
                <w:sz w:val="20"/>
                <w:szCs w:val="20"/>
              </w:rPr>
            </w:pPr>
            <w:r w:rsidRPr="00CC21E2">
              <w:rPr>
                <w:sz w:val="20"/>
                <w:szCs w:val="20"/>
              </w:rPr>
              <w:t>Marine Science Service</w:t>
            </w:r>
          </w:p>
          <w:p w14:paraId="289F3939" w14:textId="77777777" w:rsidR="004B313F" w:rsidRPr="00CC21E2" w:rsidRDefault="004B313F" w:rsidP="0019221C">
            <w:pPr>
              <w:pStyle w:val="NoSpacing"/>
              <w:spacing w:line="256" w:lineRule="auto"/>
              <w:ind w:left="0"/>
              <w:rPr>
                <w:sz w:val="20"/>
                <w:szCs w:val="20"/>
                <w:lang w:val="de-DE"/>
              </w:rPr>
            </w:pPr>
            <w:r w:rsidRPr="00CC21E2">
              <w:rPr>
                <w:sz w:val="20"/>
                <w:szCs w:val="20"/>
                <w:lang w:val="de-DE"/>
              </w:rPr>
              <w:t>Fasanenstieg 12</w:t>
            </w:r>
          </w:p>
          <w:p w14:paraId="7F631113" w14:textId="77777777" w:rsidR="004B313F" w:rsidRPr="00CC21E2" w:rsidRDefault="004B313F" w:rsidP="0019221C">
            <w:pPr>
              <w:pStyle w:val="NoSpacing"/>
              <w:spacing w:line="256" w:lineRule="auto"/>
              <w:ind w:left="0"/>
              <w:rPr>
                <w:sz w:val="20"/>
                <w:szCs w:val="20"/>
                <w:lang w:val="de-DE"/>
              </w:rPr>
            </w:pPr>
            <w:r>
              <w:rPr>
                <w:sz w:val="20"/>
                <w:szCs w:val="20"/>
                <w:lang w:val="de-DE"/>
              </w:rPr>
              <w:t xml:space="preserve">D - </w:t>
            </w:r>
            <w:r w:rsidRPr="00CC21E2">
              <w:rPr>
                <w:sz w:val="20"/>
                <w:szCs w:val="20"/>
                <w:lang w:val="de-DE"/>
              </w:rPr>
              <w:t>21521 Dassendorf</w:t>
            </w:r>
          </w:p>
          <w:p w14:paraId="16931026" w14:textId="77777777" w:rsidR="004B313F" w:rsidRPr="00CC21E2" w:rsidRDefault="004B313F" w:rsidP="0019221C">
            <w:pPr>
              <w:pStyle w:val="NoSpacing"/>
              <w:spacing w:line="256" w:lineRule="auto"/>
              <w:ind w:left="0"/>
              <w:rPr>
                <w:sz w:val="20"/>
                <w:szCs w:val="20"/>
                <w:lang w:val="de-DE"/>
              </w:rPr>
            </w:pPr>
            <w:r w:rsidRPr="00FE4250">
              <w:rPr>
                <w:sz w:val="20"/>
                <w:szCs w:val="20"/>
                <w:lang w:val="de-DE" w:eastAsia="de-DE"/>
              </w:rPr>
              <w:t>Phone:</w:t>
            </w:r>
            <w:r w:rsidRPr="00FE4250">
              <w:rPr>
                <w:sz w:val="20"/>
                <w:szCs w:val="20"/>
                <w:lang w:val="de-DE"/>
              </w:rPr>
              <w:t xml:space="preserve"> </w:t>
            </w:r>
            <w:r w:rsidRPr="00CC21E2">
              <w:rPr>
                <w:sz w:val="20"/>
                <w:szCs w:val="20"/>
                <w:lang w:val="de-DE"/>
              </w:rPr>
              <w:t>+ 49 (0)4104-969548</w:t>
            </w:r>
          </w:p>
          <w:p w14:paraId="1496785A" w14:textId="77777777" w:rsidR="004B313F" w:rsidRDefault="004B313F" w:rsidP="0019221C">
            <w:pPr>
              <w:pStyle w:val="NoSpacing"/>
              <w:spacing w:line="256" w:lineRule="auto"/>
              <w:ind w:left="0"/>
              <w:rPr>
                <w:sz w:val="20"/>
                <w:szCs w:val="20"/>
                <w:lang w:val="de-DE"/>
              </w:rPr>
            </w:pPr>
            <w:r w:rsidRPr="00CC21E2">
              <w:rPr>
                <w:sz w:val="20"/>
                <w:szCs w:val="20"/>
                <w:lang w:val="de-DE" w:eastAsia="de-DE"/>
              </w:rPr>
              <w:t xml:space="preserve">E-Mail: </w:t>
            </w:r>
            <w:hyperlink r:id="rId17" w:history="1">
              <w:r w:rsidRPr="00EA2211">
                <w:rPr>
                  <w:rStyle w:val="Hyperlink"/>
                  <w:sz w:val="20"/>
                  <w:szCs w:val="20"/>
                  <w:lang w:val="de-DE"/>
                </w:rPr>
                <w:t>mail@rvorberg.de</w:t>
              </w:r>
            </w:hyperlink>
            <w:r>
              <w:rPr>
                <w:sz w:val="20"/>
                <w:szCs w:val="20"/>
                <w:lang w:val="de-DE"/>
              </w:rPr>
              <w:t xml:space="preserve"> </w:t>
            </w:r>
          </w:p>
          <w:p w14:paraId="206A4689" w14:textId="77777777" w:rsidR="00AE4654" w:rsidRDefault="00AE4654" w:rsidP="0019221C">
            <w:pPr>
              <w:pStyle w:val="NoSpacing"/>
              <w:spacing w:line="256" w:lineRule="auto"/>
              <w:ind w:left="0"/>
              <w:rPr>
                <w:sz w:val="20"/>
                <w:szCs w:val="20"/>
                <w:lang w:val="de-DE"/>
              </w:rPr>
            </w:pPr>
          </w:p>
          <w:p w14:paraId="0C5975E7" w14:textId="77777777" w:rsidR="00AE4654" w:rsidRDefault="00AE4654" w:rsidP="0019221C">
            <w:pPr>
              <w:pStyle w:val="NoSpacing"/>
              <w:spacing w:line="256" w:lineRule="auto"/>
              <w:ind w:left="0"/>
              <w:rPr>
                <w:sz w:val="20"/>
                <w:szCs w:val="20"/>
                <w:lang w:val="de-DE"/>
              </w:rPr>
            </w:pPr>
          </w:p>
          <w:p w14:paraId="22DF3A3A" w14:textId="2820C605" w:rsidR="00AE4654" w:rsidRPr="00CC21E2" w:rsidRDefault="00AE4654" w:rsidP="0019221C">
            <w:pPr>
              <w:pStyle w:val="NoSpacing"/>
              <w:spacing w:line="256" w:lineRule="auto"/>
              <w:ind w:left="0"/>
              <w:rPr>
                <w:sz w:val="20"/>
                <w:szCs w:val="20"/>
                <w:lang w:val="de-DE"/>
              </w:rPr>
            </w:pPr>
          </w:p>
        </w:tc>
        <w:tc>
          <w:tcPr>
            <w:tcW w:w="4252" w:type="dxa"/>
            <w:tcBorders>
              <w:top w:val="single" w:sz="2" w:space="0" w:color="0078B6"/>
              <w:left w:val="single" w:sz="2" w:space="0" w:color="0078B6"/>
              <w:bottom w:val="single" w:sz="2" w:space="0" w:color="0078B6"/>
              <w:right w:val="nil"/>
            </w:tcBorders>
            <w:tcMar>
              <w:top w:w="57" w:type="dxa"/>
              <w:left w:w="70" w:type="dxa"/>
              <w:bottom w:w="57" w:type="dxa"/>
              <w:right w:w="70" w:type="dxa"/>
            </w:tcMar>
            <w:hideMark/>
          </w:tcPr>
          <w:p w14:paraId="68C9944A" w14:textId="77777777" w:rsidR="004B313F" w:rsidRPr="00CC21E2" w:rsidRDefault="004B313F" w:rsidP="0019221C">
            <w:pPr>
              <w:pStyle w:val="NoSpacing"/>
              <w:spacing w:line="256" w:lineRule="auto"/>
              <w:ind w:left="0"/>
              <w:rPr>
                <w:b/>
                <w:bCs/>
                <w:sz w:val="20"/>
                <w:szCs w:val="20"/>
              </w:rPr>
            </w:pPr>
            <w:proofErr w:type="spellStart"/>
            <w:r w:rsidRPr="00CC21E2">
              <w:rPr>
                <w:b/>
                <w:bCs/>
                <w:sz w:val="20"/>
                <w:szCs w:val="20"/>
              </w:rPr>
              <w:t>Ms</w:t>
            </w:r>
            <w:proofErr w:type="spellEnd"/>
            <w:r w:rsidRPr="00CC21E2">
              <w:rPr>
                <w:b/>
                <w:bCs/>
                <w:sz w:val="20"/>
                <w:szCs w:val="20"/>
              </w:rPr>
              <w:t xml:space="preserve"> Eva Lages</w:t>
            </w:r>
          </w:p>
          <w:p w14:paraId="184AD731" w14:textId="77777777" w:rsidR="004B313F" w:rsidRPr="00CC21E2" w:rsidRDefault="004B313F" w:rsidP="0019221C">
            <w:pPr>
              <w:pStyle w:val="NoSpacing"/>
              <w:spacing w:line="256" w:lineRule="auto"/>
              <w:ind w:left="0"/>
              <w:rPr>
                <w:sz w:val="20"/>
                <w:szCs w:val="20"/>
              </w:rPr>
            </w:pPr>
            <w:r w:rsidRPr="00CC21E2">
              <w:rPr>
                <w:sz w:val="20"/>
                <w:szCs w:val="20"/>
              </w:rPr>
              <w:t xml:space="preserve">WWF, </w:t>
            </w:r>
            <w:proofErr w:type="spellStart"/>
            <w:r w:rsidRPr="00CC21E2">
              <w:rPr>
                <w:sz w:val="20"/>
                <w:szCs w:val="20"/>
              </w:rPr>
              <w:t>Wadden</w:t>
            </w:r>
            <w:proofErr w:type="spellEnd"/>
            <w:r w:rsidRPr="00CC21E2">
              <w:rPr>
                <w:sz w:val="20"/>
                <w:szCs w:val="20"/>
              </w:rPr>
              <w:t xml:space="preserve"> Sea Office</w:t>
            </w:r>
          </w:p>
          <w:p w14:paraId="0A2E3365" w14:textId="77777777" w:rsidR="004B313F" w:rsidRPr="006944AB" w:rsidRDefault="004B313F" w:rsidP="0019221C">
            <w:pPr>
              <w:pStyle w:val="NoSpacing"/>
              <w:spacing w:line="256" w:lineRule="auto"/>
              <w:ind w:left="0"/>
              <w:rPr>
                <w:sz w:val="20"/>
                <w:szCs w:val="20"/>
                <w:lang w:val="de-DE"/>
              </w:rPr>
            </w:pPr>
            <w:r w:rsidRPr="006944AB">
              <w:rPr>
                <w:sz w:val="20"/>
                <w:szCs w:val="20"/>
                <w:lang w:val="de-DE"/>
              </w:rPr>
              <w:t>Hafenstraße 3</w:t>
            </w:r>
          </w:p>
          <w:p w14:paraId="29764CD6" w14:textId="77777777" w:rsidR="004B313F" w:rsidRPr="006944AB" w:rsidRDefault="004B313F" w:rsidP="0019221C">
            <w:pPr>
              <w:pStyle w:val="NoSpacing"/>
              <w:spacing w:line="256" w:lineRule="auto"/>
              <w:ind w:left="0"/>
              <w:rPr>
                <w:sz w:val="20"/>
                <w:szCs w:val="20"/>
                <w:lang w:val="de-DE"/>
              </w:rPr>
            </w:pPr>
            <w:r w:rsidRPr="006944AB">
              <w:rPr>
                <w:sz w:val="20"/>
                <w:szCs w:val="20"/>
                <w:lang w:val="de-DE"/>
              </w:rPr>
              <w:t>25813 Husum</w:t>
            </w:r>
          </w:p>
          <w:p w14:paraId="3A6E687D" w14:textId="77777777" w:rsidR="004B313F" w:rsidRPr="006944AB" w:rsidRDefault="004B313F" w:rsidP="0019221C">
            <w:pPr>
              <w:pStyle w:val="NoSpacing"/>
              <w:spacing w:line="256" w:lineRule="auto"/>
              <w:ind w:left="0"/>
              <w:rPr>
                <w:sz w:val="20"/>
                <w:szCs w:val="20"/>
                <w:lang w:val="de-DE" w:eastAsia="de-DE"/>
              </w:rPr>
            </w:pPr>
            <w:r w:rsidRPr="006944AB">
              <w:rPr>
                <w:sz w:val="20"/>
                <w:szCs w:val="20"/>
                <w:lang w:val="de-DE" w:eastAsia="de-DE"/>
              </w:rPr>
              <w:t>Phone:</w:t>
            </w:r>
          </w:p>
          <w:p w14:paraId="38AB4679" w14:textId="77777777" w:rsidR="004B313F" w:rsidRPr="006944AB" w:rsidRDefault="004B313F" w:rsidP="0019221C">
            <w:pPr>
              <w:pStyle w:val="NoSpacing"/>
              <w:spacing w:line="256" w:lineRule="auto"/>
              <w:ind w:left="0"/>
              <w:rPr>
                <w:sz w:val="20"/>
                <w:szCs w:val="20"/>
                <w:lang w:val="de-DE"/>
              </w:rPr>
            </w:pPr>
            <w:r w:rsidRPr="006944AB">
              <w:rPr>
                <w:sz w:val="20"/>
                <w:szCs w:val="20"/>
                <w:lang w:val="de-DE" w:eastAsia="de-DE"/>
              </w:rPr>
              <w:t xml:space="preserve">E-Mail: </w:t>
            </w:r>
            <w:r w:rsidR="00ED6639">
              <w:fldChar w:fldCharType="begin"/>
            </w:r>
            <w:r w:rsidR="00ED6639" w:rsidRPr="00004929">
              <w:rPr>
                <w:lang w:val="de-DE"/>
              </w:rPr>
              <w:instrText xml:space="preserve"> HYPERLINK "mailto:Eva.Lages@wwf.de" </w:instrText>
            </w:r>
            <w:r w:rsidR="00ED6639">
              <w:fldChar w:fldCharType="separate"/>
            </w:r>
            <w:r w:rsidRPr="006944AB">
              <w:rPr>
                <w:rStyle w:val="Hyperlink"/>
                <w:sz w:val="20"/>
                <w:szCs w:val="20"/>
                <w:lang w:val="de-DE"/>
              </w:rPr>
              <w:t>Eva.Lages@wwf.de</w:t>
            </w:r>
            <w:r w:rsidR="00ED6639">
              <w:rPr>
                <w:rStyle w:val="Hyperlink"/>
                <w:sz w:val="20"/>
                <w:szCs w:val="20"/>
                <w:lang w:val="de-DE"/>
              </w:rPr>
              <w:fldChar w:fldCharType="end"/>
            </w:r>
          </w:p>
          <w:p w14:paraId="1DBB593D" w14:textId="77777777" w:rsidR="004B313F" w:rsidRPr="006944AB" w:rsidRDefault="004B313F" w:rsidP="0019221C">
            <w:pPr>
              <w:pStyle w:val="NoSpacing"/>
              <w:spacing w:line="256" w:lineRule="auto"/>
              <w:ind w:left="0"/>
              <w:rPr>
                <w:sz w:val="20"/>
                <w:szCs w:val="20"/>
                <w:lang w:val="de-DE"/>
              </w:rPr>
            </w:pPr>
          </w:p>
        </w:tc>
      </w:tr>
      <w:tr w:rsidR="004B313F" w:rsidRPr="00004929" w14:paraId="41BA7D27" w14:textId="77777777" w:rsidTr="0019221C">
        <w:tblPrEx>
          <w:tblCellMar>
            <w:bottom w:w="0" w:type="dxa"/>
          </w:tblCellMar>
        </w:tblPrEx>
        <w:trPr>
          <w:gridAfter w:val="1"/>
          <w:wAfter w:w="140" w:type="dxa"/>
        </w:trPr>
        <w:tc>
          <w:tcPr>
            <w:tcW w:w="4820" w:type="dxa"/>
            <w:gridSpan w:val="2"/>
            <w:tcBorders>
              <w:top w:val="single" w:sz="2" w:space="0" w:color="0078B6"/>
              <w:left w:val="nil"/>
              <w:bottom w:val="single" w:sz="2" w:space="0" w:color="0078B6"/>
              <w:right w:val="single" w:sz="2" w:space="0" w:color="0078B6"/>
            </w:tcBorders>
            <w:tcMar>
              <w:top w:w="57" w:type="dxa"/>
              <w:left w:w="70" w:type="dxa"/>
              <w:bottom w:w="57" w:type="dxa"/>
              <w:right w:w="70" w:type="dxa"/>
            </w:tcMar>
            <w:hideMark/>
          </w:tcPr>
          <w:p w14:paraId="4380D036" w14:textId="66261344" w:rsidR="004B313F" w:rsidRPr="006944AB" w:rsidRDefault="004B313F" w:rsidP="0019221C">
            <w:pPr>
              <w:pStyle w:val="NoSpacing"/>
              <w:spacing w:line="256" w:lineRule="auto"/>
              <w:ind w:left="0"/>
              <w:rPr>
                <w:b/>
                <w:bCs/>
                <w:sz w:val="20"/>
                <w:szCs w:val="20"/>
                <w:lang w:val="de-DE"/>
              </w:rPr>
            </w:pPr>
            <w:r w:rsidRPr="006944AB">
              <w:rPr>
                <w:b/>
                <w:bCs/>
                <w:sz w:val="20"/>
                <w:szCs w:val="20"/>
                <w:lang w:val="de-DE"/>
              </w:rPr>
              <w:lastRenderedPageBreak/>
              <w:t xml:space="preserve">Mr Rainer Borcherding </w:t>
            </w:r>
          </w:p>
          <w:p w14:paraId="3FC06FC6" w14:textId="77777777" w:rsidR="004B313F" w:rsidRPr="006944AB" w:rsidRDefault="004B313F" w:rsidP="0019221C">
            <w:pPr>
              <w:pStyle w:val="NoSpacing"/>
              <w:spacing w:line="256" w:lineRule="auto"/>
              <w:ind w:left="0"/>
              <w:rPr>
                <w:sz w:val="20"/>
                <w:szCs w:val="20"/>
                <w:lang w:val="de-DE"/>
              </w:rPr>
            </w:pPr>
            <w:r w:rsidRPr="006944AB">
              <w:rPr>
                <w:sz w:val="20"/>
                <w:szCs w:val="20"/>
                <w:lang w:val="de-DE"/>
              </w:rPr>
              <w:t>Schutzstation Wattenmeer</w:t>
            </w:r>
          </w:p>
          <w:p w14:paraId="548CD5B2" w14:textId="77777777" w:rsidR="004B313F" w:rsidRPr="00CC21E2" w:rsidRDefault="004B313F" w:rsidP="0019221C">
            <w:pPr>
              <w:pStyle w:val="NoSpacing"/>
              <w:spacing w:line="256" w:lineRule="auto"/>
              <w:ind w:left="0"/>
              <w:rPr>
                <w:sz w:val="20"/>
                <w:szCs w:val="20"/>
                <w:lang w:val="de-DE"/>
              </w:rPr>
            </w:pPr>
            <w:r w:rsidRPr="00CC21E2">
              <w:rPr>
                <w:sz w:val="20"/>
                <w:szCs w:val="20"/>
                <w:lang w:val="de-DE"/>
              </w:rPr>
              <w:t>Hafenstr. 3</w:t>
            </w:r>
          </w:p>
          <w:p w14:paraId="39EEF48B" w14:textId="77777777" w:rsidR="004B313F" w:rsidRPr="00CC21E2" w:rsidRDefault="004B313F" w:rsidP="0019221C">
            <w:pPr>
              <w:pStyle w:val="NoSpacing"/>
              <w:spacing w:line="256" w:lineRule="auto"/>
              <w:ind w:left="0"/>
              <w:rPr>
                <w:sz w:val="20"/>
                <w:szCs w:val="20"/>
                <w:lang w:val="de-DE"/>
              </w:rPr>
            </w:pPr>
            <w:r w:rsidRPr="00CC21E2">
              <w:rPr>
                <w:sz w:val="20"/>
                <w:szCs w:val="20"/>
                <w:lang w:val="de-DE"/>
              </w:rPr>
              <w:t>D - 25813 Husum</w:t>
            </w:r>
          </w:p>
          <w:p w14:paraId="1F283B09" w14:textId="77777777" w:rsidR="004B313F" w:rsidRPr="00CC21E2" w:rsidRDefault="004B313F" w:rsidP="0019221C">
            <w:pPr>
              <w:pStyle w:val="NoSpacing"/>
              <w:spacing w:line="256" w:lineRule="auto"/>
              <w:ind w:left="0"/>
              <w:rPr>
                <w:sz w:val="20"/>
                <w:szCs w:val="20"/>
                <w:lang w:val="de-DE"/>
              </w:rPr>
            </w:pPr>
            <w:r w:rsidRPr="006944AB">
              <w:rPr>
                <w:sz w:val="20"/>
                <w:szCs w:val="20"/>
                <w:lang w:val="de-DE" w:eastAsia="de-DE"/>
              </w:rPr>
              <w:t xml:space="preserve">Phone: </w:t>
            </w:r>
            <w:r w:rsidRPr="00CC21E2">
              <w:rPr>
                <w:sz w:val="20"/>
                <w:szCs w:val="20"/>
                <w:lang w:val="de-DE"/>
              </w:rPr>
              <w:t>+49 4841 6685-42 Fax: 6685-39</w:t>
            </w:r>
          </w:p>
          <w:p w14:paraId="656D8722" w14:textId="77777777" w:rsidR="004B313F" w:rsidRPr="00CC21E2" w:rsidRDefault="004B313F" w:rsidP="0019221C">
            <w:pPr>
              <w:pStyle w:val="NoSpacing"/>
              <w:spacing w:line="256" w:lineRule="auto"/>
              <w:ind w:left="0"/>
              <w:rPr>
                <w:sz w:val="20"/>
                <w:szCs w:val="20"/>
                <w:lang w:val="de-DE"/>
              </w:rPr>
            </w:pPr>
            <w:r w:rsidRPr="00CC21E2">
              <w:rPr>
                <w:sz w:val="20"/>
                <w:szCs w:val="20"/>
                <w:lang w:val="de-DE" w:eastAsia="de-DE"/>
              </w:rPr>
              <w:t xml:space="preserve">E-Mail: </w:t>
            </w:r>
            <w:hyperlink r:id="rId18" w:history="1">
              <w:r w:rsidRPr="00CC21E2">
                <w:rPr>
                  <w:rStyle w:val="Hyperlink"/>
                  <w:sz w:val="20"/>
                  <w:szCs w:val="20"/>
                  <w:lang w:val="de-DE"/>
                </w:rPr>
                <w:t>r.borcherding@schutzstation-wattenmeer.de</w:t>
              </w:r>
            </w:hyperlink>
            <w:r w:rsidRPr="00CC21E2">
              <w:rPr>
                <w:sz w:val="20"/>
                <w:szCs w:val="20"/>
                <w:lang w:val="de-DE"/>
              </w:rPr>
              <w:t xml:space="preserve"> </w:t>
            </w:r>
          </w:p>
          <w:p w14:paraId="35E60C67" w14:textId="77777777" w:rsidR="004B313F" w:rsidRPr="00CC21E2" w:rsidRDefault="004B313F" w:rsidP="0019221C">
            <w:pPr>
              <w:pStyle w:val="NoSpacing"/>
              <w:spacing w:line="256" w:lineRule="auto"/>
              <w:ind w:left="0"/>
              <w:rPr>
                <w:sz w:val="20"/>
                <w:szCs w:val="20"/>
                <w:lang w:val="de-DE"/>
              </w:rPr>
            </w:pPr>
            <w:r w:rsidRPr="00CC21E2">
              <w:rPr>
                <w:sz w:val="20"/>
                <w:szCs w:val="20"/>
                <w:lang w:val="de-DE"/>
              </w:rPr>
              <w:t>www.schutzstation-wattenmeer.de</w:t>
            </w:r>
          </w:p>
        </w:tc>
        <w:tc>
          <w:tcPr>
            <w:tcW w:w="4252" w:type="dxa"/>
            <w:tcBorders>
              <w:top w:val="single" w:sz="2" w:space="0" w:color="0078B6"/>
              <w:left w:val="single" w:sz="2" w:space="0" w:color="0078B6"/>
              <w:bottom w:val="single" w:sz="2" w:space="0" w:color="0078B6"/>
              <w:right w:val="nil"/>
            </w:tcBorders>
            <w:tcMar>
              <w:top w:w="57" w:type="dxa"/>
              <w:left w:w="70" w:type="dxa"/>
              <w:bottom w:w="57" w:type="dxa"/>
              <w:right w:w="70" w:type="dxa"/>
            </w:tcMar>
          </w:tcPr>
          <w:p w14:paraId="55769838" w14:textId="77777777" w:rsidR="004B313F" w:rsidRPr="00CC21E2" w:rsidRDefault="004B313F" w:rsidP="0019221C">
            <w:pPr>
              <w:pStyle w:val="NoSpacing"/>
              <w:spacing w:line="256" w:lineRule="auto"/>
              <w:ind w:left="0"/>
              <w:rPr>
                <w:sz w:val="20"/>
                <w:szCs w:val="20"/>
                <w:lang w:val="de-DE"/>
              </w:rPr>
            </w:pPr>
          </w:p>
        </w:tc>
      </w:tr>
      <w:tr w:rsidR="004B313F" w:rsidRPr="00AD60FC" w14:paraId="4221829C" w14:textId="77777777" w:rsidTr="0019221C">
        <w:tc>
          <w:tcPr>
            <w:tcW w:w="9212" w:type="dxa"/>
            <w:gridSpan w:val="4"/>
            <w:shd w:val="clear" w:color="auto" w:fill="0078B6"/>
            <w:hideMark/>
          </w:tcPr>
          <w:p w14:paraId="2A600EB8" w14:textId="77777777" w:rsidR="004B313F" w:rsidRPr="00AD60FC" w:rsidRDefault="004B313F" w:rsidP="0019221C">
            <w:pPr>
              <w:spacing w:after="120" w:line="256" w:lineRule="auto"/>
              <w:contextualSpacing/>
              <w:rPr>
                <w:b/>
                <w:color w:val="FFFFFF"/>
                <w:sz w:val="20"/>
                <w:szCs w:val="20"/>
                <w:lang w:val="en-GB" w:eastAsia="de-DE"/>
              </w:rPr>
            </w:pPr>
            <w:r w:rsidRPr="00AD60FC">
              <w:rPr>
                <w:b/>
                <w:color w:val="FFFFFF"/>
                <w:sz w:val="20"/>
                <w:szCs w:val="20"/>
                <w:lang w:val="en-GB" w:eastAsia="de-DE"/>
              </w:rPr>
              <w:t>Secretary</w:t>
            </w:r>
          </w:p>
        </w:tc>
      </w:tr>
      <w:tr w:rsidR="004B313F" w:rsidRPr="00AD60FC" w14:paraId="2BE911FB" w14:textId="77777777" w:rsidTr="0019221C">
        <w:tc>
          <w:tcPr>
            <w:tcW w:w="4210" w:type="dxa"/>
            <w:hideMark/>
          </w:tcPr>
          <w:p w14:paraId="1A9C6561" w14:textId="77777777" w:rsidR="004B313F" w:rsidRPr="00AD60FC" w:rsidRDefault="004B313F" w:rsidP="0019221C">
            <w:pPr>
              <w:spacing w:after="120" w:line="256" w:lineRule="auto"/>
              <w:contextualSpacing/>
              <w:rPr>
                <w:b/>
                <w:sz w:val="20"/>
                <w:szCs w:val="20"/>
                <w:lang w:val="en-GB" w:eastAsia="de-DE"/>
              </w:rPr>
            </w:pPr>
            <w:r w:rsidRPr="00AD60FC">
              <w:rPr>
                <w:b/>
                <w:sz w:val="20"/>
                <w:szCs w:val="20"/>
                <w:lang w:val="en-GB" w:eastAsia="de-DE"/>
              </w:rPr>
              <w:t>Ms Julia A Busch</w:t>
            </w:r>
          </w:p>
          <w:p w14:paraId="7CE9F162" w14:textId="77777777" w:rsidR="004B313F" w:rsidRPr="00AD60FC" w:rsidRDefault="004B313F" w:rsidP="0019221C">
            <w:pPr>
              <w:spacing w:after="120" w:line="256" w:lineRule="auto"/>
              <w:contextualSpacing/>
              <w:rPr>
                <w:sz w:val="20"/>
                <w:szCs w:val="20"/>
                <w:lang w:val="en-GB" w:eastAsia="de-DE"/>
              </w:rPr>
            </w:pPr>
            <w:r w:rsidRPr="00AD60FC">
              <w:rPr>
                <w:sz w:val="20"/>
                <w:szCs w:val="20"/>
                <w:lang w:val="en-GB" w:eastAsia="de-DE"/>
              </w:rPr>
              <w:t xml:space="preserve">Common </w:t>
            </w:r>
            <w:proofErr w:type="spellStart"/>
            <w:r w:rsidRPr="00AD60FC">
              <w:rPr>
                <w:sz w:val="20"/>
                <w:szCs w:val="20"/>
                <w:lang w:val="en-GB" w:eastAsia="de-DE"/>
              </w:rPr>
              <w:t>Wadden</w:t>
            </w:r>
            <w:proofErr w:type="spellEnd"/>
            <w:r w:rsidRPr="00AD60FC">
              <w:rPr>
                <w:sz w:val="20"/>
                <w:szCs w:val="20"/>
                <w:lang w:val="en-GB" w:eastAsia="de-DE"/>
              </w:rPr>
              <w:t xml:space="preserve"> Sea Secretariat</w:t>
            </w:r>
          </w:p>
          <w:p w14:paraId="35DE30D1" w14:textId="77777777" w:rsidR="004B313F" w:rsidRPr="00AD60FC" w:rsidRDefault="004B313F" w:rsidP="0019221C">
            <w:pPr>
              <w:spacing w:after="120" w:line="256" w:lineRule="auto"/>
              <w:contextualSpacing/>
              <w:rPr>
                <w:sz w:val="20"/>
                <w:szCs w:val="20"/>
                <w:lang w:val="en-GB" w:eastAsia="de-DE"/>
              </w:rPr>
            </w:pPr>
          </w:p>
        </w:tc>
        <w:tc>
          <w:tcPr>
            <w:tcW w:w="5002" w:type="dxa"/>
            <w:gridSpan w:val="3"/>
          </w:tcPr>
          <w:p w14:paraId="28039147" w14:textId="77777777" w:rsidR="004B313F" w:rsidRPr="00AD60FC" w:rsidRDefault="004B313F" w:rsidP="0019221C">
            <w:pPr>
              <w:spacing w:after="120" w:line="256" w:lineRule="auto"/>
              <w:contextualSpacing/>
              <w:rPr>
                <w:sz w:val="20"/>
                <w:szCs w:val="20"/>
                <w:lang w:val="en-GB" w:eastAsia="de-DE"/>
              </w:rPr>
            </w:pPr>
          </w:p>
        </w:tc>
      </w:tr>
      <w:tr w:rsidR="004B313F" w:rsidRPr="00AD60FC" w14:paraId="34C08A0B" w14:textId="77777777" w:rsidTr="0019221C">
        <w:trPr>
          <w:gridAfter w:val="1"/>
          <w:wAfter w:w="140" w:type="dxa"/>
        </w:trPr>
        <w:tc>
          <w:tcPr>
            <w:tcW w:w="9072" w:type="dxa"/>
            <w:gridSpan w:val="3"/>
            <w:shd w:val="clear" w:color="auto" w:fill="0078B6"/>
            <w:tcMar>
              <w:top w:w="57" w:type="dxa"/>
              <w:left w:w="70" w:type="dxa"/>
              <w:bottom w:w="57" w:type="dxa"/>
              <w:right w:w="70" w:type="dxa"/>
            </w:tcMar>
            <w:hideMark/>
          </w:tcPr>
          <w:p w14:paraId="2763A513" w14:textId="77777777" w:rsidR="004B313F" w:rsidRPr="00AD60FC" w:rsidRDefault="004B313F" w:rsidP="0019221C">
            <w:pPr>
              <w:spacing w:line="254" w:lineRule="auto"/>
              <w:rPr>
                <w:b/>
                <w:sz w:val="20"/>
                <w:szCs w:val="20"/>
                <w:lang w:val="en-GB"/>
              </w:rPr>
            </w:pPr>
            <w:bookmarkStart w:id="4" w:name="_Hlk39054287"/>
            <w:r w:rsidRPr="00AD60FC">
              <w:rPr>
                <w:b/>
                <w:color w:val="FFFFFF" w:themeColor="background1"/>
                <w:sz w:val="20"/>
                <w:szCs w:val="20"/>
                <w:lang w:val="en-GB"/>
              </w:rPr>
              <w:t>Invited guests</w:t>
            </w:r>
          </w:p>
        </w:tc>
      </w:tr>
      <w:tr w:rsidR="004B313F" w:rsidRPr="00AD60FC" w14:paraId="6895F0E5" w14:textId="77777777" w:rsidTr="0019221C">
        <w:trPr>
          <w:gridAfter w:val="1"/>
          <w:wAfter w:w="140" w:type="dxa"/>
        </w:trPr>
        <w:tc>
          <w:tcPr>
            <w:tcW w:w="4820" w:type="dxa"/>
            <w:gridSpan w:val="2"/>
            <w:tcBorders>
              <w:top w:val="single" w:sz="2" w:space="0" w:color="0078B6"/>
              <w:left w:val="nil"/>
              <w:bottom w:val="single" w:sz="2" w:space="0" w:color="0078B6"/>
              <w:right w:val="single" w:sz="2" w:space="0" w:color="0078B6"/>
            </w:tcBorders>
            <w:shd w:val="clear" w:color="auto" w:fill="auto"/>
            <w:tcMar>
              <w:top w:w="57" w:type="dxa"/>
              <w:left w:w="70" w:type="dxa"/>
              <w:bottom w:w="57" w:type="dxa"/>
              <w:right w:w="70" w:type="dxa"/>
            </w:tcMar>
          </w:tcPr>
          <w:p w14:paraId="597C8E0E" w14:textId="77777777" w:rsidR="004B313F" w:rsidRPr="00AD60FC" w:rsidRDefault="004B313F" w:rsidP="0019221C">
            <w:pPr>
              <w:pStyle w:val="NoSpacing"/>
              <w:spacing w:line="254" w:lineRule="auto"/>
              <w:ind w:left="0"/>
              <w:rPr>
                <w:b/>
                <w:sz w:val="20"/>
                <w:szCs w:val="20"/>
                <w:lang w:val="en-GB"/>
              </w:rPr>
            </w:pPr>
            <w:r w:rsidRPr="00AD60FC">
              <w:rPr>
                <w:b/>
                <w:sz w:val="20"/>
                <w:szCs w:val="20"/>
                <w:lang w:val="en-GB"/>
              </w:rPr>
              <w:t>Mr Andreas Dänhardt</w:t>
            </w:r>
          </w:p>
          <w:p w14:paraId="1A62828F" w14:textId="77777777" w:rsidR="004B313F" w:rsidRPr="00AD60FC" w:rsidRDefault="004B313F" w:rsidP="0019221C">
            <w:pPr>
              <w:pStyle w:val="NoSpacing"/>
              <w:spacing w:line="254" w:lineRule="auto"/>
              <w:ind w:left="0"/>
              <w:rPr>
                <w:sz w:val="20"/>
                <w:szCs w:val="20"/>
                <w:lang w:val="en-GB" w:eastAsia="de-DE"/>
              </w:rPr>
            </w:pPr>
            <w:r w:rsidRPr="00AD60FC">
              <w:rPr>
                <w:sz w:val="20"/>
                <w:szCs w:val="20"/>
                <w:lang w:val="en-GB" w:eastAsia="de-DE"/>
              </w:rPr>
              <w:t>Phone: +49 179 5171539</w:t>
            </w:r>
          </w:p>
          <w:p w14:paraId="503768C3" w14:textId="77777777" w:rsidR="004B313F" w:rsidRPr="00AD60FC" w:rsidRDefault="004B313F" w:rsidP="0019221C">
            <w:pPr>
              <w:pStyle w:val="NoSpacing"/>
              <w:spacing w:line="254" w:lineRule="auto"/>
              <w:ind w:left="0"/>
              <w:rPr>
                <w:b/>
                <w:sz w:val="20"/>
                <w:szCs w:val="20"/>
                <w:lang w:val="en-GB"/>
              </w:rPr>
            </w:pPr>
            <w:r w:rsidRPr="00AD60FC">
              <w:rPr>
                <w:sz w:val="20"/>
                <w:szCs w:val="20"/>
                <w:lang w:val="en-GB" w:eastAsia="de-DE"/>
              </w:rPr>
              <w:t xml:space="preserve">E-Mail: </w:t>
            </w:r>
            <w:hyperlink r:id="rId19" w:history="1">
              <w:r w:rsidRPr="00AD60FC">
                <w:rPr>
                  <w:rStyle w:val="Hyperlink"/>
                  <w:sz w:val="20"/>
                  <w:szCs w:val="20"/>
                  <w:lang w:val="en-GB" w:eastAsia="de-DE"/>
                </w:rPr>
                <w:t>andreas@daenhardt.com</w:t>
              </w:r>
            </w:hyperlink>
            <w:r w:rsidRPr="00AD60FC">
              <w:rPr>
                <w:sz w:val="20"/>
                <w:szCs w:val="20"/>
                <w:lang w:val="en-GB" w:eastAsia="de-DE"/>
              </w:rPr>
              <w:t xml:space="preserve">  </w:t>
            </w:r>
          </w:p>
        </w:tc>
        <w:tc>
          <w:tcPr>
            <w:tcW w:w="4252" w:type="dxa"/>
            <w:tcBorders>
              <w:top w:val="single" w:sz="2" w:space="0" w:color="0078B6"/>
              <w:left w:val="single" w:sz="2" w:space="0" w:color="0078B6"/>
              <w:bottom w:val="single" w:sz="2" w:space="0" w:color="0078B6"/>
              <w:right w:val="nil"/>
            </w:tcBorders>
            <w:shd w:val="clear" w:color="auto" w:fill="auto"/>
            <w:tcMar>
              <w:top w:w="57" w:type="dxa"/>
              <w:left w:w="70" w:type="dxa"/>
              <w:bottom w:w="57" w:type="dxa"/>
              <w:right w:w="70" w:type="dxa"/>
            </w:tcMar>
          </w:tcPr>
          <w:p w14:paraId="78BADF3F" w14:textId="77777777" w:rsidR="004B313F" w:rsidRPr="00CC21E2" w:rsidRDefault="004B313F" w:rsidP="0019221C">
            <w:pPr>
              <w:spacing w:line="256" w:lineRule="auto"/>
              <w:contextualSpacing/>
              <w:rPr>
                <w:b/>
                <w:sz w:val="20"/>
                <w:szCs w:val="20"/>
                <w:lang w:val="nl-NL" w:eastAsia="de-DE"/>
              </w:rPr>
            </w:pPr>
            <w:r w:rsidRPr="00CC21E2">
              <w:rPr>
                <w:b/>
                <w:sz w:val="20"/>
                <w:szCs w:val="20"/>
                <w:lang w:val="nl-NL" w:eastAsia="de-DE"/>
              </w:rPr>
              <w:t xml:space="preserve">Ms Lies van Nieuwerburgh </w:t>
            </w:r>
          </w:p>
          <w:p w14:paraId="34136EFF" w14:textId="77777777" w:rsidR="004B313F" w:rsidRPr="004B485A" w:rsidRDefault="004B313F" w:rsidP="0019221C">
            <w:pPr>
              <w:pStyle w:val="NoSpacing"/>
              <w:spacing w:line="254" w:lineRule="auto"/>
              <w:ind w:left="0"/>
              <w:rPr>
                <w:sz w:val="20"/>
                <w:szCs w:val="20"/>
                <w:highlight w:val="yellow"/>
                <w:lang w:val="en-GB"/>
              </w:rPr>
            </w:pPr>
          </w:p>
        </w:tc>
      </w:tr>
      <w:bookmarkEnd w:id="4"/>
      <w:tr w:rsidR="004B313F" w:rsidRPr="00AD60FC" w14:paraId="4F50BCB2" w14:textId="77777777" w:rsidTr="0019221C">
        <w:trPr>
          <w:gridAfter w:val="1"/>
          <w:wAfter w:w="140" w:type="dxa"/>
        </w:trPr>
        <w:tc>
          <w:tcPr>
            <w:tcW w:w="4820" w:type="dxa"/>
            <w:gridSpan w:val="2"/>
            <w:tcBorders>
              <w:top w:val="single" w:sz="2" w:space="0" w:color="0078B6"/>
              <w:left w:val="nil"/>
              <w:bottom w:val="single" w:sz="2" w:space="0" w:color="0078B6"/>
              <w:right w:val="single" w:sz="2" w:space="0" w:color="0078B6"/>
            </w:tcBorders>
            <w:shd w:val="clear" w:color="auto" w:fill="auto"/>
            <w:tcMar>
              <w:top w:w="57" w:type="dxa"/>
              <w:left w:w="70" w:type="dxa"/>
              <w:bottom w:w="57" w:type="dxa"/>
              <w:right w:w="70" w:type="dxa"/>
            </w:tcMar>
          </w:tcPr>
          <w:p w14:paraId="5B476D3D" w14:textId="77777777" w:rsidR="004B313F" w:rsidRPr="00AD60FC" w:rsidRDefault="004B313F" w:rsidP="0019221C">
            <w:pPr>
              <w:pStyle w:val="NoSpacing"/>
              <w:spacing w:line="254" w:lineRule="auto"/>
              <w:ind w:left="0"/>
              <w:rPr>
                <w:b/>
                <w:sz w:val="20"/>
                <w:szCs w:val="20"/>
                <w:lang w:val="en-GB"/>
              </w:rPr>
            </w:pPr>
            <w:r w:rsidRPr="00AD60FC">
              <w:rPr>
                <w:b/>
                <w:sz w:val="20"/>
                <w:szCs w:val="20"/>
                <w:lang w:val="en-GB"/>
              </w:rPr>
              <w:t>Ms Paddy Walker</w:t>
            </w:r>
          </w:p>
          <w:p w14:paraId="5E369426" w14:textId="77777777" w:rsidR="004B313F" w:rsidRPr="00AD60FC" w:rsidRDefault="004B313F" w:rsidP="0019221C">
            <w:pPr>
              <w:pStyle w:val="NoSpacing"/>
              <w:spacing w:line="254" w:lineRule="auto"/>
              <w:ind w:left="0"/>
              <w:rPr>
                <w:sz w:val="20"/>
                <w:szCs w:val="20"/>
                <w:lang w:val="en-GB"/>
              </w:rPr>
            </w:pPr>
            <w:r w:rsidRPr="00AD60FC">
              <w:rPr>
                <w:sz w:val="20"/>
                <w:szCs w:val="20"/>
                <w:lang w:val="en-GB"/>
              </w:rPr>
              <w:t>Tethys: aquatic ecosystem advice</w:t>
            </w:r>
          </w:p>
          <w:p w14:paraId="6EDE7195" w14:textId="77777777" w:rsidR="004B313F" w:rsidRPr="00FE4250" w:rsidRDefault="004B313F" w:rsidP="0019221C">
            <w:pPr>
              <w:pStyle w:val="NoSpacing"/>
              <w:spacing w:line="254" w:lineRule="auto"/>
              <w:ind w:left="0"/>
              <w:rPr>
                <w:sz w:val="20"/>
                <w:szCs w:val="20"/>
                <w:lang w:val="en-GB"/>
              </w:rPr>
            </w:pPr>
            <w:proofErr w:type="spellStart"/>
            <w:r w:rsidRPr="00FE4250">
              <w:rPr>
                <w:sz w:val="20"/>
                <w:szCs w:val="20"/>
                <w:lang w:val="en-GB"/>
              </w:rPr>
              <w:t>Mûnebuorren</w:t>
            </w:r>
            <w:proofErr w:type="spellEnd"/>
            <w:r w:rsidRPr="00FE4250">
              <w:rPr>
                <w:sz w:val="20"/>
                <w:szCs w:val="20"/>
                <w:lang w:val="en-GB"/>
              </w:rPr>
              <w:t xml:space="preserve"> 25</w:t>
            </w:r>
          </w:p>
          <w:p w14:paraId="66B86407" w14:textId="77777777" w:rsidR="004B313F" w:rsidRPr="00FE4250" w:rsidRDefault="004B313F" w:rsidP="0019221C">
            <w:pPr>
              <w:pStyle w:val="NoSpacing"/>
              <w:spacing w:line="254" w:lineRule="auto"/>
              <w:ind w:left="0"/>
              <w:rPr>
                <w:sz w:val="20"/>
                <w:szCs w:val="20"/>
                <w:lang w:val="en-GB"/>
              </w:rPr>
            </w:pPr>
            <w:r w:rsidRPr="00FE4250">
              <w:rPr>
                <w:sz w:val="20"/>
                <w:szCs w:val="20"/>
                <w:lang w:val="en-GB"/>
              </w:rPr>
              <w:t xml:space="preserve">NL 9132 EJ, </w:t>
            </w:r>
            <w:proofErr w:type="spellStart"/>
            <w:r w:rsidRPr="00FE4250">
              <w:rPr>
                <w:sz w:val="20"/>
                <w:szCs w:val="20"/>
                <w:lang w:val="en-GB"/>
              </w:rPr>
              <w:t>Engwierum</w:t>
            </w:r>
            <w:proofErr w:type="spellEnd"/>
          </w:p>
          <w:p w14:paraId="4AE246F8" w14:textId="77777777" w:rsidR="004B313F" w:rsidRPr="00FE4250" w:rsidRDefault="004B313F" w:rsidP="0019221C">
            <w:pPr>
              <w:pStyle w:val="NoSpacing"/>
              <w:spacing w:line="254" w:lineRule="auto"/>
              <w:ind w:left="0"/>
              <w:rPr>
                <w:sz w:val="20"/>
                <w:szCs w:val="20"/>
                <w:lang w:val="en-GB"/>
              </w:rPr>
            </w:pPr>
            <w:r w:rsidRPr="00FE4250">
              <w:rPr>
                <w:sz w:val="20"/>
                <w:szCs w:val="20"/>
                <w:lang w:val="en-GB"/>
              </w:rPr>
              <w:t>Phone: +31622278193</w:t>
            </w:r>
          </w:p>
          <w:p w14:paraId="65C97D8B" w14:textId="77777777" w:rsidR="004B313F" w:rsidRPr="00AD60FC" w:rsidRDefault="004B313F" w:rsidP="0019221C">
            <w:pPr>
              <w:pStyle w:val="NoSpacing"/>
              <w:spacing w:line="254" w:lineRule="auto"/>
              <w:ind w:left="0"/>
              <w:rPr>
                <w:sz w:val="20"/>
                <w:szCs w:val="20"/>
                <w:lang w:val="en-GB"/>
              </w:rPr>
            </w:pPr>
            <w:r w:rsidRPr="00AD60FC">
              <w:rPr>
                <w:sz w:val="20"/>
                <w:szCs w:val="20"/>
                <w:lang w:val="en-GB"/>
              </w:rPr>
              <w:t>E-Mail:</w:t>
            </w:r>
            <w:r w:rsidRPr="00AD60FC">
              <w:rPr>
                <w:lang w:val="en-GB"/>
              </w:rPr>
              <w:t xml:space="preserve"> </w:t>
            </w:r>
            <w:r w:rsidRPr="00AD60FC">
              <w:rPr>
                <w:sz w:val="20"/>
                <w:szCs w:val="20"/>
                <w:lang w:val="en-GB"/>
              </w:rPr>
              <w:t xml:space="preserve">Paddy </w:t>
            </w:r>
            <w:hyperlink r:id="rId20" w:history="1">
              <w:r w:rsidRPr="00AD60FC">
                <w:rPr>
                  <w:rStyle w:val="Hyperlink"/>
                  <w:sz w:val="20"/>
                  <w:szCs w:val="20"/>
                  <w:lang w:val="en-GB"/>
                </w:rPr>
                <w:t>tethysadvice@gmail.com</w:t>
              </w:r>
            </w:hyperlink>
          </w:p>
        </w:tc>
        <w:tc>
          <w:tcPr>
            <w:tcW w:w="4252" w:type="dxa"/>
            <w:tcBorders>
              <w:top w:val="single" w:sz="2" w:space="0" w:color="0078B6"/>
              <w:left w:val="single" w:sz="2" w:space="0" w:color="0078B6"/>
              <w:bottom w:val="single" w:sz="2" w:space="0" w:color="0078B6"/>
              <w:right w:val="nil"/>
            </w:tcBorders>
            <w:shd w:val="clear" w:color="auto" w:fill="auto"/>
            <w:tcMar>
              <w:top w:w="57" w:type="dxa"/>
              <w:left w:w="70" w:type="dxa"/>
              <w:bottom w:w="57" w:type="dxa"/>
              <w:right w:w="70" w:type="dxa"/>
            </w:tcMar>
          </w:tcPr>
          <w:p w14:paraId="7DE23B72" w14:textId="77777777" w:rsidR="004B313F" w:rsidRPr="004B485A" w:rsidRDefault="004B313F" w:rsidP="0019221C">
            <w:pPr>
              <w:pStyle w:val="NoSpacing"/>
              <w:spacing w:line="254" w:lineRule="auto"/>
              <w:ind w:left="0"/>
              <w:rPr>
                <w:b/>
                <w:bCs/>
                <w:sz w:val="20"/>
                <w:szCs w:val="20"/>
                <w:lang w:val="en-GB"/>
              </w:rPr>
            </w:pPr>
            <w:r w:rsidRPr="004B485A">
              <w:rPr>
                <w:b/>
                <w:bCs/>
                <w:sz w:val="20"/>
                <w:szCs w:val="20"/>
                <w:lang w:val="en-GB"/>
              </w:rPr>
              <w:t>Ms Anne Sell</w:t>
            </w:r>
          </w:p>
          <w:p w14:paraId="6B0F9194" w14:textId="77777777" w:rsidR="004B313F" w:rsidRPr="00AD60FC" w:rsidRDefault="004B313F" w:rsidP="0019221C">
            <w:pPr>
              <w:pStyle w:val="NoSpacing"/>
              <w:spacing w:line="254" w:lineRule="auto"/>
              <w:ind w:left="0"/>
              <w:rPr>
                <w:sz w:val="20"/>
                <w:szCs w:val="20"/>
                <w:lang w:val="en-GB"/>
              </w:rPr>
            </w:pPr>
            <w:proofErr w:type="spellStart"/>
            <w:r w:rsidRPr="004B485A">
              <w:rPr>
                <w:sz w:val="20"/>
                <w:szCs w:val="20"/>
                <w:lang w:val="en-GB"/>
              </w:rPr>
              <w:t>Thünen</w:t>
            </w:r>
            <w:proofErr w:type="spellEnd"/>
            <w:r w:rsidRPr="004B485A">
              <w:rPr>
                <w:sz w:val="20"/>
                <w:szCs w:val="20"/>
                <w:lang w:val="en-GB"/>
              </w:rPr>
              <w:t xml:space="preserve"> Institute</w:t>
            </w:r>
          </w:p>
        </w:tc>
      </w:tr>
    </w:tbl>
    <w:p w14:paraId="6763E216" w14:textId="77777777" w:rsidR="004B313F" w:rsidRPr="00AD60FC" w:rsidRDefault="004B313F" w:rsidP="004B313F">
      <w:pPr>
        <w:spacing w:after="200" w:line="276" w:lineRule="auto"/>
        <w:rPr>
          <w:rFonts w:eastAsia="Calibri"/>
          <w:b/>
          <w:sz w:val="22"/>
          <w:szCs w:val="22"/>
          <w:lang w:val="en-GB"/>
        </w:rPr>
      </w:pPr>
      <w:r w:rsidRPr="00AD60FC">
        <w:rPr>
          <w:rFonts w:eastAsia="Calibri"/>
          <w:b/>
          <w:sz w:val="22"/>
          <w:szCs w:val="22"/>
          <w:lang w:val="en-GB"/>
        </w:rPr>
        <w:br w:type="page"/>
      </w:r>
    </w:p>
    <w:p w14:paraId="7DE555A2" w14:textId="77777777" w:rsidR="004B313F" w:rsidRPr="00AD60FC" w:rsidRDefault="004B313F" w:rsidP="004B313F">
      <w:pPr>
        <w:tabs>
          <w:tab w:val="left" w:pos="142"/>
        </w:tabs>
        <w:spacing w:after="200" w:line="276" w:lineRule="auto"/>
        <w:rPr>
          <w:rFonts w:eastAsia="Calibri"/>
          <w:b/>
          <w:sz w:val="22"/>
          <w:szCs w:val="22"/>
          <w:lang w:val="en-GB"/>
        </w:rPr>
      </w:pPr>
    </w:p>
    <w:bookmarkEnd w:id="2"/>
    <w:p w14:paraId="62131A6A" w14:textId="77777777" w:rsidR="004B313F" w:rsidRPr="00AD60FC" w:rsidRDefault="004B313F" w:rsidP="004B313F">
      <w:pPr>
        <w:tabs>
          <w:tab w:val="left" w:pos="142"/>
        </w:tabs>
        <w:spacing w:after="200" w:line="276" w:lineRule="auto"/>
        <w:rPr>
          <w:rFonts w:eastAsia="Calibri"/>
          <w:b/>
          <w:sz w:val="22"/>
          <w:szCs w:val="22"/>
          <w:lang w:val="en-GB"/>
        </w:rPr>
      </w:pPr>
      <w:r w:rsidRPr="00AD60FC">
        <w:rPr>
          <w:noProof/>
          <w:sz w:val="20"/>
          <w:szCs w:val="20"/>
          <w:lang w:val="de-DE" w:eastAsia="de-DE"/>
        </w:rPr>
        <w:drawing>
          <wp:anchor distT="0" distB="0" distL="114300" distR="114300" simplePos="0" relativeHeight="251662848" behindDoc="0" locked="0" layoutInCell="1" allowOverlap="1" wp14:anchorId="7AC12713" wp14:editId="5F04FB30">
            <wp:simplePos x="0" y="0"/>
            <wp:positionH relativeFrom="column">
              <wp:posOffset>5064760</wp:posOffset>
            </wp:positionH>
            <wp:positionV relativeFrom="paragraph">
              <wp:posOffset>180340</wp:posOffset>
            </wp:positionV>
            <wp:extent cx="892175" cy="1054735"/>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AD60FC">
        <w:rPr>
          <w:rFonts w:eastAsia="Calibri"/>
          <w:b/>
          <w:sz w:val="22"/>
          <w:szCs w:val="22"/>
          <w:lang w:val="en-GB"/>
        </w:rPr>
        <w:t xml:space="preserve">ANNEX 2: Agenda </w:t>
      </w:r>
    </w:p>
    <w:p w14:paraId="11E94A60" w14:textId="77777777" w:rsidR="004B313F" w:rsidRPr="00AD60FC" w:rsidRDefault="004B313F" w:rsidP="004B313F">
      <w:pPr>
        <w:spacing w:after="200" w:line="276" w:lineRule="auto"/>
        <w:jc w:val="center"/>
        <w:rPr>
          <w:rFonts w:ascii="Arial" w:eastAsia="Calibri" w:hAnsi="Arial" w:cs="Arial"/>
          <w:color w:val="0078B6"/>
          <w:sz w:val="28"/>
          <w:szCs w:val="36"/>
          <w:lang w:val="en-GB"/>
        </w:rPr>
      </w:pPr>
      <w:r w:rsidRPr="00AD60FC">
        <w:rPr>
          <w:rFonts w:ascii="Arial" w:eastAsia="Calibri" w:hAnsi="Arial" w:cs="Arial"/>
          <w:color w:val="0078B6"/>
          <w:sz w:val="28"/>
          <w:szCs w:val="36"/>
          <w:lang w:val="en-GB"/>
        </w:rPr>
        <w:t>FINAL AGENDA</w:t>
      </w:r>
    </w:p>
    <w:p w14:paraId="3DD6EDA3" w14:textId="77777777" w:rsidR="004B313F" w:rsidRPr="00AD60FC" w:rsidRDefault="004B313F" w:rsidP="004B313F">
      <w:pPr>
        <w:spacing w:after="200" w:line="276" w:lineRule="auto"/>
        <w:jc w:val="center"/>
        <w:rPr>
          <w:rFonts w:ascii="Arial" w:eastAsia="Calibri" w:hAnsi="Arial" w:cs="Arial"/>
          <w:b/>
          <w:szCs w:val="36"/>
          <w:lang w:val="en-GB"/>
        </w:rPr>
      </w:pPr>
      <w:r w:rsidRPr="00AD60FC">
        <w:rPr>
          <w:rFonts w:ascii="Arial" w:eastAsia="Calibri" w:hAnsi="Arial" w:cs="Arial"/>
          <w:b/>
          <w:szCs w:val="36"/>
          <w:lang w:val="en-GB"/>
        </w:rPr>
        <w:t xml:space="preserve">Ad hoc Working Group </w:t>
      </w:r>
      <w:proofErr w:type="spellStart"/>
      <w:r w:rsidRPr="00AD60FC">
        <w:rPr>
          <w:rFonts w:ascii="Arial" w:eastAsia="Calibri" w:hAnsi="Arial" w:cs="Arial"/>
          <w:b/>
          <w:szCs w:val="36"/>
          <w:lang w:val="en-GB"/>
        </w:rPr>
        <w:t>Swimway</w:t>
      </w:r>
      <w:proofErr w:type="spellEnd"/>
      <w:r w:rsidRPr="00AD60FC">
        <w:rPr>
          <w:rFonts w:ascii="Arial" w:eastAsia="Calibri" w:hAnsi="Arial" w:cs="Arial"/>
          <w:b/>
          <w:szCs w:val="36"/>
          <w:lang w:val="en-GB"/>
        </w:rPr>
        <w:t xml:space="preserve"> </w:t>
      </w:r>
    </w:p>
    <w:p w14:paraId="796758DC" w14:textId="77777777" w:rsidR="004B313F" w:rsidRPr="00AD60FC" w:rsidRDefault="004B313F" w:rsidP="004B313F">
      <w:pPr>
        <w:spacing w:after="200" w:line="276" w:lineRule="auto"/>
        <w:jc w:val="center"/>
        <w:rPr>
          <w:rFonts w:ascii="Arial" w:eastAsia="Calibri" w:hAnsi="Arial" w:cs="Arial"/>
          <w:b/>
          <w:szCs w:val="36"/>
          <w:lang w:val="en-GB"/>
        </w:rPr>
      </w:pPr>
      <w:r w:rsidRPr="00AD60FC">
        <w:rPr>
          <w:rFonts w:ascii="Arial" w:eastAsia="Calibri" w:hAnsi="Arial" w:cs="Arial"/>
          <w:b/>
          <w:szCs w:val="36"/>
          <w:lang w:val="en-GB"/>
        </w:rPr>
        <w:t>(WG-</w:t>
      </w:r>
      <w:proofErr w:type="spellStart"/>
      <w:r w:rsidRPr="00AD60FC">
        <w:rPr>
          <w:rFonts w:ascii="Arial" w:eastAsia="Calibri" w:hAnsi="Arial" w:cs="Arial"/>
          <w:b/>
          <w:szCs w:val="36"/>
          <w:lang w:val="en-GB"/>
        </w:rPr>
        <w:t>Swimway</w:t>
      </w:r>
      <w:proofErr w:type="spellEnd"/>
      <w:r w:rsidRPr="00AD60FC">
        <w:rPr>
          <w:rFonts w:ascii="Arial" w:eastAsia="Calibri" w:hAnsi="Arial" w:cs="Arial"/>
          <w:b/>
          <w:szCs w:val="36"/>
          <w:lang w:val="en-GB"/>
        </w:rPr>
        <w:t xml:space="preserve"> 20-1) </w:t>
      </w:r>
    </w:p>
    <w:p w14:paraId="0CC8D72D" w14:textId="77777777" w:rsidR="004B313F" w:rsidRPr="00AD60FC" w:rsidRDefault="004B313F" w:rsidP="004B313F">
      <w:pPr>
        <w:spacing w:after="200" w:line="276" w:lineRule="auto"/>
        <w:contextualSpacing/>
        <w:jc w:val="center"/>
        <w:rPr>
          <w:rFonts w:ascii="Georgia" w:eastAsia="Batang" w:hAnsi="Georgia"/>
          <w:sz w:val="20"/>
          <w:szCs w:val="20"/>
          <w:lang w:val="en-GB" w:eastAsia="ko-KR"/>
        </w:rPr>
      </w:pPr>
      <w:r w:rsidRPr="00AD60FC">
        <w:rPr>
          <w:rFonts w:ascii="Georgia" w:eastAsia="Batang" w:hAnsi="Georgia"/>
          <w:sz w:val="20"/>
          <w:szCs w:val="20"/>
          <w:lang w:val="en-GB" w:eastAsia="ko-KR"/>
        </w:rPr>
        <w:t>8 April 2020</w:t>
      </w:r>
    </w:p>
    <w:p w14:paraId="0FF39884" w14:textId="77777777" w:rsidR="004B313F" w:rsidRPr="00AD60FC" w:rsidRDefault="004B313F" w:rsidP="004B313F">
      <w:pPr>
        <w:spacing w:after="200" w:line="276" w:lineRule="auto"/>
        <w:contextualSpacing/>
        <w:jc w:val="center"/>
        <w:rPr>
          <w:rFonts w:ascii="Georgia" w:eastAsia="Batang" w:hAnsi="Georgia"/>
          <w:sz w:val="20"/>
          <w:szCs w:val="20"/>
          <w:lang w:val="en-GB" w:eastAsia="ko-KR"/>
        </w:rPr>
      </w:pPr>
      <w:r w:rsidRPr="00AD60FC">
        <w:rPr>
          <w:rFonts w:ascii="Georgia" w:eastAsia="Batang" w:hAnsi="Georgia"/>
          <w:sz w:val="20"/>
          <w:szCs w:val="20"/>
          <w:lang w:val="en-GB" w:eastAsia="ko-KR"/>
        </w:rPr>
        <w:t>Virtual meeting</w:t>
      </w:r>
    </w:p>
    <w:p w14:paraId="0F2EB827" w14:textId="77777777" w:rsidR="004B313F" w:rsidRPr="00AD60FC" w:rsidRDefault="004B313F" w:rsidP="004B313F">
      <w:pPr>
        <w:spacing w:after="120" w:line="276" w:lineRule="auto"/>
        <w:contextualSpacing/>
        <w:jc w:val="center"/>
        <w:rPr>
          <w:b/>
          <w:sz w:val="22"/>
          <w:szCs w:val="22"/>
          <w:lang w:val="en-GB"/>
        </w:rPr>
      </w:pPr>
    </w:p>
    <w:p w14:paraId="0E5B6C7D" w14:textId="77777777" w:rsidR="004B313F" w:rsidRPr="00AD60FC" w:rsidRDefault="004B313F" w:rsidP="004B313F">
      <w:pPr>
        <w:spacing w:after="120" w:line="276" w:lineRule="auto"/>
        <w:contextualSpacing/>
        <w:jc w:val="center"/>
        <w:rPr>
          <w:b/>
          <w:sz w:val="22"/>
          <w:szCs w:val="22"/>
          <w:lang w:val="en-GB"/>
        </w:rPr>
      </w:pPr>
    </w:p>
    <w:p w14:paraId="645DB35A" w14:textId="77777777" w:rsidR="004B313F" w:rsidRPr="00AD60FC" w:rsidRDefault="004B313F" w:rsidP="004B313F">
      <w:pPr>
        <w:spacing w:after="120" w:line="276" w:lineRule="auto"/>
        <w:contextualSpacing/>
        <w:rPr>
          <w:sz w:val="22"/>
          <w:szCs w:val="22"/>
          <w:lang w:val="en-GB"/>
        </w:rPr>
      </w:pPr>
    </w:p>
    <w:p w14:paraId="79B66985" w14:textId="77777777" w:rsidR="004B313F" w:rsidRPr="00AD60FC" w:rsidRDefault="004B313F" w:rsidP="004B313F">
      <w:pPr>
        <w:pStyle w:val="Header2"/>
        <w:numPr>
          <w:ilvl w:val="0"/>
          <w:numId w:val="36"/>
        </w:numPr>
        <w:ind w:left="360"/>
      </w:pPr>
      <w:r w:rsidRPr="00AD60FC">
        <w:t>Opening of the Meeting and adoption of the Agenda</w:t>
      </w:r>
    </w:p>
    <w:p w14:paraId="65FB0DBF" w14:textId="77777777" w:rsidR="004B313F" w:rsidRPr="00AD60FC" w:rsidRDefault="004B313F" w:rsidP="004B313F">
      <w:pPr>
        <w:pStyle w:val="Standardtext"/>
        <w:rPr>
          <w:lang w:val="en-GB"/>
        </w:rPr>
      </w:pPr>
      <w:r w:rsidRPr="00AD60FC">
        <w:rPr>
          <w:lang w:val="en-GB"/>
        </w:rPr>
        <w:t>The meeting will be opened by the Chairperson at 10:00 hours on 8 April 2020. WG-</w:t>
      </w:r>
      <w:proofErr w:type="spellStart"/>
      <w:r w:rsidRPr="00AD60FC">
        <w:rPr>
          <w:lang w:val="en-GB"/>
        </w:rPr>
        <w:t>Swimway</w:t>
      </w:r>
      <w:proofErr w:type="spellEnd"/>
      <w:r w:rsidRPr="00AD60FC">
        <w:rPr>
          <w:lang w:val="en-GB"/>
        </w:rPr>
        <w:t xml:space="preserve"> will be invited to adopt the draft agenda of the meeting.</w:t>
      </w:r>
    </w:p>
    <w:p w14:paraId="6B4B5118" w14:textId="77777777" w:rsidR="004B313F" w:rsidRPr="00AD60FC" w:rsidRDefault="004B313F" w:rsidP="004B313F">
      <w:pPr>
        <w:pStyle w:val="BodyTextIndent"/>
        <w:spacing w:after="120" w:line="276" w:lineRule="auto"/>
        <w:ind w:left="357" w:hanging="357"/>
        <w:rPr>
          <w:rFonts w:ascii="Georgia" w:hAnsi="Georgia" w:cs="Times New Roman"/>
          <w:szCs w:val="22"/>
          <w:lang w:val="en-GB"/>
        </w:rPr>
      </w:pPr>
    </w:p>
    <w:p w14:paraId="4372F776" w14:textId="77777777" w:rsidR="004B313F" w:rsidRPr="00AD60FC" w:rsidRDefault="004B313F" w:rsidP="004B313F">
      <w:pPr>
        <w:pStyle w:val="ListParagraph"/>
        <w:numPr>
          <w:ilvl w:val="0"/>
          <w:numId w:val="36"/>
        </w:numPr>
        <w:spacing w:after="120" w:line="276" w:lineRule="auto"/>
        <w:ind w:left="360"/>
        <w:rPr>
          <w:rFonts w:ascii="Arial" w:hAnsi="Arial" w:cs="Arial"/>
          <w:b/>
          <w:color w:val="000000"/>
          <w:lang w:val="en-GB"/>
        </w:rPr>
      </w:pPr>
      <w:r w:rsidRPr="00AD60FC">
        <w:rPr>
          <w:rFonts w:ascii="Arial" w:hAnsi="Arial" w:cs="Arial"/>
          <w:b/>
          <w:color w:val="000000"/>
          <w:lang w:val="en-GB"/>
        </w:rPr>
        <w:t>Adoption of the draft summary record</w:t>
      </w:r>
    </w:p>
    <w:p w14:paraId="2C8C3984" w14:textId="77777777" w:rsidR="004B313F" w:rsidRPr="00AD60FC" w:rsidRDefault="004B313F" w:rsidP="004B313F">
      <w:pPr>
        <w:pStyle w:val="Header2"/>
        <w:rPr>
          <w:rFonts w:ascii="Times New Roman" w:hAnsi="Times New Roman" w:cs="Times New Roman"/>
          <w:b w:val="0"/>
          <w:sz w:val="22"/>
          <w:szCs w:val="22"/>
        </w:rPr>
      </w:pPr>
      <w:r w:rsidRPr="00AD60FC">
        <w:rPr>
          <w:rFonts w:ascii="Times New Roman" w:hAnsi="Times New Roman" w:cs="Times New Roman"/>
          <w:b w:val="0"/>
          <w:i/>
          <w:sz w:val="22"/>
          <w:szCs w:val="22"/>
        </w:rPr>
        <w:t>Document: WG-Swimway-20-1-2-SR19-3</w:t>
      </w:r>
    </w:p>
    <w:p w14:paraId="1A875A04" w14:textId="77777777" w:rsidR="004B313F" w:rsidRPr="00AD60FC" w:rsidRDefault="004B313F" w:rsidP="004B313F">
      <w:pPr>
        <w:pStyle w:val="Standardtext"/>
        <w:rPr>
          <w:lang w:val="en-GB"/>
        </w:rPr>
      </w:pPr>
      <w:r w:rsidRPr="00AD60FC">
        <w:rPr>
          <w:lang w:val="en-GB"/>
        </w:rPr>
        <w:t>Proposal: Adopt the draft Summary Record of WG-</w:t>
      </w:r>
      <w:proofErr w:type="spellStart"/>
      <w:r w:rsidRPr="00AD60FC">
        <w:rPr>
          <w:lang w:val="en-GB"/>
        </w:rPr>
        <w:t>Swimway</w:t>
      </w:r>
      <w:proofErr w:type="spellEnd"/>
      <w:r w:rsidRPr="00AD60FC">
        <w:rPr>
          <w:lang w:val="en-GB"/>
        </w:rPr>
        <w:t xml:space="preserve"> 19-3</w:t>
      </w:r>
    </w:p>
    <w:p w14:paraId="559515DB" w14:textId="77777777" w:rsidR="004B313F" w:rsidRPr="00AD60FC" w:rsidRDefault="004B313F" w:rsidP="004B313F">
      <w:pPr>
        <w:pStyle w:val="Standardtext"/>
        <w:rPr>
          <w:lang w:val="en-GB"/>
        </w:rPr>
      </w:pPr>
    </w:p>
    <w:p w14:paraId="53745A8F" w14:textId="77777777" w:rsidR="004B313F" w:rsidRPr="00AD60FC" w:rsidRDefault="004B313F" w:rsidP="004B313F">
      <w:pPr>
        <w:pStyle w:val="ListParagraph"/>
        <w:numPr>
          <w:ilvl w:val="0"/>
          <w:numId w:val="36"/>
        </w:numPr>
        <w:spacing w:after="120" w:line="276" w:lineRule="auto"/>
        <w:ind w:left="360"/>
        <w:rPr>
          <w:rFonts w:ascii="Arial" w:hAnsi="Arial" w:cs="Arial"/>
          <w:b/>
          <w:color w:val="000000"/>
          <w:lang w:val="en-GB"/>
        </w:rPr>
      </w:pPr>
      <w:r w:rsidRPr="00AD60FC">
        <w:rPr>
          <w:rFonts w:ascii="Arial" w:hAnsi="Arial" w:cs="Arial"/>
          <w:b/>
          <w:color w:val="000000"/>
          <w:lang w:val="en-GB"/>
        </w:rPr>
        <w:t>Announcements</w:t>
      </w:r>
    </w:p>
    <w:p w14:paraId="31C2FE49" w14:textId="77777777" w:rsidR="004B313F" w:rsidRPr="00AD60FC" w:rsidRDefault="004B313F" w:rsidP="004B313F">
      <w:pPr>
        <w:pStyle w:val="Header2"/>
        <w:rPr>
          <w:rFonts w:ascii="Times New Roman" w:hAnsi="Times New Roman" w:cs="Times New Roman"/>
          <w:b w:val="0"/>
          <w:sz w:val="22"/>
          <w:szCs w:val="22"/>
        </w:rPr>
      </w:pPr>
      <w:r w:rsidRPr="00AD60FC">
        <w:rPr>
          <w:rFonts w:ascii="Times New Roman" w:hAnsi="Times New Roman" w:cs="Times New Roman"/>
          <w:b w:val="0"/>
          <w:i/>
          <w:sz w:val="22"/>
          <w:szCs w:val="22"/>
        </w:rPr>
        <w:t>Document: WG-Swimway-20-1-3-Announcements</w:t>
      </w:r>
    </w:p>
    <w:p w14:paraId="20A2044C" w14:textId="77777777" w:rsidR="004B313F" w:rsidRPr="00AD60FC" w:rsidRDefault="004B313F" w:rsidP="004B313F">
      <w:pPr>
        <w:pStyle w:val="Standardtext"/>
        <w:rPr>
          <w:lang w:val="en-GB"/>
        </w:rPr>
      </w:pPr>
      <w:r w:rsidRPr="00AD60FC">
        <w:rPr>
          <w:lang w:val="en-GB"/>
        </w:rPr>
        <w:t xml:space="preserve">Meeting participants are invited to hand in their information to the CWSS until </w:t>
      </w:r>
      <w:r w:rsidRPr="00AD60FC">
        <w:rPr>
          <w:b/>
          <w:bCs/>
          <w:lang w:val="en-GB"/>
        </w:rPr>
        <w:t>6 April 2020.</w:t>
      </w:r>
      <w:r w:rsidRPr="00AD60FC">
        <w:rPr>
          <w:lang w:val="en-GB"/>
        </w:rPr>
        <w:t xml:space="preserve"> Proposal: Note the information</w:t>
      </w:r>
    </w:p>
    <w:p w14:paraId="028B9FEB" w14:textId="77777777" w:rsidR="004B313F" w:rsidRPr="00AD60FC" w:rsidRDefault="004B313F" w:rsidP="004B313F">
      <w:pPr>
        <w:spacing w:after="120" w:line="276" w:lineRule="auto"/>
        <w:contextualSpacing/>
        <w:rPr>
          <w:rFonts w:ascii="Georgia" w:hAnsi="Georgia"/>
          <w:sz w:val="20"/>
          <w:szCs w:val="22"/>
          <w:lang w:val="en-GB"/>
        </w:rPr>
      </w:pPr>
    </w:p>
    <w:p w14:paraId="4182B8B6" w14:textId="77777777" w:rsidR="004B313F" w:rsidRPr="00AD60FC" w:rsidRDefault="004B313F" w:rsidP="004B313F">
      <w:pPr>
        <w:pStyle w:val="Header2"/>
        <w:numPr>
          <w:ilvl w:val="0"/>
          <w:numId w:val="36"/>
        </w:numPr>
        <w:ind w:left="360"/>
      </w:pPr>
      <w:proofErr w:type="spellStart"/>
      <w:r w:rsidRPr="00AD60FC">
        <w:t>Swimway</w:t>
      </w:r>
      <w:proofErr w:type="spellEnd"/>
      <w:r w:rsidRPr="00AD60FC">
        <w:t xml:space="preserve"> projects</w:t>
      </w:r>
    </w:p>
    <w:p w14:paraId="4EF4FCC1" w14:textId="77777777" w:rsidR="004B313F" w:rsidRPr="00AD60FC" w:rsidRDefault="004B313F" w:rsidP="004B313F">
      <w:pPr>
        <w:pStyle w:val="Header2"/>
        <w:rPr>
          <w:rFonts w:ascii="Times New Roman" w:hAnsi="Times New Roman" w:cs="Times New Roman"/>
          <w:b w:val="0"/>
          <w:sz w:val="22"/>
          <w:szCs w:val="22"/>
        </w:rPr>
      </w:pPr>
      <w:r w:rsidRPr="00AD60FC">
        <w:rPr>
          <w:rFonts w:ascii="Times New Roman" w:hAnsi="Times New Roman" w:cs="Times New Roman"/>
          <w:b w:val="0"/>
          <w:i/>
          <w:sz w:val="22"/>
          <w:szCs w:val="22"/>
        </w:rPr>
        <w:t>Document: WG-Swimway-20-1-4-Project-overview (Excel file)</w:t>
      </w:r>
    </w:p>
    <w:p w14:paraId="27915267" w14:textId="77777777" w:rsidR="004B313F" w:rsidRPr="00AD60FC" w:rsidRDefault="004B313F" w:rsidP="004B313F">
      <w:pPr>
        <w:pStyle w:val="Standardtext"/>
        <w:rPr>
          <w:lang w:val="en-GB"/>
        </w:rPr>
      </w:pPr>
      <w:r w:rsidRPr="00AD60FC">
        <w:rPr>
          <w:lang w:val="en-GB"/>
        </w:rPr>
        <w:t xml:space="preserve">Meeting participants are invited to hand in updates of projects run under the SWIMWAY action programme to the CWSS until </w:t>
      </w:r>
      <w:r w:rsidRPr="00AD60FC">
        <w:rPr>
          <w:b/>
          <w:bCs/>
          <w:lang w:val="en-GB"/>
        </w:rPr>
        <w:t xml:space="preserve">6 April 2020 </w:t>
      </w:r>
      <w:r w:rsidRPr="00AD60FC">
        <w:rPr>
          <w:lang w:val="en-GB"/>
        </w:rPr>
        <w:t>[all, Adi] &amp; and status project proposal(s) [Adi/Andreas].</w:t>
      </w:r>
    </w:p>
    <w:p w14:paraId="0D130E8A" w14:textId="77777777" w:rsidR="004B313F" w:rsidRPr="00AD60FC" w:rsidRDefault="004B313F" w:rsidP="004B313F">
      <w:pPr>
        <w:pStyle w:val="Header3b"/>
        <w:tabs>
          <w:tab w:val="clear" w:pos="0"/>
          <w:tab w:val="left" w:pos="720"/>
        </w:tabs>
        <w:ind w:left="0" w:firstLine="0"/>
        <w:rPr>
          <w:lang w:val="en-GB"/>
        </w:rPr>
      </w:pPr>
      <w:r w:rsidRPr="00AD60FC">
        <w:rPr>
          <w:lang w:val="en-GB"/>
        </w:rPr>
        <w:t>Proposal: Note the information</w:t>
      </w:r>
    </w:p>
    <w:p w14:paraId="2F2184CC" w14:textId="77777777" w:rsidR="004B313F" w:rsidRPr="00AD60FC" w:rsidRDefault="004B313F" w:rsidP="004B313F">
      <w:pPr>
        <w:pStyle w:val="Header3b"/>
        <w:tabs>
          <w:tab w:val="clear" w:pos="0"/>
          <w:tab w:val="left" w:pos="720"/>
        </w:tabs>
        <w:ind w:left="0" w:firstLine="0"/>
        <w:rPr>
          <w:lang w:val="en-GB"/>
        </w:rPr>
      </w:pPr>
    </w:p>
    <w:p w14:paraId="33F05695" w14:textId="77777777" w:rsidR="004B313F" w:rsidRPr="00AD60FC" w:rsidRDefault="004B313F" w:rsidP="004B313F">
      <w:pPr>
        <w:pStyle w:val="Header2"/>
        <w:numPr>
          <w:ilvl w:val="0"/>
          <w:numId w:val="36"/>
        </w:numPr>
        <w:ind w:left="360"/>
      </w:pPr>
      <w:r w:rsidRPr="00AD60FC">
        <w:t>SWIMWAY pillar: Policies</w:t>
      </w:r>
    </w:p>
    <w:p w14:paraId="26366F1E" w14:textId="77777777" w:rsidR="004B313F" w:rsidRPr="00AD60FC" w:rsidRDefault="004B313F" w:rsidP="004B313F">
      <w:pPr>
        <w:pStyle w:val="Header2"/>
        <w:rPr>
          <w:rFonts w:ascii="Times New Roman" w:hAnsi="Times New Roman" w:cs="Times New Roman"/>
          <w:b w:val="0"/>
          <w:sz w:val="22"/>
          <w:szCs w:val="22"/>
        </w:rPr>
      </w:pPr>
      <w:r w:rsidRPr="00AD60FC">
        <w:rPr>
          <w:rFonts w:ascii="Times New Roman" w:hAnsi="Times New Roman" w:cs="Times New Roman"/>
          <w:b w:val="0"/>
          <w:i/>
          <w:sz w:val="22"/>
          <w:szCs w:val="22"/>
        </w:rPr>
        <w:t>Document: WG-Swimway-20-1-5-1_Policy-review</w:t>
      </w:r>
    </w:p>
    <w:p w14:paraId="11519556" w14:textId="77777777" w:rsidR="004B313F" w:rsidRPr="00AD60FC" w:rsidRDefault="004B313F" w:rsidP="004B313F">
      <w:pPr>
        <w:pStyle w:val="Standardtext"/>
        <w:rPr>
          <w:lang w:val="en-GB"/>
        </w:rPr>
      </w:pPr>
      <w:r w:rsidRPr="00AD60FC">
        <w:rPr>
          <w:lang w:val="en-GB"/>
        </w:rPr>
        <w:t>Review of Policy inventory and extracted policy recommendation and discussion of next steps [Martha]</w:t>
      </w:r>
    </w:p>
    <w:p w14:paraId="01DACA01" w14:textId="77777777" w:rsidR="004B313F" w:rsidRPr="00AD60FC" w:rsidRDefault="004B313F" w:rsidP="004B313F">
      <w:pPr>
        <w:pStyle w:val="Standardtext"/>
        <w:rPr>
          <w:lang w:val="en-GB"/>
        </w:rPr>
      </w:pPr>
      <w:r w:rsidRPr="00AD60FC">
        <w:rPr>
          <w:lang w:val="en-GB"/>
        </w:rPr>
        <w:t>Proposal: The group is invited to revise and adopt the document and to decide upon next steps.</w:t>
      </w:r>
    </w:p>
    <w:p w14:paraId="41843FF6" w14:textId="77777777" w:rsidR="004B313F" w:rsidRPr="00AD60FC" w:rsidRDefault="004B313F" w:rsidP="004B313F">
      <w:pPr>
        <w:pStyle w:val="Standardtext"/>
        <w:rPr>
          <w:lang w:val="en-GB"/>
        </w:rPr>
      </w:pPr>
    </w:p>
    <w:p w14:paraId="099691AC" w14:textId="77777777" w:rsidR="004B313F" w:rsidRPr="00AD60FC" w:rsidRDefault="004B313F" w:rsidP="004B313F">
      <w:pPr>
        <w:pStyle w:val="Standardtext"/>
        <w:rPr>
          <w:lang w:val="en-GB"/>
        </w:rPr>
      </w:pPr>
    </w:p>
    <w:p w14:paraId="705F1AAB" w14:textId="77777777" w:rsidR="004B313F" w:rsidRPr="00AD60FC" w:rsidRDefault="004B313F" w:rsidP="004B313F">
      <w:pPr>
        <w:pStyle w:val="Header2"/>
        <w:numPr>
          <w:ilvl w:val="0"/>
          <w:numId w:val="36"/>
        </w:numPr>
        <w:ind w:left="360"/>
      </w:pPr>
      <w:r w:rsidRPr="00AD60FC">
        <w:t xml:space="preserve">SWIMWAY pillar: Stakeholder engagement, </w:t>
      </w:r>
      <w:proofErr w:type="gramStart"/>
      <w:r w:rsidRPr="00AD60FC">
        <w:t>communication</w:t>
      </w:r>
      <w:proofErr w:type="gramEnd"/>
      <w:r w:rsidRPr="00AD60FC">
        <w:t xml:space="preserve"> and education</w:t>
      </w:r>
    </w:p>
    <w:p w14:paraId="0B8F1241" w14:textId="77777777" w:rsidR="004B313F" w:rsidRPr="00AD60FC" w:rsidRDefault="004B313F" w:rsidP="004B313F">
      <w:pPr>
        <w:pStyle w:val="Header2"/>
        <w:rPr>
          <w:rFonts w:ascii="Times New Roman" w:hAnsi="Times New Roman" w:cs="Times New Roman"/>
          <w:b w:val="0"/>
          <w:sz w:val="22"/>
          <w:szCs w:val="22"/>
        </w:rPr>
      </w:pPr>
      <w:r w:rsidRPr="00AD60FC">
        <w:rPr>
          <w:rFonts w:ascii="Times New Roman" w:hAnsi="Times New Roman" w:cs="Times New Roman"/>
          <w:b w:val="0"/>
          <w:i/>
          <w:sz w:val="22"/>
          <w:szCs w:val="22"/>
        </w:rPr>
        <w:t>Document: WG-Swimway-20-1-6_SWIMWAY-webpage</w:t>
      </w:r>
    </w:p>
    <w:p w14:paraId="0ABBEC1B" w14:textId="77777777" w:rsidR="004B313F" w:rsidRPr="00AD60FC" w:rsidRDefault="004B313F" w:rsidP="004B313F">
      <w:pPr>
        <w:pStyle w:val="Standardtext"/>
        <w:rPr>
          <w:lang w:val="en-GB"/>
        </w:rPr>
      </w:pPr>
      <w:r w:rsidRPr="00AD60FC">
        <w:rPr>
          <w:lang w:val="en-GB"/>
        </w:rPr>
        <w:lastRenderedPageBreak/>
        <w:t>Discuss content of SWIMWAY webpage [Adi, Julia]</w:t>
      </w:r>
    </w:p>
    <w:p w14:paraId="665D8CE4" w14:textId="77777777" w:rsidR="004B313F" w:rsidRPr="00AD60FC" w:rsidRDefault="004B313F" w:rsidP="004B313F">
      <w:pPr>
        <w:pStyle w:val="Standardtext"/>
        <w:rPr>
          <w:lang w:val="en-GB"/>
        </w:rPr>
      </w:pPr>
      <w:r w:rsidRPr="00AD60FC">
        <w:rPr>
          <w:lang w:val="en-GB"/>
        </w:rPr>
        <w:t xml:space="preserve">Introduce citizen science </w:t>
      </w:r>
      <w:proofErr w:type="spellStart"/>
      <w:r w:rsidRPr="00AD60FC">
        <w:rPr>
          <w:lang w:val="en-GB"/>
        </w:rPr>
        <w:t>FishExplorer</w:t>
      </w:r>
      <w:proofErr w:type="spellEnd"/>
      <w:r w:rsidRPr="00AD60FC">
        <w:rPr>
          <w:lang w:val="en-GB"/>
        </w:rPr>
        <w:t xml:space="preserve"> [Rainer] and discuss contributions to World Fish Migration Day.</w:t>
      </w:r>
    </w:p>
    <w:p w14:paraId="2DF2F2CD" w14:textId="77777777" w:rsidR="004B313F" w:rsidRPr="00AD60FC" w:rsidRDefault="004B313F" w:rsidP="004B313F">
      <w:pPr>
        <w:pStyle w:val="Standardtext"/>
        <w:rPr>
          <w:lang w:val="en-GB"/>
        </w:rPr>
      </w:pPr>
      <w:r w:rsidRPr="00AD60FC">
        <w:rPr>
          <w:lang w:val="en-GB"/>
        </w:rPr>
        <w:t xml:space="preserve">Proposal: Discuss specifications of a future trilateral SWIMWAY website, under consideration of </w:t>
      </w:r>
      <w:proofErr w:type="spellStart"/>
      <w:r w:rsidRPr="00AD60FC">
        <w:rPr>
          <w:lang w:val="en-GB"/>
        </w:rPr>
        <w:t>Swimway</w:t>
      </w:r>
      <w:proofErr w:type="spellEnd"/>
      <w:r w:rsidRPr="00AD60FC">
        <w:rPr>
          <w:lang w:val="en-GB"/>
        </w:rPr>
        <w:t xml:space="preserve"> activities worldwide, as well as future steps towards this SWIMWAY pillar.</w:t>
      </w:r>
    </w:p>
    <w:p w14:paraId="5C59727F" w14:textId="77777777" w:rsidR="004B313F" w:rsidRPr="00AD60FC" w:rsidRDefault="004B313F" w:rsidP="004B313F">
      <w:pPr>
        <w:pStyle w:val="Standardtext"/>
        <w:rPr>
          <w:lang w:val="en-GB"/>
        </w:rPr>
      </w:pPr>
    </w:p>
    <w:p w14:paraId="6E8A4BAC" w14:textId="77777777" w:rsidR="004B313F" w:rsidRPr="00AD60FC" w:rsidRDefault="004B313F" w:rsidP="004B313F">
      <w:pPr>
        <w:pStyle w:val="Header2"/>
        <w:numPr>
          <w:ilvl w:val="0"/>
          <w:numId w:val="36"/>
        </w:numPr>
        <w:ind w:left="360"/>
      </w:pPr>
      <w:r w:rsidRPr="00AD60FC">
        <w:t>Trilateral Research Agenda (TRA)</w:t>
      </w:r>
    </w:p>
    <w:p w14:paraId="4A860802" w14:textId="77777777" w:rsidR="004B313F" w:rsidRPr="00AD60FC" w:rsidRDefault="004B313F" w:rsidP="004B313F">
      <w:pPr>
        <w:pStyle w:val="Standardtext"/>
        <w:rPr>
          <w:lang w:val="en-GB"/>
        </w:rPr>
      </w:pPr>
      <w:r w:rsidRPr="00AD60FC">
        <w:rPr>
          <w:lang w:val="en-GB"/>
        </w:rPr>
        <w:t>Inform about progress [Henrik].</w:t>
      </w:r>
    </w:p>
    <w:p w14:paraId="12EE1EC1" w14:textId="77777777" w:rsidR="004B313F" w:rsidRPr="00AD60FC" w:rsidRDefault="004B313F" w:rsidP="004B313F">
      <w:pPr>
        <w:pStyle w:val="Standardtext"/>
        <w:rPr>
          <w:lang w:val="en-GB"/>
        </w:rPr>
      </w:pPr>
      <w:r w:rsidRPr="00AD60FC">
        <w:rPr>
          <w:lang w:val="en-GB"/>
        </w:rPr>
        <w:t>Proposal: Note the information</w:t>
      </w:r>
    </w:p>
    <w:p w14:paraId="541E866A" w14:textId="77777777" w:rsidR="004B313F" w:rsidRPr="00AD60FC" w:rsidRDefault="004B313F" w:rsidP="004B313F">
      <w:pPr>
        <w:pStyle w:val="Standardtext"/>
        <w:rPr>
          <w:lang w:val="en-GB"/>
        </w:rPr>
      </w:pPr>
    </w:p>
    <w:p w14:paraId="3217621B" w14:textId="77777777" w:rsidR="004B313F" w:rsidRPr="00AD60FC" w:rsidRDefault="004B313F" w:rsidP="004B313F">
      <w:pPr>
        <w:pStyle w:val="Header2"/>
        <w:numPr>
          <w:ilvl w:val="0"/>
          <w:numId w:val="36"/>
        </w:numPr>
        <w:ind w:left="360"/>
      </w:pPr>
      <w:r w:rsidRPr="00AD60FC">
        <w:t>Any Other Business and next meeting</w:t>
      </w:r>
    </w:p>
    <w:p w14:paraId="461B783B" w14:textId="77777777" w:rsidR="004B313F" w:rsidRPr="00AD60FC" w:rsidRDefault="004B313F" w:rsidP="004B313F">
      <w:pPr>
        <w:pStyle w:val="Standardtext"/>
        <w:rPr>
          <w:lang w:val="en-GB"/>
        </w:rPr>
      </w:pPr>
      <w:r w:rsidRPr="00AD60FC">
        <w:rPr>
          <w:lang w:val="en-GB"/>
        </w:rPr>
        <w:t>Discuss any other business and next meeting.</w:t>
      </w:r>
    </w:p>
    <w:p w14:paraId="26E041C8" w14:textId="77777777" w:rsidR="004B313F" w:rsidRPr="00AD60FC" w:rsidRDefault="004B313F" w:rsidP="004B313F">
      <w:pPr>
        <w:spacing w:after="120" w:line="276" w:lineRule="auto"/>
        <w:contextualSpacing/>
        <w:rPr>
          <w:rFonts w:ascii="Georgia" w:hAnsi="Georgia"/>
          <w:sz w:val="20"/>
          <w:szCs w:val="22"/>
          <w:lang w:val="en-GB"/>
        </w:rPr>
      </w:pPr>
    </w:p>
    <w:p w14:paraId="0448610A" w14:textId="77777777" w:rsidR="004B313F" w:rsidRPr="00AD60FC" w:rsidRDefault="004B313F" w:rsidP="004B313F">
      <w:pPr>
        <w:pStyle w:val="Header2"/>
        <w:numPr>
          <w:ilvl w:val="0"/>
          <w:numId w:val="36"/>
        </w:numPr>
        <w:ind w:left="360"/>
      </w:pPr>
      <w:r w:rsidRPr="00AD60FC">
        <w:t>Closing</w:t>
      </w:r>
    </w:p>
    <w:p w14:paraId="67BF65C4" w14:textId="77777777" w:rsidR="004B313F" w:rsidRPr="00AD60FC" w:rsidRDefault="004B313F" w:rsidP="004B313F">
      <w:pPr>
        <w:pStyle w:val="Standardtext"/>
        <w:rPr>
          <w:lang w:val="en-GB"/>
        </w:rPr>
      </w:pPr>
      <w:r w:rsidRPr="00AD60FC">
        <w:rPr>
          <w:lang w:val="en-GB"/>
        </w:rPr>
        <w:t>The meeting will be closed no later than 13:00 hours on 8 April 2020.</w:t>
      </w:r>
    </w:p>
    <w:p w14:paraId="34B005B1" w14:textId="77777777" w:rsidR="004B313F" w:rsidRPr="00AD60FC" w:rsidRDefault="004B313F" w:rsidP="004B313F">
      <w:pPr>
        <w:spacing w:after="200" w:line="276" w:lineRule="auto"/>
        <w:rPr>
          <w:rFonts w:eastAsia="Calibri"/>
          <w:b/>
          <w:sz w:val="22"/>
          <w:szCs w:val="22"/>
          <w:lang w:val="en-GB"/>
        </w:rPr>
      </w:pPr>
      <w:r w:rsidRPr="00AD60FC">
        <w:rPr>
          <w:rFonts w:eastAsia="Calibri"/>
          <w:b/>
          <w:sz w:val="22"/>
          <w:szCs w:val="22"/>
          <w:lang w:val="en-GB"/>
        </w:rPr>
        <w:br w:type="page"/>
      </w:r>
    </w:p>
    <w:p w14:paraId="5FD729F2" w14:textId="77777777" w:rsidR="004B313F" w:rsidRPr="00AD60FC" w:rsidRDefault="004B313F" w:rsidP="004B313F">
      <w:pPr>
        <w:tabs>
          <w:tab w:val="left" w:pos="142"/>
        </w:tabs>
        <w:spacing w:after="200" w:line="276" w:lineRule="auto"/>
        <w:rPr>
          <w:rFonts w:eastAsia="Calibri"/>
          <w:b/>
          <w:sz w:val="22"/>
          <w:szCs w:val="22"/>
          <w:lang w:val="en-GB"/>
        </w:rPr>
      </w:pPr>
      <w:r w:rsidRPr="00AD60FC">
        <w:rPr>
          <w:rFonts w:eastAsia="Calibri"/>
          <w:b/>
          <w:sz w:val="22"/>
          <w:szCs w:val="22"/>
          <w:lang w:val="en-GB"/>
        </w:rPr>
        <w:lastRenderedPageBreak/>
        <w:t xml:space="preserve">ANNEX 3: Action items arising from WG-SWIMWAY </w:t>
      </w:r>
      <w:r>
        <w:rPr>
          <w:rFonts w:eastAsia="Calibri"/>
          <w:b/>
          <w:sz w:val="22"/>
          <w:szCs w:val="22"/>
          <w:lang w:val="en-GB"/>
        </w:rPr>
        <w:t>20-1</w:t>
      </w:r>
    </w:p>
    <w:p w14:paraId="5C71102A" w14:textId="77777777" w:rsidR="004B313F" w:rsidRPr="00AD60FC" w:rsidRDefault="004B313F" w:rsidP="004B313F">
      <w:pPr>
        <w:tabs>
          <w:tab w:val="left" w:pos="142"/>
        </w:tabs>
        <w:spacing w:after="200" w:line="276" w:lineRule="auto"/>
        <w:rPr>
          <w:rFonts w:eastAsia="Calibri"/>
          <w:b/>
          <w:sz w:val="22"/>
          <w:szCs w:val="22"/>
          <w:lang w:val="en-GB"/>
        </w:rPr>
      </w:pPr>
    </w:p>
    <w:p w14:paraId="47D33DD6" w14:textId="77777777" w:rsidR="004B313F" w:rsidRPr="00AD60FC" w:rsidRDefault="004B313F" w:rsidP="004B313F">
      <w:pPr>
        <w:tabs>
          <w:tab w:val="left" w:pos="142"/>
        </w:tabs>
        <w:spacing w:after="200" w:line="276" w:lineRule="auto"/>
        <w:jc w:val="center"/>
        <w:rPr>
          <w:rFonts w:ascii="Arial" w:eastAsia="Calibri" w:hAnsi="Arial" w:cs="Arial"/>
          <w:color w:val="0078B6"/>
          <w:sz w:val="28"/>
          <w:szCs w:val="36"/>
          <w:lang w:val="en-GB"/>
        </w:rPr>
      </w:pPr>
      <w:r w:rsidRPr="00AD60FC">
        <w:rPr>
          <w:noProof/>
          <w:sz w:val="20"/>
          <w:lang w:val="de-DE" w:eastAsia="de-DE"/>
        </w:rPr>
        <w:drawing>
          <wp:anchor distT="0" distB="0" distL="114300" distR="114300" simplePos="0" relativeHeight="251661824" behindDoc="0" locked="0" layoutInCell="1" allowOverlap="1" wp14:anchorId="5D2540DE" wp14:editId="79367C15">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AD60FC">
        <w:rPr>
          <w:rFonts w:ascii="Arial" w:eastAsia="Calibri" w:hAnsi="Arial" w:cs="Arial"/>
          <w:color w:val="0078B6"/>
          <w:sz w:val="28"/>
          <w:szCs w:val="36"/>
          <w:lang w:val="en-GB"/>
        </w:rPr>
        <w:t>ACTION ITEMS</w:t>
      </w:r>
    </w:p>
    <w:p w14:paraId="0DF825AB" w14:textId="77777777" w:rsidR="004B313F" w:rsidRPr="00AD60FC" w:rsidRDefault="004B313F" w:rsidP="004B313F">
      <w:pPr>
        <w:tabs>
          <w:tab w:val="left" w:pos="142"/>
        </w:tabs>
        <w:spacing w:after="200" w:line="276" w:lineRule="auto"/>
        <w:jc w:val="center"/>
        <w:rPr>
          <w:rFonts w:ascii="Arial" w:eastAsia="Calibri" w:hAnsi="Arial" w:cs="Arial"/>
          <w:b/>
          <w:szCs w:val="36"/>
          <w:lang w:val="en-GB"/>
        </w:rPr>
      </w:pPr>
      <w:r w:rsidRPr="00AD60FC">
        <w:rPr>
          <w:rFonts w:ascii="Arial" w:eastAsiaTheme="minorHAnsi" w:hAnsi="Arial" w:cs="Arial"/>
          <w:b/>
          <w:szCs w:val="36"/>
          <w:lang w:val="en-GB"/>
        </w:rPr>
        <w:t>Ad hoc Working Group SWIMWAY (WG-SWIMWAY 20-1)</w:t>
      </w:r>
      <w:r w:rsidRPr="00AD60FC">
        <w:rPr>
          <w:rFonts w:ascii="Arial" w:eastAsia="Calibri" w:hAnsi="Arial" w:cs="Arial"/>
          <w:b/>
          <w:szCs w:val="36"/>
          <w:lang w:val="en-GB"/>
        </w:rPr>
        <w:t xml:space="preserve"> </w:t>
      </w:r>
    </w:p>
    <w:p w14:paraId="03C9CC52" w14:textId="77777777" w:rsidR="004B313F" w:rsidRPr="00AD60FC" w:rsidRDefault="004B313F" w:rsidP="004B313F">
      <w:pPr>
        <w:tabs>
          <w:tab w:val="left" w:pos="142"/>
        </w:tabs>
        <w:spacing w:after="200" w:line="276" w:lineRule="auto"/>
        <w:contextualSpacing/>
        <w:jc w:val="center"/>
        <w:rPr>
          <w:rFonts w:ascii="Georgia" w:eastAsia="Batang" w:hAnsi="Georgia"/>
          <w:sz w:val="20"/>
          <w:szCs w:val="20"/>
          <w:lang w:val="en-GB" w:eastAsia="ko-KR"/>
        </w:rPr>
      </w:pPr>
      <w:r w:rsidRPr="00AD60FC">
        <w:rPr>
          <w:rFonts w:ascii="Georgia" w:eastAsia="Batang" w:hAnsi="Georgia"/>
          <w:sz w:val="20"/>
          <w:szCs w:val="20"/>
          <w:lang w:val="en-GB" w:eastAsia="ko-KR"/>
        </w:rPr>
        <w:t>08 April 2020</w:t>
      </w:r>
    </w:p>
    <w:p w14:paraId="6FB005EE" w14:textId="77777777" w:rsidR="004B313F" w:rsidRPr="00AD60FC" w:rsidRDefault="004B313F" w:rsidP="004B313F">
      <w:pPr>
        <w:tabs>
          <w:tab w:val="left" w:pos="142"/>
        </w:tabs>
        <w:spacing w:after="200" w:line="276" w:lineRule="auto"/>
        <w:contextualSpacing/>
        <w:jc w:val="center"/>
        <w:rPr>
          <w:rFonts w:ascii="Georgia" w:eastAsia="Batang" w:hAnsi="Georgia"/>
          <w:sz w:val="20"/>
          <w:szCs w:val="20"/>
          <w:lang w:val="en-GB" w:eastAsia="ko-KR"/>
        </w:rPr>
      </w:pPr>
      <w:r w:rsidRPr="00AD60FC">
        <w:rPr>
          <w:rFonts w:ascii="Georgia" w:eastAsia="Batang" w:hAnsi="Georgia"/>
          <w:sz w:val="20"/>
          <w:szCs w:val="20"/>
          <w:lang w:val="en-GB" w:eastAsia="ko-KR"/>
        </w:rPr>
        <w:t>Phone meeting</w:t>
      </w:r>
    </w:p>
    <w:p w14:paraId="4EE078BE" w14:textId="77777777" w:rsidR="004B313F" w:rsidRDefault="004B313F" w:rsidP="004B313F">
      <w:pPr>
        <w:tabs>
          <w:tab w:val="left" w:pos="142"/>
        </w:tabs>
        <w:spacing w:after="200" w:line="276" w:lineRule="auto"/>
        <w:jc w:val="center"/>
        <w:rPr>
          <w:rFonts w:eastAsia="Calibri"/>
          <w:b/>
          <w:sz w:val="22"/>
          <w:szCs w:val="22"/>
          <w:lang w:val="en-GB"/>
        </w:rPr>
      </w:pPr>
    </w:p>
    <w:tbl>
      <w:tblPr>
        <w:tblW w:w="0" w:type="auto"/>
        <w:jc w:val="center"/>
        <w:tblLook w:val="04A0" w:firstRow="1" w:lastRow="0" w:firstColumn="1" w:lastColumn="0" w:noHBand="0" w:noVBand="1"/>
      </w:tblPr>
      <w:tblGrid>
        <w:gridCol w:w="843"/>
        <w:gridCol w:w="1062"/>
        <w:gridCol w:w="5065"/>
        <w:gridCol w:w="1492"/>
        <w:gridCol w:w="1177"/>
      </w:tblGrid>
      <w:tr w:rsidR="004B313F" w:rsidRPr="00AD60FC" w14:paraId="3B61F5D3" w14:textId="77777777" w:rsidTr="0019221C">
        <w:trPr>
          <w:trHeight w:val="539"/>
          <w:jc w:val="center"/>
        </w:trPr>
        <w:tc>
          <w:tcPr>
            <w:tcW w:w="844" w:type="dxa"/>
            <w:shd w:val="clear" w:color="auto" w:fill="0078B6"/>
            <w:hideMark/>
          </w:tcPr>
          <w:p w14:paraId="1484DF7A" w14:textId="77777777" w:rsidR="004B313F" w:rsidRPr="00AD60FC" w:rsidRDefault="004B313F" w:rsidP="0019221C">
            <w:pPr>
              <w:tabs>
                <w:tab w:val="left" w:pos="142"/>
              </w:tabs>
              <w:spacing w:after="200" w:line="276" w:lineRule="auto"/>
              <w:rPr>
                <w:rFonts w:eastAsia="Calibri"/>
                <w:b/>
                <w:color w:val="FFFFFF"/>
                <w:sz w:val="22"/>
                <w:szCs w:val="22"/>
                <w:lang w:val="en-GB"/>
              </w:rPr>
            </w:pPr>
            <w:r w:rsidRPr="00AD60FC">
              <w:rPr>
                <w:rFonts w:eastAsia="Calibri"/>
                <w:b/>
                <w:color w:val="FFFFFF"/>
                <w:sz w:val="22"/>
                <w:szCs w:val="22"/>
                <w:lang w:val="en-GB"/>
              </w:rPr>
              <w:t>Action #</w:t>
            </w:r>
          </w:p>
        </w:tc>
        <w:tc>
          <w:tcPr>
            <w:tcW w:w="0" w:type="auto"/>
            <w:shd w:val="clear" w:color="auto" w:fill="0078B6"/>
            <w:hideMark/>
          </w:tcPr>
          <w:p w14:paraId="487E059D" w14:textId="77777777" w:rsidR="004B313F" w:rsidRPr="00AD60FC" w:rsidRDefault="004B313F" w:rsidP="0019221C">
            <w:pPr>
              <w:tabs>
                <w:tab w:val="left" w:pos="142"/>
              </w:tabs>
              <w:spacing w:after="200" w:line="276" w:lineRule="auto"/>
              <w:rPr>
                <w:rFonts w:eastAsia="Calibri"/>
                <w:b/>
                <w:color w:val="FFFFFF"/>
                <w:sz w:val="22"/>
                <w:szCs w:val="22"/>
                <w:lang w:val="en-GB"/>
              </w:rPr>
            </w:pPr>
            <w:r w:rsidRPr="00AD60FC">
              <w:rPr>
                <w:rFonts w:eastAsia="Calibri"/>
                <w:b/>
                <w:color w:val="FFFFFF"/>
                <w:sz w:val="22"/>
                <w:szCs w:val="22"/>
                <w:lang w:val="en-GB"/>
              </w:rPr>
              <w:t>Agenda item</w:t>
            </w:r>
          </w:p>
        </w:tc>
        <w:tc>
          <w:tcPr>
            <w:tcW w:w="0" w:type="auto"/>
            <w:shd w:val="clear" w:color="auto" w:fill="0078B6"/>
            <w:hideMark/>
          </w:tcPr>
          <w:p w14:paraId="25AA3E04" w14:textId="77777777" w:rsidR="004B313F" w:rsidRPr="00AD60FC" w:rsidRDefault="004B313F" w:rsidP="0019221C">
            <w:pPr>
              <w:tabs>
                <w:tab w:val="left" w:pos="142"/>
              </w:tabs>
              <w:spacing w:after="200" w:line="276" w:lineRule="auto"/>
              <w:rPr>
                <w:rFonts w:eastAsia="Calibri"/>
                <w:b/>
                <w:color w:val="FFFFFF"/>
                <w:sz w:val="22"/>
                <w:szCs w:val="22"/>
                <w:lang w:val="en-GB"/>
              </w:rPr>
            </w:pPr>
            <w:r w:rsidRPr="00AD60FC">
              <w:rPr>
                <w:rFonts w:eastAsia="Calibri"/>
                <w:b/>
                <w:color w:val="FFFFFF"/>
                <w:sz w:val="22"/>
                <w:szCs w:val="22"/>
                <w:lang w:val="en-GB"/>
              </w:rPr>
              <w:t>Actions agreed upon</w:t>
            </w:r>
          </w:p>
        </w:tc>
        <w:tc>
          <w:tcPr>
            <w:tcW w:w="0" w:type="auto"/>
            <w:shd w:val="clear" w:color="auto" w:fill="0078B6"/>
            <w:hideMark/>
          </w:tcPr>
          <w:p w14:paraId="0F19DB19" w14:textId="77777777" w:rsidR="004B313F" w:rsidRPr="00AD60FC" w:rsidRDefault="004B313F" w:rsidP="0019221C">
            <w:pPr>
              <w:tabs>
                <w:tab w:val="left" w:pos="142"/>
              </w:tabs>
              <w:spacing w:after="200" w:line="276" w:lineRule="auto"/>
              <w:rPr>
                <w:rFonts w:eastAsia="Calibri"/>
                <w:b/>
                <w:color w:val="FFFFFF"/>
                <w:sz w:val="22"/>
                <w:szCs w:val="22"/>
                <w:lang w:val="en-GB"/>
              </w:rPr>
            </w:pPr>
            <w:r w:rsidRPr="00AD60FC">
              <w:rPr>
                <w:rFonts w:eastAsia="Calibri"/>
                <w:b/>
                <w:color w:val="FFFFFF"/>
                <w:sz w:val="22"/>
                <w:szCs w:val="22"/>
                <w:lang w:val="en-GB"/>
              </w:rPr>
              <w:t>Person responsible</w:t>
            </w:r>
          </w:p>
        </w:tc>
        <w:tc>
          <w:tcPr>
            <w:tcW w:w="0" w:type="auto"/>
            <w:shd w:val="clear" w:color="auto" w:fill="0078B6"/>
            <w:hideMark/>
          </w:tcPr>
          <w:p w14:paraId="6DF71809" w14:textId="77777777" w:rsidR="004B313F" w:rsidRPr="00AD60FC" w:rsidRDefault="004B313F" w:rsidP="0019221C">
            <w:pPr>
              <w:tabs>
                <w:tab w:val="left" w:pos="142"/>
              </w:tabs>
              <w:spacing w:after="200" w:line="276" w:lineRule="auto"/>
              <w:rPr>
                <w:rFonts w:eastAsia="Calibri"/>
                <w:b/>
                <w:color w:val="FFFFFF"/>
                <w:sz w:val="22"/>
                <w:szCs w:val="22"/>
                <w:lang w:val="en-GB"/>
              </w:rPr>
            </w:pPr>
            <w:r w:rsidRPr="00AD60FC">
              <w:rPr>
                <w:rFonts w:eastAsia="Calibri"/>
                <w:b/>
                <w:color w:val="FFFFFF"/>
                <w:sz w:val="22"/>
                <w:szCs w:val="22"/>
                <w:lang w:val="en-GB"/>
              </w:rPr>
              <w:t>Deadline</w:t>
            </w:r>
          </w:p>
        </w:tc>
      </w:tr>
      <w:tr w:rsidR="004B313F" w:rsidRPr="00AD60FC" w14:paraId="4E5999E1" w14:textId="77777777" w:rsidTr="0019221C">
        <w:trPr>
          <w:trHeight w:val="463"/>
          <w:jc w:val="center"/>
        </w:trPr>
        <w:tc>
          <w:tcPr>
            <w:tcW w:w="844" w:type="dxa"/>
            <w:tcBorders>
              <w:top w:val="single" w:sz="2" w:space="0" w:color="0078B6"/>
              <w:left w:val="nil"/>
              <w:bottom w:val="single" w:sz="2" w:space="0" w:color="0078B6"/>
              <w:right w:val="nil"/>
            </w:tcBorders>
            <w:vAlign w:val="center"/>
            <w:hideMark/>
          </w:tcPr>
          <w:p w14:paraId="38207080" w14:textId="77777777" w:rsidR="004B313F" w:rsidRPr="00AD60FC" w:rsidRDefault="004B313F" w:rsidP="0019221C">
            <w:pPr>
              <w:tabs>
                <w:tab w:val="left" w:pos="142"/>
              </w:tabs>
              <w:spacing w:line="276" w:lineRule="auto"/>
              <w:rPr>
                <w:rFonts w:eastAsia="Calibri"/>
                <w:sz w:val="22"/>
                <w:szCs w:val="22"/>
                <w:lang w:val="en-GB"/>
              </w:rPr>
            </w:pPr>
            <w:r w:rsidRPr="00AD60FC">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4F88B7F7"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4B0653EC"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 xml:space="preserve">Take up group´s constituency, Terms of </w:t>
            </w:r>
            <w:proofErr w:type="gramStart"/>
            <w:r>
              <w:rPr>
                <w:rFonts w:eastAsia="Calibri"/>
                <w:sz w:val="22"/>
                <w:szCs w:val="22"/>
                <w:lang w:val="en-GB"/>
              </w:rPr>
              <w:t>Reference</w:t>
            </w:r>
            <w:proofErr w:type="gramEnd"/>
            <w:r>
              <w:rPr>
                <w:rFonts w:eastAsia="Calibri"/>
                <w:sz w:val="22"/>
                <w:szCs w:val="22"/>
                <w:lang w:val="en-GB"/>
              </w:rPr>
              <w:t xml:space="preserve"> and Risk Assessment</w:t>
            </w:r>
          </w:p>
        </w:tc>
        <w:tc>
          <w:tcPr>
            <w:tcW w:w="0" w:type="auto"/>
            <w:tcBorders>
              <w:top w:val="single" w:sz="2" w:space="0" w:color="0078B6"/>
              <w:left w:val="nil"/>
              <w:bottom w:val="single" w:sz="2" w:space="0" w:color="0078B6"/>
              <w:right w:val="nil"/>
            </w:tcBorders>
            <w:vAlign w:val="center"/>
          </w:tcPr>
          <w:p w14:paraId="4CCE72BB"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27143C4A"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Next meeting</w:t>
            </w:r>
          </w:p>
        </w:tc>
      </w:tr>
      <w:tr w:rsidR="004B313F" w:rsidRPr="00AD60FC" w14:paraId="2358BE91" w14:textId="77777777" w:rsidTr="0019221C">
        <w:trPr>
          <w:trHeight w:val="463"/>
          <w:jc w:val="center"/>
        </w:trPr>
        <w:tc>
          <w:tcPr>
            <w:tcW w:w="844" w:type="dxa"/>
            <w:tcBorders>
              <w:top w:val="single" w:sz="2" w:space="0" w:color="0078B6"/>
              <w:left w:val="nil"/>
              <w:bottom w:val="single" w:sz="2" w:space="0" w:color="0078B6"/>
              <w:right w:val="nil"/>
            </w:tcBorders>
            <w:vAlign w:val="center"/>
          </w:tcPr>
          <w:p w14:paraId="5E713304"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37BEF7F8"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343BC4EE"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Discuss use of project inventory for outreach</w:t>
            </w:r>
          </w:p>
        </w:tc>
        <w:tc>
          <w:tcPr>
            <w:tcW w:w="0" w:type="auto"/>
            <w:tcBorders>
              <w:top w:val="single" w:sz="2" w:space="0" w:color="0078B6"/>
              <w:left w:val="nil"/>
              <w:bottom w:val="single" w:sz="2" w:space="0" w:color="0078B6"/>
              <w:right w:val="nil"/>
            </w:tcBorders>
            <w:vAlign w:val="center"/>
          </w:tcPr>
          <w:p w14:paraId="73FE9E26"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0A0600C8"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Next meeting</w:t>
            </w:r>
          </w:p>
        </w:tc>
      </w:tr>
      <w:tr w:rsidR="004B313F" w:rsidRPr="00AD60FC" w14:paraId="76F4FD6E" w14:textId="77777777" w:rsidTr="0019221C">
        <w:trPr>
          <w:trHeight w:val="463"/>
          <w:jc w:val="center"/>
        </w:trPr>
        <w:tc>
          <w:tcPr>
            <w:tcW w:w="844" w:type="dxa"/>
            <w:tcBorders>
              <w:top w:val="single" w:sz="2" w:space="0" w:color="0078B6"/>
              <w:left w:val="nil"/>
              <w:bottom w:val="single" w:sz="2" w:space="0" w:color="0078B6"/>
              <w:right w:val="nil"/>
            </w:tcBorders>
            <w:vAlign w:val="center"/>
          </w:tcPr>
          <w:p w14:paraId="1E938636"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3</w:t>
            </w:r>
          </w:p>
        </w:tc>
        <w:tc>
          <w:tcPr>
            <w:tcW w:w="0" w:type="auto"/>
            <w:tcBorders>
              <w:top w:val="single" w:sz="2" w:space="0" w:color="0078B6"/>
              <w:left w:val="nil"/>
              <w:bottom w:val="single" w:sz="2" w:space="0" w:color="0078B6"/>
              <w:right w:val="nil"/>
            </w:tcBorders>
            <w:vAlign w:val="center"/>
          </w:tcPr>
          <w:p w14:paraId="1C908EAD"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70BE3A24"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 xml:space="preserve">Finalise policy report (new version sent by Ms </w:t>
            </w:r>
            <w:proofErr w:type="spellStart"/>
            <w:r>
              <w:rPr>
                <w:rFonts w:eastAsia="Calibri"/>
                <w:sz w:val="22"/>
                <w:szCs w:val="22"/>
                <w:lang w:val="en-GB"/>
              </w:rPr>
              <w:t>Buitenkamp</w:t>
            </w:r>
            <w:proofErr w:type="spellEnd"/>
            <w:r>
              <w:rPr>
                <w:rFonts w:eastAsia="Calibri"/>
                <w:sz w:val="22"/>
                <w:szCs w:val="22"/>
                <w:lang w:val="en-GB"/>
              </w:rPr>
              <w:t xml:space="preserve"> until 17 April 2020)</w:t>
            </w:r>
          </w:p>
        </w:tc>
        <w:tc>
          <w:tcPr>
            <w:tcW w:w="0" w:type="auto"/>
            <w:tcBorders>
              <w:top w:val="single" w:sz="2" w:space="0" w:color="0078B6"/>
              <w:left w:val="nil"/>
              <w:bottom w:val="single" w:sz="2" w:space="0" w:color="0078B6"/>
              <w:right w:val="nil"/>
            </w:tcBorders>
            <w:vAlign w:val="center"/>
          </w:tcPr>
          <w:p w14:paraId="4CC9793A"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683C938A"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Mid May 2020</w:t>
            </w:r>
          </w:p>
        </w:tc>
      </w:tr>
      <w:tr w:rsidR="004B313F" w:rsidRPr="00AD60FC" w14:paraId="308B63BE" w14:textId="77777777" w:rsidTr="0019221C">
        <w:trPr>
          <w:trHeight w:val="463"/>
          <w:jc w:val="center"/>
        </w:trPr>
        <w:tc>
          <w:tcPr>
            <w:tcW w:w="844" w:type="dxa"/>
            <w:tcBorders>
              <w:top w:val="single" w:sz="2" w:space="0" w:color="0078B6"/>
              <w:left w:val="nil"/>
              <w:bottom w:val="single" w:sz="2" w:space="0" w:color="0078B6"/>
              <w:right w:val="nil"/>
            </w:tcBorders>
            <w:vAlign w:val="center"/>
          </w:tcPr>
          <w:p w14:paraId="2FAB5F2C"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5C6ED859"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236EC578"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Formulate policy recommendations</w:t>
            </w:r>
          </w:p>
        </w:tc>
        <w:tc>
          <w:tcPr>
            <w:tcW w:w="0" w:type="auto"/>
            <w:tcBorders>
              <w:top w:val="single" w:sz="2" w:space="0" w:color="0078B6"/>
              <w:left w:val="nil"/>
              <w:bottom w:val="single" w:sz="2" w:space="0" w:color="0078B6"/>
              <w:right w:val="nil"/>
            </w:tcBorders>
            <w:vAlign w:val="center"/>
          </w:tcPr>
          <w:p w14:paraId="6B9A5F16"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1C3ECEAC"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Next meeting</w:t>
            </w:r>
          </w:p>
        </w:tc>
      </w:tr>
      <w:tr w:rsidR="004B313F" w:rsidRPr="00AD60FC" w14:paraId="0C2F7A03" w14:textId="77777777" w:rsidTr="0019221C">
        <w:trPr>
          <w:trHeight w:val="463"/>
          <w:jc w:val="center"/>
        </w:trPr>
        <w:tc>
          <w:tcPr>
            <w:tcW w:w="844" w:type="dxa"/>
            <w:tcBorders>
              <w:top w:val="single" w:sz="2" w:space="0" w:color="0078B6"/>
              <w:left w:val="nil"/>
              <w:bottom w:val="single" w:sz="2" w:space="0" w:color="0078B6"/>
              <w:right w:val="nil"/>
            </w:tcBorders>
            <w:vAlign w:val="center"/>
          </w:tcPr>
          <w:p w14:paraId="6E7E3FE5"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7C662627"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75D2B102"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Prepare first draft of SWIMWAY website as microsite at CWSS, with textual input from the group</w:t>
            </w:r>
          </w:p>
        </w:tc>
        <w:tc>
          <w:tcPr>
            <w:tcW w:w="0" w:type="auto"/>
            <w:tcBorders>
              <w:top w:val="single" w:sz="2" w:space="0" w:color="0078B6"/>
              <w:left w:val="nil"/>
              <w:bottom w:val="single" w:sz="2" w:space="0" w:color="0078B6"/>
              <w:right w:val="nil"/>
            </w:tcBorders>
            <w:vAlign w:val="center"/>
          </w:tcPr>
          <w:p w14:paraId="2EDD89E5"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CWSS, all</w:t>
            </w:r>
          </w:p>
        </w:tc>
        <w:tc>
          <w:tcPr>
            <w:tcW w:w="0" w:type="auto"/>
            <w:tcBorders>
              <w:top w:val="single" w:sz="2" w:space="0" w:color="0078B6"/>
              <w:left w:val="nil"/>
              <w:bottom w:val="single" w:sz="2" w:space="0" w:color="0078B6"/>
              <w:right w:val="nil"/>
            </w:tcBorders>
            <w:vAlign w:val="center"/>
          </w:tcPr>
          <w:p w14:paraId="03FFECE3"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2020-05</w:t>
            </w:r>
          </w:p>
        </w:tc>
      </w:tr>
      <w:tr w:rsidR="004B313F" w:rsidRPr="00AD60FC" w14:paraId="246EF74B" w14:textId="77777777" w:rsidTr="0019221C">
        <w:trPr>
          <w:trHeight w:val="463"/>
          <w:jc w:val="center"/>
        </w:trPr>
        <w:tc>
          <w:tcPr>
            <w:tcW w:w="844" w:type="dxa"/>
            <w:tcBorders>
              <w:top w:val="single" w:sz="2" w:space="0" w:color="0078B6"/>
              <w:left w:val="nil"/>
              <w:bottom w:val="single" w:sz="2" w:space="0" w:color="0078B6"/>
              <w:right w:val="nil"/>
            </w:tcBorders>
            <w:vAlign w:val="center"/>
          </w:tcPr>
          <w:p w14:paraId="14688BC0"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09C6033E"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0C7727BC"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 xml:space="preserve">Share draft/test version of </w:t>
            </w:r>
            <w:proofErr w:type="spellStart"/>
            <w:r>
              <w:rPr>
                <w:rFonts w:eastAsia="Calibri"/>
                <w:sz w:val="22"/>
                <w:szCs w:val="22"/>
                <w:lang w:val="en-GB"/>
              </w:rPr>
              <w:t>FishExplorer</w:t>
            </w:r>
            <w:proofErr w:type="spellEnd"/>
            <w:r>
              <w:rPr>
                <w:rFonts w:eastAsia="Calibri"/>
                <w:sz w:val="22"/>
                <w:szCs w:val="22"/>
                <w:lang w:val="en-GB"/>
              </w:rPr>
              <w:t xml:space="preserve"> with the group</w:t>
            </w:r>
          </w:p>
        </w:tc>
        <w:tc>
          <w:tcPr>
            <w:tcW w:w="0" w:type="auto"/>
            <w:tcBorders>
              <w:top w:val="single" w:sz="2" w:space="0" w:color="0078B6"/>
              <w:left w:val="nil"/>
              <w:bottom w:val="single" w:sz="2" w:space="0" w:color="0078B6"/>
              <w:right w:val="nil"/>
            </w:tcBorders>
            <w:vAlign w:val="center"/>
          </w:tcPr>
          <w:p w14:paraId="523C1257"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 xml:space="preserve">Mr </w:t>
            </w:r>
            <w:proofErr w:type="spellStart"/>
            <w:r>
              <w:rPr>
                <w:rFonts w:eastAsia="Calibri"/>
                <w:sz w:val="22"/>
                <w:szCs w:val="22"/>
                <w:lang w:val="en-GB"/>
              </w:rPr>
              <w:t>Borcherding</w:t>
            </w:r>
            <w:proofErr w:type="spellEnd"/>
          </w:p>
        </w:tc>
        <w:tc>
          <w:tcPr>
            <w:tcW w:w="0" w:type="auto"/>
            <w:tcBorders>
              <w:top w:val="single" w:sz="2" w:space="0" w:color="0078B6"/>
              <w:left w:val="nil"/>
              <w:bottom w:val="single" w:sz="2" w:space="0" w:color="0078B6"/>
              <w:right w:val="nil"/>
            </w:tcBorders>
            <w:vAlign w:val="center"/>
          </w:tcPr>
          <w:p w14:paraId="6598728A"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2020-04-24</w:t>
            </w:r>
          </w:p>
        </w:tc>
      </w:tr>
      <w:tr w:rsidR="004B313F" w:rsidRPr="00AD60FC" w14:paraId="2461449B" w14:textId="77777777" w:rsidTr="0019221C">
        <w:trPr>
          <w:trHeight w:val="463"/>
          <w:jc w:val="center"/>
        </w:trPr>
        <w:tc>
          <w:tcPr>
            <w:tcW w:w="844" w:type="dxa"/>
            <w:tcBorders>
              <w:top w:val="single" w:sz="2" w:space="0" w:color="0078B6"/>
              <w:left w:val="nil"/>
              <w:bottom w:val="single" w:sz="2" w:space="0" w:color="0078B6"/>
              <w:right w:val="nil"/>
            </w:tcBorders>
            <w:vAlign w:val="center"/>
          </w:tcPr>
          <w:p w14:paraId="5011C5F2"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54E3BC9D"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3FC7BBDC"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Provide input for the monitoring report</w:t>
            </w:r>
          </w:p>
        </w:tc>
        <w:tc>
          <w:tcPr>
            <w:tcW w:w="0" w:type="auto"/>
            <w:tcBorders>
              <w:top w:val="single" w:sz="2" w:space="0" w:color="0078B6"/>
              <w:left w:val="nil"/>
              <w:bottom w:val="single" w:sz="2" w:space="0" w:color="0078B6"/>
              <w:right w:val="nil"/>
            </w:tcBorders>
            <w:vAlign w:val="center"/>
          </w:tcPr>
          <w:p w14:paraId="6C7EC52E"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565F62E1"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2020-04-17</w:t>
            </w:r>
          </w:p>
        </w:tc>
      </w:tr>
      <w:tr w:rsidR="004B313F" w:rsidRPr="00AD60FC" w14:paraId="55AF3D49" w14:textId="77777777" w:rsidTr="0019221C">
        <w:trPr>
          <w:trHeight w:val="463"/>
          <w:jc w:val="center"/>
        </w:trPr>
        <w:tc>
          <w:tcPr>
            <w:tcW w:w="844" w:type="dxa"/>
            <w:tcBorders>
              <w:top w:val="single" w:sz="2" w:space="0" w:color="0078B6"/>
              <w:left w:val="nil"/>
              <w:bottom w:val="single" w:sz="2" w:space="0" w:color="0078B6"/>
              <w:right w:val="nil"/>
            </w:tcBorders>
            <w:vAlign w:val="center"/>
          </w:tcPr>
          <w:p w14:paraId="4291B33E"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8</w:t>
            </w:r>
          </w:p>
        </w:tc>
        <w:tc>
          <w:tcPr>
            <w:tcW w:w="0" w:type="auto"/>
            <w:tcBorders>
              <w:top w:val="single" w:sz="2" w:space="0" w:color="0078B6"/>
              <w:left w:val="nil"/>
              <w:bottom w:val="single" w:sz="2" w:space="0" w:color="0078B6"/>
              <w:right w:val="nil"/>
            </w:tcBorders>
            <w:vAlign w:val="center"/>
          </w:tcPr>
          <w:p w14:paraId="6A962F8E"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1EAB5938"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Discuss fish monitoring under TMAP</w:t>
            </w:r>
          </w:p>
        </w:tc>
        <w:tc>
          <w:tcPr>
            <w:tcW w:w="0" w:type="auto"/>
            <w:tcBorders>
              <w:top w:val="single" w:sz="2" w:space="0" w:color="0078B6"/>
              <w:left w:val="nil"/>
              <w:bottom w:val="single" w:sz="2" w:space="0" w:color="0078B6"/>
              <w:right w:val="nil"/>
            </w:tcBorders>
            <w:vAlign w:val="center"/>
          </w:tcPr>
          <w:p w14:paraId="2E8A6BC6"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0F5547C6"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Next meeting</w:t>
            </w:r>
          </w:p>
        </w:tc>
      </w:tr>
      <w:tr w:rsidR="004B313F" w:rsidRPr="00AD60FC" w14:paraId="6CDAB331" w14:textId="77777777" w:rsidTr="0019221C">
        <w:trPr>
          <w:trHeight w:val="463"/>
          <w:jc w:val="center"/>
        </w:trPr>
        <w:tc>
          <w:tcPr>
            <w:tcW w:w="844" w:type="dxa"/>
            <w:tcBorders>
              <w:top w:val="single" w:sz="2" w:space="0" w:color="0078B6"/>
              <w:left w:val="nil"/>
              <w:bottom w:val="single" w:sz="2" w:space="0" w:color="0078B6"/>
              <w:right w:val="nil"/>
            </w:tcBorders>
            <w:vAlign w:val="center"/>
          </w:tcPr>
          <w:p w14:paraId="3ECF08DD"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9</w:t>
            </w:r>
          </w:p>
        </w:tc>
        <w:tc>
          <w:tcPr>
            <w:tcW w:w="0" w:type="auto"/>
            <w:tcBorders>
              <w:top w:val="single" w:sz="2" w:space="0" w:color="0078B6"/>
              <w:left w:val="nil"/>
              <w:bottom w:val="single" w:sz="2" w:space="0" w:color="0078B6"/>
              <w:right w:val="nil"/>
            </w:tcBorders>
            <w:vAlign w:val="center"/>
          </w:tcPr>
          <w:p w14:paraId="2793DCFB"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6E9142BA"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Provide road map for SWIMWAY 2020</w:t>
            </w:r>
          </w:p>
        </w:tc>
        <w:tc>
          <w:tcPr>
            <w:tcW w:w="0" w:type="auto"/>
            <w:tcBorders>
              <w:top w:val="single" w:sz="2" w:space="0" w:color="0078B6"/>
              <w:left w:val="nil"/>
              <w:bottom w:val="single" w:sz="2" w:space="0" w:color="0078B6"/>
              <w:right w:val="nil"/>
            </w:tcBorders>
            <w:vAlign w:val="center"/>
          </w:tcPr>
          <w:p w14:paraId="55B9C697"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Chair, CWSS</w:t>
            </w:r>
          </w:p>
        </w:tc>
        <w:tc>
          <w:tcPr>
            <w:tcW w:w="0" w:type="auto"/>
            <w:tcBorders>
              <w:top w:val="single" w:sz="2" w:space="0" w:color="0078B6"/>
              <w:left w:val="nil"/>
              <w:bottom w:val="single" w:sz="2" w:space="0" w:color="0078B6"/>
              <w:right w:val="nil"/>
            </w:tcBorders>
            <w:vAlign w:val="center"/>
          </w:tcPr>
          <w:p w14:paraId="530473C8"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Next meeting</w:t>
            </w:r>
          </w:p>
        </w:tc>
      </w:tr>
      <w:tr w:rsidR="004B313F" w:rsidRPr="00AD60FC" w14:paraId="4C4C81FF" w14:textId="77777777" w:rsidTr="0019221C">
        <w:trPr>
          <w:trHeight w:val="463"/>
          <w:jc w:val="center"/>
        </w:trPr>
        <w:tc>
          <w:tcPr>
            <w:tcW w:w="844" w:type="dxa"/>
            <w:tcBorders>
              <w:top w:val="single" w:sz="2" w:space="0" w:color="0078B6"/>
              <w:left w:val="nil"/>
              <w:bottom w:val="single" w:sz="2" w:space="0" w:color="0078B6"/>
              <w:right w:val="nil"/>
            </w:tcBorders>
            <w:vAlign w:val="center"/>
          </w:tcPr>
          <w:p w14:paraId="1D196274" w14:textId="77777777" w:rsidR="004B313F" w:rsidRPr="00AD60FC" w:rsidRDefault="004B313F" w:rsidP="0019221C">
            <w:pPr>
              <w:tabs>
                <w:tab w:val="left" w:pos="142"/>
              </w:tabs>
              <w:spacing w:line="276" w:lineRule="auto"/>
              <w:rPr>
                <w:rFonts w:eastAsia="Calibri"/>
                <w:sz w:val="22"/>
                <w:szCs w:val="22"/>
                <w:lang w:val="en-GB"/>
              </w:rPr>
            </w:pPr>
            <w:r>
              <w:rPr>
                <w:rFonts w:eastAsia="Calibri"/>
                <w:sz w:val="22"/>
                <w:szCs w:val="22"/>
                <w:lang w:val="en-GB"/>
              </w:rPr>
              <w:t>10</w:t>
            </w:r>
          </w:p>
        </w:tc>
        <w:tc>
          <w:tcPr>
            <w:tcW w:w="0" w:type="auto"/>
            <w:tcBorders>
              <w:top w:val="single" w:sz="2" w:space="0" w:color="0078B6"/>
              <w:left w:val="nil"/>
              <w:bottom w:val="single" w:sz="2" w:space="0" w:color="0078B6"/>
              <w:right w:val="nil"/>
            </w:tcBorders>
            <w:vAlign w:val="center"/>
          </w:tcPr>
          <w:p w14:paraId="71E2B529"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214CC881"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Prepare doodle for next meeting in June 2020</w:t>
            </w:r>
          </w:p>
        </w:tc>
        <w:tc>
          <w:tcPr>
            <w:tcW w:w="0" w:type="auto"/>
            <w:tcBorders>
              <w:top w:val="single" w:sz="2" w:space="0" w:color="0078B6"/>
              <w:left w:val="nil"/>
              <w:bottom w:val="single" w:sz="2" w:space="0" w:color="0078B6"/>
              <w:right w:val="nil"/>
            </w:tcBorders>
            <w:vAlign w:val="center"/>
          </w:tcPr>
          <w:p w14:paraId="19B4B1D7"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CWSS</w:t>
            </w:r>
          </w:p>
        </w:tc>
        <w:tc>
          <w:tcPr>
            <w:tcW w:w="0" w:type="auto"/>
            <w:tcBorders>
              <w:top w:val="single" w:sz="2" w:space="0" w:color="0078B6"/>
              <w:left w:val="nil"/>
              <w:bottom w:val="single" w:sz="2" w:space="0" w:color="0078B6"/>
              <w:right w:val="nil"/>
            </w:tcBorders>
            <w:vAlign w:val="center"/>
          </w:tcPr>
          <w:p w14:paraId="441748B1" w14:textId="77777777" w:rsidR="004B313F" w:rsidRDefault="004B313F" w:rsidP="0019221C">
            <w:pPr>
              <w:tabs>
                <w:tab w:val="left" w:pos="142"/>
              </w:tabs>
              <w:spacing w:line="276" w:lineRule="auto"/>
              <w:rPr>
                <w:rFonts w:eastAsia="Calibri"/>
                <w:sz w:val="22"/>
                <w:szCs w:val="22"/>
                <w:lang w:val="en-GB"/>
              </w:rPr>
            </w:pPr>
            <w:r>
              <w:rPr>
                <w:rFonts w:eastAsia="Calibri"/>
                <w:sz w:val="22"/>
                <w:szCs w:val="22"/>
                <w:lang w:val="en-GB"/>
              </w:rPr>
              <w:t>ASAP</w:t>
            </w:r>
          </w:p>
        </w:tc>
      </w:tr>
      <w:tr w:rsidR="004B313F" w:rsidRPr="007E2BC4" w14:paraId="4BFAE6F7" w14:textId="77777777" w:rsidTr="0019221C">
        <w:trPr>
          <w:trHeight w:val="463"/>
          <w:jc w:val="center"/>
        </w:trPr>
        <w:tc>
          <w:tcPr>
            <w:tcW w:w="844" w:type="dxa"/>
            <w:tcBorders>
              <w:top w:val="single" w:sz="2" w:space="0" w:color="0078B6"/>
              <w:left w:val="nil"/>
              <w:bottom w:val="single" w:sz="2" w:space="0" w:color="0078B6"/>
              <w:right w:val="nil"/>
            </w:tcBorders>
            <w:shd w:val="clear" w:color="auto" w:fill="BFBFBF" w:themeFill="background1" w:themeFillShade="BF"/>
            <w:vAlign w:val="center"/>
          </w:tcPr>
          <w:p w14:paraId="2E23E95B" w14:textId="77777777" w:rsidR="004B313F" w:rsidRPr="007E2BC4" w:rsidRDefault="004B313F" w:rsidP="0019221C">
            <w:pPr>
              <w:tabs>
                <w:tab w:val="left" w:pos="142"/>
              </w:tabs>
              <w:spacing w:line="276" w:lineRule="auto"/>
              <w:rPr>
                <w:rFonts w:eastAsia="Calibri"/>
                <w:b/>
                <w:bCs/>
                <w:sz w:val="22"/>
                <w:szCs w:val="22"/>
                <w:lang w:val="en-GB"/>
              </w:rPr>
            </w:pP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32BC1A1B" w14:textId="77777777" w:rsidR="004B313F" w:rsidRPr="007E2BC4" w:rsidRDefault="004B313F" w:rsidP="0019221C">
            <w:pPr>
              <w:tabs>
                <w:tab w:val="left" w:pos="142"/>
              </w:tabs>
              <w:spacing w:line="276" w:lineRule="auto"/>
              <w:rPr>
                <w:rFonts w:eastAsia="Calibri"/>
                <w:b/>
                <w:bCs/>
                <w:sz w:val="22"/>
                <w:szCs w:val="22"/>
                <w:lang w:val="en-GB"/>
              </w:rPr>
            </w:pP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754253AC" w14:textId="77777777" w:rsidR="004B313F" w:rsidRPr="007E2BC4" w:rsidRDefault="004B313F" w:rsidP="0019221C">
            <w:pPr>
              <w:tabs>
                <w:tab w:val="left" w:pos="142"/>
              </w:tabs>
              <w:spacing w:line="276" w:lineRule="auto"/>
              <w:rPr>
                <w:rFonts w:eastAsia="Calibri"/>
                <w:b/>
                <w:bCs/>
                <w:sz w:val="22"/>
                <w:szCs w:val="22"/>
                <w:lang w:val="en-GB"/>
              </w:rPr>
            </w:pPr>
            <w:r w:rsidRPr="007E2BC4">
              <w:rPr>
                <w:rFonts w:eastAsia="Calibri"/>
                <w:b/>
                <w:bCs/>
                <w:sz w:val="22"/>
                <w:szCs w:val="22"/>
                <w:lang w:val="en-GB"/>
              </w:rPr>
              <w:t>OPEN ITEMS PREVIOUS MEETINGS</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0C90F3D6" w14:textId="77777777" w:rsidR="004B313F" w:rsidRPr="007E2BC4" w:rsidRDefault="004B313F" w:rsidP="0019221C">
            <w:pPr>
              <w:tabs>
                <w:tab w:val="left" w:pos="142"/>
              </w:tabs>
              <w:spacing w:line="276" w:lineRule="auto"/>
              <w:rPr>
                <w:rFonts w:eastAsia="Calibri"/>
                <w:b/>
                <w:bCs/>
                <w:sz w:val="22"/>
                <w:szCs w:val="22"/>
                <w:lang w:val="en-GB"/>
              </w:rPr>
            </w:pP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2FE70015" w14:textId="77777777" w:rsidR="004B313F" w:rsidRPr="007E2BC4" w:rsidRDefault="004B313F" w:rsidP="0019221C">
            <w:pPr>
              <w:tabs>
                <w:tab w:val="left" w:pos="142"/>
              </w:tabs>
              <w:spacing w:line="276" w:lineRule="auto"/>
              <w:rPr>
                <w:rFonts w:eastAsia="Calibri"/>
                <w:b/>
                <w:bCs/>
                <w:sz w:val="22"/>
                <w:szCs w:val="22"/>
                <w:lang w:val="en-GB"/>
              </w:rPr>
            </w:pPr>
          </w:p>
        </w:tc>
      </w:tr>
      <w:tr w:rsidR="004B313F" w:rsidRPr="00D0678E" w14:paraId="2F56A8DD" w14:textId="77777777" w:rsidTr="0019221C">
        <w:trPr>
          <w:trHeight w:val="463"/>
          <w:jc w:val="center"/>
        </w:trPr>
        <w:tc>
          <w:tcPr>
            <w:tcW w:w="844" w:type="dxa"/>
            <w:tcBorders>
              <w:top w:val="single" w:sz="2" w:space="0" w:color="0078B6"/>
              <w:left w:val="nil"/>
              <w:bottom w:val="single" w:sz="2" w:space="0" w:color="0078B6"/>
              <w:right w:val="nil"/>
            </w:tcBorders>
            <w:shd w:val="clear" w:color="auto" w:fill="BFBFBF" w:themeFill="background1" w:themeFillShade="BF"/>
            <w:vAlign w:val="center"/>
          </w:tcPr>
          <w:p w14:paraId="737B7A8D" w14:textId="77777777" w:rsidR="004B313F" w:rsidRPr="00D0678E" w:rsidRDefault="004B313F" w:rsidP="0019221C">
            <w:pPr>
              <w:tabs>
                <w:tab w:val="left" w:pos="142"/>
              </w:tabs>
              <w:spacing w:line="276" w:lineRule="auto"/>
              <w:rPr>
                <w:rFonts w:eastAsia="Calibri"/>
                <w:sz w:val="22"/>
                <w:szCs w:val="22"/>
                <w:lang w:val="en-GB"/>
              </w:rPr>
            </w:pPr>
            <w:r w:rsidRPr="00D0678E">
              <w:rPr>
                <w:rFonts w:eastAsia="Calibri"/>
                <w:sz w:val="22"/>
                <w:szCs w:val="22"/>
                <w:lang w:val="en-GB"/>
              </w:rPr>
              <w:t>11</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631977D8" w14:textId="77777777" w:rsidR="004B313F" w:rsidRPr="00D0678E" w:rsidRDefault="004B313F" w:rsidP="0019221C">
            <w:pPr>
              <w:tabs>
                <w:tab w:val="left" w:pos="142"/>
              </w:tabs>
              <w:spacing w:line="276" w:lineRule="auto"/>
              <w:rPr>
                <w:rFonts w:eastAsia="Calibri"/>
                <w:sz w:val="22"/>
                <w:szCs w:val="22"/>
                <w:lang w:val="en-GB"/>
              </w:rPr>
            </w:pPr>
            <w:r w:rsidRPr="00D0678E">
              <w:rPr>
                <w:rFonts w:eastAsia="Calibri"/>
                <w:sz w:val="22"/>
                <w:szCs w:val="22"/>
                <w:lang w:val="en-GB"/>
              </w:rPr>
              <w:t>19-2/7</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631786CA" w14:textId="77777777" w:rsidR="004B313F" w:rsidRPr="00D0678E" w:rsidRDefault="004B313F" w:rsidP="0019221C">
            <w:pPr>
              <w:tabs>
                <w:tab w:val="left" w:pos="142"/>
              </w:tabs>
              <w:spacing w:line="276" w:lineRule="auto"/>
              <w:rPr>
                <w:rFonts w:eastAsia="Calibri"/>
                <w:sz w:val="22"/>
                <w:szCs w:val="22"/>
                <w:lang w:val="en-GB"/>
              </w:rPr>
            </w:pPr>
            <w:r w:rsidRPr="00D0678E">
              <w:rPr>
                <w:rFonts w:eastAsia="Calibri"/>
                <w:sz w:val="22"/>
                <w:szCs w:val="22"/>
                <w:lang w:val="en-GB"/>
              </w:rPr>
              <w:t>Prepare road map for the SWIMWAY programme -2024</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189ACDC0" w14:textId="77777777" w:rsidR="004B313F" w:rsidRPr="00D0678E" w:rsidRDefault="004B313F" w:rsidP="0019221C">
            <w:pPr>
              <w:tabs>
                <w:tab w:val="left" w:pos="142"/>
              </w:tabs>
              <w:spacing w:line="276" w:lineRule="auto"/>
              <w:rPr>
                <w:rFonts w:eastAsia="Calibri"/>
                <w:sz w:val="22"/>
                <w:szCs w:val="22"/>
                <w:lang w:val="en-GB"/>
              </w:rPr>
            </w:pPr>
            <w:r w:rsidRPr="00D0678E">
              <w:rPr>
                <w:rFonts w:eastAsia="Calibri"/>
                <w:sz w:val="22"/>
                <w:szCs w:val="22"/>
                <w:lang w:val="en-GB"/>
              </w:rPr>
              <w:t>Adi/all</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05D3F47A" w14:textId="77777777" w:rsidR="004B313F" w:rsidRPr="00D0678E" w:rsidRDefault="004B313F" w:rsidP="0019221C">
            <w:pPr>
              <w:tabs>
                <w:tab w:val="left" w:pos="142"/>
              </w:tabs>
              <w:spacing w:line="276" w:lineRule="auto"/>
              <w:rPr>
                <w:rFonts w:eastAsia="Calibri"/>
                <w:sz w:val="22"/>
                <w:szCs w:val="22"/>
                <w:lang w:val="en-GB"/>
              </w:rPr>
            </w:pPr>
            <w:r w:rsidRPr="00D0678E">
              <w:rPr>
                <w:rFonts w:eastAsia="Calibri"/>
                <w:sz w:val="22"/>
                <w:szCs w:val="22"/>
                <w:lang w:val="en-GB"/>
              </w:rPr>
              <w:t>2019-12</w:t>
            </w:r>
          </w:p>
        </w:tc>
      </w:tr>
      <w:tr w:rsidR="004B313F" w:rsidRPr="00D0678E" w14:paraId="6EE935DB" w14:textId="77777777" w:rsidTr="0019221C">
        <w:trPr>
          <w:trHeight w:val="463"/>
          <w:jc w:val="center"/>
        </w:trPr>
        <w:tc>
          <w:tcPr>
            <w:tcW w:w="844" w:type="dxa"/>
            <w:tcBorders>
              <w:top w:val="single" w:sz="2" w:space="0" w:color="0078B6"/>
              <w:left w:val="nil"/>
              <w:bottom w:val="single" w:sz="2" w:space="0" w:color="0078B6"/>
              <w:right w:val="nil"/>
            </w:tcBorders>
            <w:shd w:val="clear" w:color="auto" w:fill="BFBFBF" w:themeFill="background1" w:themeFillShade="BF"/>
            <w:vAlign w:val="center"/>
          </w:tcPr>
          <w:p w14:paraId="2A98F722" w14:textId="77777777" w:rsidR="004B313F" w:rsidRPr="00D0678E" w:rsidRDefault="004B313F" w:rsidP="0019221C">
            <w:pPr>
              <w:tabs>
                <w:tab w:val="left" w:pos="142"/>
              </w:tabs>
              <w:spacing w:line="276" w:lineRule="auto"/>
              <w:rPr>
                <w:rFonts w:eastAsia="Calibri"/>
                <w:sz w:val="22"/>
                <w:szCs w:val="22"/>
                <w:lang w:val="en-GB"/>
              </w:rPr>
            </w:pPr>
            <w:r w:rsidRPr="00D0678E">
              <w:rPr>
                <w:rFonts w:eastAsia="Calibri"/>
                <w:sz w:val="22"/>
                <w:szCs w:val="22"/>
                <w:lang w:val="en-GB"/>
              </w:rPr>
              <w:t>12</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494DACD1" w14:textId="77777777" w:rsidR="004B313F" w:rsidRPr="00D0678E" w:rsidRDefault="004B313F" w:rsidP="0019221C">
            <w:pPr>
              <w:tabs>
                <w:tab w:val="left" w:pos="142"/>
              </w:tabs>
              <w:spacing w:line="276" w:lineRule="auto"/>
              <w:rPr>
                <w:rFonts w:eastAsia="Calibri"/>
                <w:sz w:val="22"/>
                <w:szCs w:val="22"/>
                <w:lang w:val="en-GB"/>
              </w:rPr>
            </w:pPr>
            <w:r w:rsidRPr="00D0678E">
              <w:rPr>
                <w:rFonts w:eastAsia="Calibri"/>
                <w:sz w:val="22"/>
                <w:szCs w:val="22"/>
                <w:lang w:val="en-GB"/>
              </w:rPr>
              <w:t>19-3/5.2</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43EBA31F" w14:textId="77777777" w:rsidR="004B313F" w:rsidRPr="00D0678E" w:rsidRDefault="004B313F" w:rsidP="0019221C">
            <w:pPr>
              <w:tabs>
                <w:tab w:val="left" w:pos="142"/>
              </w:tabs>
              <w:spacing w:line="276" w:lineRule="auto"/>
              <w:rPr>
                <w:rFonts w:eastAsia="Calibri"/>
                <w:sz w:val="22"/>
                <w:szCs w:val="22"/>
                <w:lang w:val="en-GB"/>
              </w:rPr>
            </w:pPr>
            <w:r w:rsidRPr="00D0678E">
              <w:rPr>
                <w:rFonts w:eastAsia="Calibri"/>
                <w:sz w:val="22"/>
                <w:szCs w:val="22"/>
                <w:lang w:val="en-GB"/>
              </w:rPr>
              <w:t>Project outline for BMU</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41DDA3E5" w14:textId="77777777" w:rsidR="004B313F" w:rsidRPr="00D0678E" w:rsidRDefault="004B313F" w:rsidP="0019221C">
            <w:pPr>
              <w:tabs>
                <w:tab w:val="left" w:pos="142"/>
              </w:tabs>
              <w:spacing w:line="276" w:lineRule="auto"/>
              <w:rPr>
                <w:rFonts w:eastAsia="Calibri"/>
                <w:sz w:val="22"/>
                <w:szCs w:val="22"/>
                <w:lang w:val="en-GB"/>
              </w:rPr>
            </w:pPr>
            <w:r w:rsidRPr="00D0678E">
              <w:rPr>
                <w:rFonts w:eastAsia="Calibri"/>
                <w:sz w:val="22"/>
                <w:szCs w:val="22"/>
                <w:lang w:val="en-GB"/>
              </w:rPr>
              <w:t xml:space="preserve">Adi </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6EE5548A" w14:textId="77777777" w:rsidR="004B313F" w:rsidRPr="00D0678E" w:rsidRDefault="004B313F" w:rsidP="0019221C">
            <w:pPr>
              <w:tabs>
                <w:tab w:val="left" w:pos="142"/>
              </w:tabs>
              <w:spacing w:line="276" w:lineRule="auto"/>
              <w:rPr>
                <w:rFonts w:eastAsia="Calibri"/>
                <w:sz w:val="22"/>
                <w:szCs w:val="22"/>
                <w:lang w:val="en-GB"/>
              </w:rPr>
            </w:pPr>
            <w:r w:rsidRPr="00D0678E">
              <w:rPr>
                <w:rFonts w:eastAsia="Calibri"/>
                <w:sz w:val="22"/>
                <w:szCs w:val="22"/>
                <w:lang w:val="en-GB"/>
              </w:rPr>
              <w:t>2020-01</w:t>
            </w:r>
          </w:p>
        </w:tc>
      </w:tr>
      <w:tr w:rsidR="004B313F" w:rsidRPr="00AD60FC" w14:paraId="58697716" w14:textId="77777777" w:rsidTr="0019221C">
        <w:trPr>
          <w:trHeight w:val="463"/>
          <w:jc w:val="center"/>
        </w:trPr>
        <w:tc>
          <w:tcPr>
            <w:tcW w:w="844" w:type="dxa"/>
            <w:tcBorders>
              <w:top w:val="single" w:sz="2" w:space="0" w:color="0078B6"/>
              <w:left w:val="nil"/>
              <w:bottom w:val="single" w:sz="2" w:space="0" w:color="0078B6"/>
              <w:right w:val="nil"/>
            </w:tcBorders>
            <w:shd w:val="clear" w:color="auto" w:fill="BFBFBF" w:themeFill="background1" w:themeFillShade="BF"/>
            <w:vAlign w:val="center"/>
          </w:tcPr>
          <w:p w14:paraId="03C3F8FD" w14:textId="77777777" w:rsidR="004B313F" w:rsidRPr="00D0678E" w:rsidRDefault="004B313F" w:rsidP="0019221C">
            <w:pPr>
              <w:tabs>
                <w:tab w:val="left" w:pos="142"/>
              </w:tabs>
              <w:spacing w:line="276" w:lineRule="auto"/>
              <w:rPr>
                <w:rFonts w:eastAsia="Calibri"/>
                <w:sz w:val="22"/>
                <w:szCs w:val="22"/>
                <w:lang w:val="en-GB"/>
              </w:rPr>
            </w:pPr>
            <w:r w:rsidRPr="00D0678E">
              <w:rPr>
                <w:rFonts w:eastAsia="Calibri"/>
                <w:sz w:val="22"/>
                <w:szCs w:val="22"/>
                <w:lang w:val="en-GB"/>
              </w:rPr>
              <w:t>13</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1033C114" w14:textId="77777777" w:rsidR="004B313F" w:rsidRPr="00D0678E" w:rsidRDefault="004B313F" w:rsidP="0019221C">
            <w:pPr>
              <w:tabs>
                <w:tab w:val="left" w:pos="142"/>
              </w:tabs>
              <w:spacing w:line="276" w:lineRule="auto"/>
              <w:rPr>
                <w:rFonts w:eastAsia="Calibri"/>
                <w:sz w:val="22"/>
                <w:szCs w:val="22"/>
                <w:lang w:val="en-GB"/>
              </w:rPr>
            </w:pPr>
            <w:r w:rsidRPr="00D0678E">
              <w:rPr>
                <w:rFonts w:eastAsia="Calibri"/>
                <w:sz w:val="22"/>
                <w:szCs w:val="22"/>
                <w:lang w:val="en-GB"/>
              </w:rPr>
              <w:t>19-3/9</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2C82D477" w14:textId="77777777" w:rsidR="004B313F" w:rsidRPr="00D0678E" w:rsidRDefault="004B313F" w:rsidP="0019221C">
            <w:pPr>
              <w:tabs>
                <w:tab w:val="left" w:pos="142"/>
              </w:tabs>
              <w:spacing w:line="276" w:lineRule="auto"/>
              <w:rPr>
                <w:rFonts w:eastAsia="Calibri"/>
                <w:sz w:val="22"/>
                <w:szCs w:val="22"/>
                <w:lang w:val="en-GB"/>
              </w:rPr>
            </w:pPr>
            <w:r w:rsidRPr="00D0678E">
              <w:rPr>
                <w:rFonts w:eastAsia="Calibri"/>
                <w:sz w:val="22"/>
                <w:szCs w:val="22"/>
                <w:lang w:val="en-GB"/>
              </w:rPr>
              <w:t>1) a half pager per country/state on how to deal with the issue of stakeholders in SWIMWAY, including (national) and 2) suggestion to the Terms of Reference</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321D958D" w14:textId="77777777" w:rsidR="004B313F" w:rsidRPr="00D0678E" w:rsidRDefault="004B313F" w:rsidP="0019221C">
            <w:pPr>
              <w:tabs>
                <w:tab w:val="left" w:pos="142"/>
              </w:tabs>
              <w:spacing w:line="276" w:lineRule="auto"/>
              <w:rPr>
                <w:rFonts w:eastAsia="Calibri"/>
                <w:sz w:val="22"/>
                <w:szCs w:val="22"/>
                <w:lang w:val="en-GB"/>
              </w:rPr>
            </w:pPr>
            <w:r w:rsidRPr="00D0678E">
              <w:rPr>
                <w:rFonts w:eastAsia="Calibri"/>
                <w:sz w:val="22"/>
                <w:szCs w:val="22"/>
                <w:lang w:val="en-GB"/>
              </w:rPr>
              <w:t>all</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33FEFE2B" w14:textId="77777777" w:rsidR="004B313F" w:rsidRPr="00AD60FC" w:rsidRDefault="004B313F" w:rsidP="0019221C">
            <w:pPr>
              <w:tabs>
                <w:tab w:val="left" w:pos="142"/>
              </w:tabs>
              <w:spacing w:line="276" w:lineRule="auto"/>
              <w:rPr>
                <w:rFonts w:eastAsia="Calibri"/>
                <w:sz w:val="22"/>
                <w:szCs w:val="22"/>
                <w:lang w:val="en-GB"/>
              </w:rPr>
            </w:pPr>
            <w:r w:rsidRPr="00D0678E">
              <w:rPr>
                <w:rFonts w:eastAsia="Calibri"/>
                <w:sz w:val="22"/>
                <w:szCs w:val="22"/>
                <w:lang w:val="en-GB"/>
              </w:rPr>
              <w:t>2019-1-15</w:t>
            </w:r>
          </w:p>
        </w:tc>
      </w:tr>
    </w:tbl>
    <w:p w14:paraId="610A5B0F" w14:textId="77777777" w:rsidR="004B313F" w:rsidRDefault="004B313F" w:rsidP="004B313F">
      <w:pPr>
        <w:tabs>
          <w:tab w:val="left" w:pos="142"/>
        </w:tabs>
        <w:spacing w:after="200" w:line="276" w:lineRule="auto"/>
        <w:jc w:val="center"/>
        <w:rPr>
          <w:rFonts w:eastAsia="Calibri"/>
          <w:b/>
          <w:sz w:val="22"/>
          <w:szCs w:val="22"/>
          <w:lang w:val="en-GB"/>
        </w:rPr>
      </w:pPr>
    </w:p>
    <w:p w14:paraId="65544702" w14:textId="77777777" w:rsidR="004B313F" w:rsidRDefault="004B313F" w:rsidP="004B313F">
      <w:pPr>
        <w:tabs>
          <w:tab w:val="left" w:pos="142"/>
        </w:tabs>
        <w:spacing w:after="200" w:line="276" w:lineRule="auto"/>
        <w:jc w:val="center"/>
        <w:rPr>
          <w:rFonts w:eastAsia="Calibri"/>
          <w:b/>
          <w:sz w:val="22"/>
          <w:szCs w:val="22"/>
          <w:lang w:val="en-GB"/>
        </w:rPr>
      </w:pPr>
    </w:p>
    <w:p w14:paraId="6D34FB87" w14:textId="77777777" w:rsidR="004B313F" w:rsidRDefault="004B313F" w:rsidP="004B313F">
      <w:pPr>
        <w:tabs>
          <w:tab w:val="left" w:pos="142"/>
        </w:tabs>
        <w:spacing w:after="200" w:line="276" w:lineRule="auto"/>
        <w:jc w:val="center"/>
        <w:rPr>
          <w:rFonts w:eastAsia="Calibri"/>
          <w:b/>
          <w:sz w:val="22"/>
          <w:szCs w:val="22"/>
          <w:lang w:val="en-GB"/>
        </w:rPr>
      </w:pPr>
    </w:p>
    <w:sectPr w:rsidR="004B313F" w:rsidSect="00004929">
      <w:headerReference w:type="default" r:id="rId21"/>
      <w:footerReference w:type="default" r:id="rId22"/>
      <w:footerReference w:type="first" r:id="rId23"/>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27B74" w14:textId="77777777" w:rsidR="000A6D0F" w:rsidRDefault="000A6D0F" w:rsidP="00B965C7">
      <w:r>
        <w:separator/>
      </w:r>
    </w:p>
  </w:endnote>
  <w:endnote w:type="continuationSeparator" w:id="0">
    <w:p w14:paraId="192519BA" w14:textId="77777777" w:rsidR="000A6D0F" w:rsidRDefault="000A6D0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9148DD" w:rsidRPr="003C34F6" w:rsidRDefault="00CD0E61"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AF752E">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9148DD" w:rsidRDefault="00CD0E61" w:rsidP="002570E2">
    <w:pPr>
      <w:tabs>
        <w:tab w:val="left" w:pos="7770"/>
      </w:tabs>
      <w:rPr>
        <w:rFonts w:ascii="Arial" w:hAnsi="Arial" w:cs="Arial"/>
        <w:color w:val="003047"/>
        <w:sz w:val="20"/>
        <w:szCs w:val="20"/>
      </w:rPr>
    </w:pPr>
    <w:r>
      <w:rPr>
        <w:noProof/>
        <w:lang w:val="en-GB" w:eastAsia="en-GB"/>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sidR="002570E2">
      <w:rPr>
        <w:rFonts w:ascii="Arial" w:hAnsi="Arial" w:cs="Arial"/>
        <w:color w:val="003047"/>
        <w:sz w:val="20"/>
        <w:szCs w:val="20"/>
      </w:rPr>
      <w:tab/>
    </w:r>
  </w:p>
  <w:p w14:paraId="05CB7B50" w14:textId="77777777" w:rsidR="002570E2" w:rsidRDefault="002570E2" w:rsidP="002570E2">
    <w:pPr>
      <w:tabs>
        <w:tab w:val="left" w:pos="7770"/>
      </w:tabs>
      <w:rPr>
        <w:rFonts w:ascii="Arial" w:hAnsi="Arial" w:cs="Arial"/>
        <w:color w:val="003047"/>
        <w:sz w:val="20"/>
        <w:szCs w:val="20"/>
      </w:rPr>
    </w:pPr>
  </w:p>
  <w:p w14:paraId="6A466FA5" w14:textId="77777777" w:rsidR="002570E2" w:rsidRDefault="002570E2" w:rsidP="002570E2">
    <w:pPr>
      <w:tabs>
        <w:tab w:val="left" w:pos="7770"/>
      </w:tabs>
      <w:rPr>
        <w:rFonts w:ascii="Arial" w:hAnsi="Arial" w:cs="Arial"/>
        <w:color w:val="003047"/>
        <w:sz w:val="20"/>
        <w:szCs w:val="20"/>
      </w:rPr>
    </w:pPr>
  </w:p>
  <w:p w14:paraId="2B360700" w14:textId="77777777" w:rsidR="002570E2" w:rsidRDefault="002570E2" w:rsidP="002570E2">
    <w:pPr>
      <w:tabs>
        <w:tab w:val="left" w:pos="7770"/>
      </w:tabs>
      <w:rPr>
        <w:rFonts w:ascii="Arial" w:hAnsi="Arial" w:cs="Arial"/>
        <w:color w:val="003047"/>
        <w:sz w:val="20"/>
        <w:szCs w:val="20"/>
      </w:rPr>
    </w:pPr>
  </w:p>
  <w:p w14:paraId="52B760B8" w14:textId="77777777" w:rsidR="002570E2" w:rsidRDefault="002570E2" w:rsidP="002570E2">
    <w:pPr>
      <w:tabs>
        <w:tab w:val="left" w:pos="7770"/>
      </w:tabs>
      <w:rPr>
        <w:rFonts w:ascii="Arial" w:hAnsi="Arial" w:cs="Arial"/>
        <w:color w:val="003047"/>
        <w:sz w:val="20"/>
        <w:szCs w:val="20"/>
      </w:rPr>
    </w:pPr>
  </w:p>
  <w:p w14:paraId="600644E3" w14:textId="77777777" w:rsidR="002570E2" w:rsidRDefault="002570E2" w:rsidP="002570E2">
    <w:pPr>
      <w:tabs>
        <w:tab w:val="left" w:pos="7770"/>
      </w:tabs>
      <w:rPr>
        <w:rFonts w:ascii="Arial" w:hAnsi="Arial" w:cs="Arial"/>
        <w:color w:val="003047"/>
        <w:sz w:val="20"/>
        <w:szCs w:val="20"/>
      </w:rPr>
    </w:pPr>
  </w:p>
  <w:p w14:paraId="6B8DB4B2" w14:textId="77777777" w:rsidR="002570E2" w:rsidRPr="006607D8" w:rsidRDefault="002570E2"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0BD02" w14:textId="77777777" w:rsidR="000A6D0F" w:rsidRDefault="000A6D0F" w:rsidP="00B965C7">
      <w:r>
        <w:separator/>
      </w:r>
    </w:p>
  </w:footnote>
  <w:footnote w:type="continuationSeparator" w:id="0">
    <w:p w14:paraId="17123C98" w14:textId="77777777" w:rsidR="000A6D0F" w:rsidRDefault="000A6D0F"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3CF0" w14:textId="2F034713" w:rsidR="009148DD" w:rsidRPr="00A72074" w:rsidRDefault="00ED6639" w:rsidP="00A72074">
    <w:pPr>
      <w:pStyle w:val="Header"/>
    </w:pPr>
    <w:r>
      <w:rPr>
        <w:rFonts w:ascii="Georgia" w:hAnsi="Georgia"/>
        <w:color w:val="808080" w:themeColor="background1" w:themeShade="80"/>
        <w:sz w:val="18"/>
        <w:szCs w:val="18"/>
      </w:rPr>
      <w:t>Final s</w:t>
    </w:r>
    <w:r w:rsidR="004B313F">
      <w:rPr>
        <w:rFonts w:ascii="Georgia" w:hAnsi="Georgia"/>
        <w:color w:val="808080" w:themeColor="background1" w:themeShade="80"/>
        <w:sz w:val="18"/>
        <w:szCs w:val="18"/>
      </w:rPr>
      <w:t>ummary record</w:t>
    </w:r>
    <w:r w:rsidR="001D306A">
      <w:rPr>
        <w:rFonts w:ascii="Georgia" w:hAnsi="Georgia"/>
        <w:color w:val="808080" w:themeColor="background1" w:themeShade="80"/>
        <w:sz w:val="18"/>
        <w:szCs w:val="18"/>
      </w:rPr>
      <w:t xml:space="preserve"> WG-SWIMWAY 20-</w:t>
    </w:r>
    <w:r w:rsidR="004B313F">
      <w:rPr>
        <w:rFonts w:ascii="Georgia" w:hAnsi="Georgia"/>
        <w:color w:val="808080" w:themeColor="background1" w:themeShade="80"/>
        <w:sz w:val="18"/>
        <w:szCs w:val="18"/>
      </w:rPr>
      <w:t>1</w:t>
    </w:r>
    <w:r w:rsidR="00004929">
      <w:rPr>
        <w:rFonts w:ascii="Georgia" w:hAnsi="Georgia"/>
        <w:color w:val="808080" w:themeColor="background1" w:themeShade="80"/>
        <w:sz w:val="18"/>
        <w:szCs w:val="18"/>
      </w:rPr>
      <w:t xml:space="preserve"> (2020-06-23)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3EA9"/>
    <w:multiLevelType w:val="hybridMultilevel"/>
    <w:tmpl w:val="1548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08D9"/>
    <w:multiLevelType w:val="hybridMultilevel"/>
    <w:tmpl w:val="52C00CA4"/>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2" w15:restartNumberingAfterBreak="0">
    <w:nsid w:val="07E763D8"/>
    <w:multiLevelType w:val="hybridMultilevel"/>
    <w:tmpl w:val="F6081BA4"/>
    <w:lvl w:ilvl="0" w:tplc="A6D2538E">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52EAE"/>
    <w:multiLevelType w:val="hybridMultilevel"/>
    <w:tmpl w:val="2A543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3A011AF"/>
    <w:multiLevelType w:val="hybridMultilevel"/>
    <w:tmpl w:val="2F8A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5825C76"/>
    <w:multiLevelType w:val="multilevel"/>
    <w:tmpl w:val="58E4A122"/>
    <w:lvl w:ilvl="0">
      <w:start w:val="1"/>
      <w:numFmt w:val="decimal"/>
      <w:lvlText w:val="%1."/>
      <w:lvlJc w:val="left"/>
      <w:pPr>
        <w:ind w:left="720" w:hanging="360"/>
      </w:pPr>
      <w:rPr>
        <w:rFonts w:hint="default"/>
        <w:b/>
        <w:i w:val="0"/>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5A873E5"/>
    <w:multiLevelType w:val="hybridMultilevel"/>
    <w:tmpl w:val="AEC2F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DC53DB"/>
    <w:multiLevelType w:val="hybridMultilevel"/>
    <w:tmpl w:val="63309378"/>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0"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C65980"/>
    <w:multiLevelType w:val="hybridMultilevel"/>
    <w:tmpl w:val="A75C0622"/>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2" w15:restartNumberingAfterBreak="0">
    <w:nsid w:val="1E92049C"/>
    <w:multiLevelType w:val="multilevel"/>
    <w:tmpl w:val="58E4A122"/>
    <w:lvl w:ilvl="0">
      <w:start w:val="1"/>
      <w:numFmt w:val="decimal"/>
      <w:lvlText w:val="%1."/>
      <w:lvlJc w:val="left"/>
      <w:pPr>
        <w:ind w:left="720" w:hanging="360"/>
      </w:pPr>
      <w:rPr>
        <w:b/>
        <w:i w:val="0"/>
      </w:rPr>
    </w:lvl>
    <w:lvl w:ilvl="1">
      <w:start w:val="4"/>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3" w15:restartNumberingAfterBreak="0">
    <w:nsid w:val="20242FE2"/>
    <w:multiLevelType w:val="hybridMultilevel"/>
    <w:tmpl w:val="5866C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752AFB"/>
    <w:multiLevelType w:val="hybridMultilevel"/>
    <w:tmpl w:val="4C1AD2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35F64B47"/>
    <w:multiLevelType w:val="hybridMultilevel"/>
    <w:tmpl w:val="354E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34E1F"/>
    <w:multiLevelType w:val="hybridMultilevel"/>
    <w:tmpl w:val="90D6ECE0"/>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7" w15:restartNumberingAfterBreak="0">
    <w:nsid w:val="3CB07766"/>
    <w:multiLevelType w:val="multilevel"/>
    <w:tmpl w:val="BE9CFCD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490C03FD"/>
    <w:multiLevelType w:val="multilevel"/>
    <w:tmpl w:val="3CC269A6"/>
    <w:lvl w:ilvl="0">
      <w:start w:val="5"/>
      <w:numFmt w:val="decimal"/>
      <w:lvlText w:val="%1"/>
      <w:lvlJc w:val="left"/>
      <w:pPr>
        <w:ind w:left="502" w:hanging="360"/>
      </w:pPr>
    </w:lvl>
    <w:lvl w:ilvl="1">
      <w:start w:val="2"/>
      <w:numFmt w:val="decimal"/>
      <w:lvlText w:val="%1.%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9" w15:restartNumberingAfterBreak="0">
    <w:nsid w:val="4BCC18E2"/>
    <w:multiLevelType w:val="hybridMultilevel"/>
    <w:tmpl w:val="672C81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B055BA"/>
    <w:multiLevelType w:val="multilevel"/>
    <w:tmpl w:val="FC920E66"/>
    <w:lvl w:ilvl="0">
      <w:start w:val="5"/>
      <w:numFmt w:val="decimal"/>
      <w:lvlText w:val="%1"/>
      <w:lvlJc w:val="left"/>
      <w:pPr>
        <w:ind w:left="360" w:hanging="360"/>
      </w:pPr>
      <w:rPr>
        <w:i w:val="0"/>
      </w:rPr>
    </w:lvl>
    <w:lvl w:ilvl="1">
      <w:start w:val="5"/>
      <w:numFmt w:val="decimal"/>
      <w:lvlText w:val="%1.%2"/>
      <w:lvlJc w:val="left"/>
      <w:pPr>
        <w:ind w:left="1068" w:hanging="360"/>
      </w:pPr>
      <w:rPr>
        <w:i w:val="0"/>
      </w:rPr>
    </w:lvl>
    <w:lvl w:ilvl="2">
      <w:start w:val="1"/>
      <w:numFmt w:val="decimal"/>
      <w:lvlText w:val="%1.%2.%3"/>
      <w:lvlJc w:val="left"/>
      <w:pPr>
        <w:ind w:left="2136" w:hanging="720"/>
      </w:pPr>
      <w:rPr>
        <w:i w:val="0"/>
      </w:rPr>
    </w:lvl>
    <w:lvl w:ilvl="3">
      <w:start w:val="1"/>
      <w:numFmt w:val="decimal"/>
      <w:lvlText w:val="%1.%2.%3.%4"/>
      <w:lvlJc w:val="left"/>
      <w:pPr>
        <w:ind w:left="2844" w:hanging="720"/>
      </w:pPr>
      <w:rPr>
        <w:i w:val="0"/>
      </w:rPr>
    </w:lvl>
    <w:lvl w:ilvl="4">
      <w:start w:val="1"/>
      <w:numFmt w:val="decimal"/>
      <w:lvlText w:val="%1.%2.%3.%4.%5"/>
      <w:lvlJc w:val="left"/>
      <w:pPr>
        <w:ind w:left="3912" w:hanging="1080"/>
      </w:pPr>
      <w:rPr>
        <w:i w:val="0"/>
      </w:rPr>
    </w:lvl>
    <w:lvl w:ilvl="5">
      <w:start w:val="1"/>
      <w:numFmt w:val="decimal"/>
      <w:lvlText w:val="%1.%2.%3.%4.%5.%6"/>
      <w:lvlJc w:val="left"/>
      <w:pPr>
        <w:ind w:left="4620" w:hanging="1080"/>
      </w:pPr>
      <w:rPr>
        <w:i w:val="0"/>
      </w:rPr>
    </w:lvl>
    <w:lvl w:ilvl="6">
      <w:start w:val="1"/>
      <w:numFmt w:val="decimal"/>
      <w:lvlText w:val="%1.%2.%3.%4.%5.%6.%7"/>
      <w:lvlJc w:val="left"/>
      <w:pPr>
        <w:ind w:left="5688" w:hanging="1440"/>
      </w:pPr>
      <w:rPr>
        <w:i w:val="0"/>
      </w:rPr>
    </w:lvl>
    <w:lvl w:ilvl="7">
      <w:start w:val="1"/>
      <w:numFmt w:val="decimal"/>
      <w:lvlText w:val="%1.%2.%3.%4.%5.%6.%7.%8"/>
      <w:lvlJc w:val="left"/>
      <w:pPr>
        <w:ind w:left="6396" w:hanging="1440"/>
      </w:pPr>
      <w:rPr>
        <w:i w:val="0"/>
      </w:rPr>
    </w:lvl>
    <w:lvl w:ilvl="8">
      <w:start w:val="1"/>
      <w:numFmt w:val="decimal"/>
      <w:lvlText w:val="%1.%2.%3.%4.%5.%6.%7.%8.%9"/>
      <w:lvlJc w:val="left"/>
      <w:pPr>
        <w:ind w:left="7104" w:hanging="1440"/>
      </w:pPr>
      <w:rPr>
        <w:i w:val="0"/>
      </w:rPr>
    </w:lvl>
  </w:abstractNum>
  <w:abstractNum w:abstractNumId="21"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5B7D0AAF"/>
    <w:multiLevelType w:val="hybridMultilevel"/>
    <w:tmpl w:val="36FE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97C62"/>
    <w:multiLevelType w:val="hybridMultilevel"/>
    <w:tmpl w:val="FC669A3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4" w15:restartNumberingAfterBreak="0">
    <w:nsid w:val="61E8531B"/>
    <w:multiLevelType w:val="hybridMultilevel"/>
    <w:tmpl w:val="1020E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3C82E77"/>
    <w:multiLevelType w:val="hybridMultilevel"/>
    <w:tmpl w:val="2BF00F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3BC34B4"/>
    <w:multiLevelType w:val="hybridMultilevel"/>
    <w:tmpl w:val="51EE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275F39"/>
    <w:multiLevelType w:val="hybridMultilevel"/>
    <w:tmpl w:val="D692595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76381A26"/>
    <w:multiLevelType w:val="hybridMultilevel"/>
    <w:tmpl w:val="CA1C3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BB1EFC"/>
    <w:multiLevelType w:val="hybridMultilevel"/>
    <w:tmpl w:val="DA1AD82C"/>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30" w15:restartNumberingAfterBreak="0">
    <w:nsid w:val="7B857F92"/>
    <w:multiLevelType w:val="hybridMultilevel"/>
    <w:tmpl w:val="261A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9"/>
  </w:num>
  <w:num w:numId="4">
    <w:abstractNumId w:val="16"/>
  </w:num>
  <w:num w:numId="5">
    <w:abstractNumId w:val="11"/>
  </w:num>
  <w:num w:numId="6">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25"/>
  </w:num>
  <w:num w:numId="14">
    <w:abstractNumId w:val="23"/>
  </w:num>
  <w:num w:numId="15">
    <w:abstractNumId w:val="9"/>
  </w:num>
  <w:num w:numId="16">
    <w:abstractNumId w:val="16"/>
  </w:num>
  <w:num w:numId="17">
    <w:abstractNumId w:val="27"/>
  </w:num>
  <w:num w:numId="18">
    <w:abstractNumId w:val="29"/>
  </w:num>
  <w:num w:numId="19">
    <w:abstractNumId w:val="13"/>
  </w:num>
  <w:num w:numId="20">
    <w:abstractNumId w:val="30"/>
  </w:num>
  <w:num w:numId="21">
    <w:abstractNumId w:val="17"/>
  </w:num>
  <w:num w:numId="22">
    <w:abstractNumId w:val="18"/>
  </w:num>
  <w:num w:numId="23">
    <w:abstractNumId w:val="14"/>
  </w:num>
  <w:num w:numId="24">
    <w:abstractNumId w:val="7"/>
  </w:num>
  <w:num w:numId="25">
    <w:abstractNumId w:val="24"/>
  </w:num>
  <w:num w:numId="26">
    <w:abstractNumId w:val="1"/>
  </w:num>
  <w:num w:numId="27">
    <w:abstractNumId w:val="8"/>
  </w:num>
  <w:num w:numId="28">
    <w:abstractNumId w:val="2"/>
  </w:num>
  <w:num w:numId="29">
    <w:abstractNumId w:val="20"/>
  </w:num>
  <w:num w:numId="30">
    <w:abstractNumId w:val="6"/>
  </w:num>
  <w:num w:numId="31">
    <w:abstractNumId w:val="21"/>
  </w:num>
  <w:num w:numId="32">
    <w:abstractNumId w:val="10"/>
  </w:num>
  <w:num w:numId="33">
    <w:abstractNumId w:val="5"/>
  </w:num>
  <w:num w:numId="34">
    <w:abstractNumId w:val="28"/>
  </w:num>
  <w:num w:numId="35">
    <w:abstractNumId w:val="3"/>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0"/>
  </w:num>
  <w:num w:numId="39">
    <w:abstractNumId w:val="22"/>
  </w:num>
  <w:num w:numId="40">
    <w:abstractNumId w:val="2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04929"/>
    <w:rsid w:val="00010D2D"/>
    <w:rsid w:val="00045865"/>
    <w:rsid w:val="000A6D0F"/>
    <w:rsid w:val="000D79B8"/>
    <w:rsid w:val="000F4168"/>
    <w:rsid w:val="00133CDB"/>
    <w:rsid w:val="00151621"/>
    <w:rsid w:val="001D044E"/>
    <w:rsid w:val="001D306A"/>
    <w:rsid w:val="002570E2"/>
    <w:rsid w:val="002D5AE4"/>
    <w:rsid w:val="002F5398"/>
    <w:rsid w:val="00324417"/>
    <w:rsid w:val="003E3988"/>
    <w:rsid w:val="003F4A4D"/>
    <w:rsid w:val="00411E3A"/>
    <w:rsid w:val="004205EB"/>
    <w:rsid w:val="00427A7A"/>
    <w:rsid w:val="0048049E"/>
    <w:rsid w:val="004B313F"/>
    <w:rsid w:val="0050563B"/>
    <w:rsid w:val="0051787B"/>
    <w:rsid w:val="00562142"/>
    <w:rsid w:val="00567BCF"/>
    <w:rsid w:val="00577229"/>
    <w:rsid w:val="00696CA7"/>
    <w:rsid w:val="006D3672"/>
    <w:rsid w:val="007274E2"/>
    <w:rsid w:val="007861D9"/>
    <w:rsid w:val="00842A2F"/>
    <w:rsid w:val="008561DC"/>
    <w:rsid w:val="009148DD"/>
    <w:rsid w:val="00917CEE"/>
    <w:rsid w:val="00923B78"/>
    <w:rsid w:val="009E3DA6"/>
    <w:rsid w:val="00A72074"/>
    <w:rsid w:val="00AB1A53"/>
    <w:rsid w:val="00AE4654"/>
    <w:rsid w:val="00AF752E"/>
    <w:rsid w:val="00B73FDE"/>
    <w:rsid w:val="00B965C7"/>
    <w:rsid w:val="00C36BD4"/>
    <w:rsid w:val="00CA4088"/>
    <w:rsid w:val="00CD0E61"/>
    <w:rsid w:val="00D14AB8"/>
    <w:rsid w:val="00D1728D"/>
    <w:rsid w:val="00DA5D6F"/>
    <w:rsid w:val="00DB7395"/>
    <w:rsid w:val="00DC630A"/>
    <w:rsid w:val="00DF78C8"/>
    <w:rsid w:val="00E27E32"/>
    <w:rsid w:val="00ED6639"/>
    <w:rsid w:val="00F0011A"/>
    <w:rsid w:val="00F2589F"/>
    <w:rsid w:val="00F41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C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F78C8"/>
    <w:pPr>
      <w:keepNext/>
      <w:tabs>
        <w:tab w:val="left" w:pos="-1440"/>
        <w:tab w:val="left" w:pos="-72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ind w:left="432" w:hanging="432"/>
      <w:textAlignment w:val="baseline"/>
      <w:outlineLvl w:val="0"/>
    </w:pPr>
    <w:rPr>
      <w:rFonts w:ascii="Arial" w:hAnsi="Arial"/>
      <w:b/>
      <w:caps/>
      <w:color w:val="000000"/>
      <w:sz w:val="20"/>
      <w:szCs w:val="20"/>
      <w:lang w:val="nl-NL" w:eastAsia="de-DE"/>
    </w:rPr>
  </w:style>
  <w:style w:type="paragraph" w:styleId="Heading2">
    <w:name w:val="heading 2"/>
    <w:basedOn w:val="Normal"/>
    <w:next w:val="Normal"/>
    <w:link w:val="Heading2Char"/>
    <w:qFormat/>
    <w:rsid w:val="00DF78C8"/>
    <w:pPr>
      <w:keepNext/>
      <w:spacing w:before="240" w:after="60" w:line="276" w:lineRule="auto"/>
      <w:outlineLvl w:val="1"/>
    </w:pPr>
    <w:rPr>
      <w:rFonts w:ascii="Cambria" w:hAnsi="Cambria"/>
      <w:b/>
      <w:bCs/>
      <w:i/>
      <w:iCs/>
      <w:sz w:val="28"/>
      <w:szCs w:val="28"/>
      <w:lang w:val="en-GB"/>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DF78C8"/>
    <w:rPr>
      <w:rFonts w:ascii="Arial" w:eastAsia="Times New Roman" w:hAnsi="Arial" w:cs="Times New Roman"/>
      <w:b/>
      <w:caps/>
      <w:color w:val="000000"/>
      <w:sz w:val="20"/>
      <w:szCs w:val="20"/>
      <w:lang w:val="nl-NL" w:eastAsia="de-DE"/>
    </w:rPr>
  </w:style>
  <w:style w:type="character" w:customStyle="1" w:styleId="Heading2Char">
    <w:name w:val="Heading 2 Char"/>
    <w:basedOn w:val="DefaultParagraphFont"/>
    <w:link w:val="Heading2"/>
    <w:rsid w:val="00DF78C8"/>
    <w:rPr>
      <w:rFonts w:ascii="Cambria" w:eastAsia="Times New Roman" w:hAnsi="Cambria" w:cs="Times New Roman"/>
      <w:b/>
      <w:bCs/>
      <w:i/>
      <w:iCs/>
      <w:sz w:val="28"/>
      <w:szCs w:val="28"/>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3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Subtitle">
    <w:name w:val="Subtitle"/>
    <w:basedOn w:val="Normal"/>
    <w:next w:val="Normal"/>
    <w:link w:val="SubtitleChar"/>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SubtitleChar">
    <w:name w:val="Subtitle Char"/>
    <w:basedOn w:val="DefaultParagraphFont"/>
    <w:link w:val="Subtitle"/>
    <w:uiPriority w:val="11"/>
    <w:rsid w:val="000D79B8"/>
    <w:rPr>
      <w:rFonts w:ascii="Georgia" w:eastAsia="Times New Roman" w:hAnsi="Georgia" w:cs="Times New Roman"/>
      <w:i/>
      <w:sz w:val="18"/>
      <w:szCs w:val="18"/>
      <w:u w:val="single"/>
    </w:rPr>
  </w:style>
  <w:style w:type="paragraph" w:styleId="BodyTextIndent">
    <w:name w:val="Body Text Indent"/>
    <w:basedOn w:val="Normal"/>
    <w:link w:val="BodyTextIndentChar"/>
    <w:rsid w:val="000D79B8"/>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0D79B8"/>
    <w:rPr>
      <w:rFonts w:ascii="Arial" w:eastAsia="Times New Roman" w:hAnsi="Arial" w:cs="Arial"/>
      <w:sz w:val="20"/>
      <w:szCs w:val="20"/>
      <w:lang w:val="en-US"/>
    </w:rPr>
  </w:style>
  <w:style w:type="paragraph" w:styleId="NoSpacing">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Paragraph"/>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0D79B8"/>
    <w:rPr>
      <w:rFonts w:ascii="Arial" w:eastAsia="Times New Roman" w:hAnsi="Arial" w:cs="Arial"/>
      <w:b/>
      <w:color w:val="000000"/>
      <w:sz w:val="24"/>
      <w:szCs w:val="24"/>
    </w:rPr>
  </w:style>
  <w:style w:type="paragraph" w:customStyle="1" w:styleId="Header3b">
    <w:name w:val="Header 3b"/>
    <w:basedOn w:val="ListParagraph"/>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BodyTextIndent"/>
    <w:link w:val="StandardtextZchn"/>
    <w:qFormat/>
    <w:rsid w:val="000D79B8"/>
    <w:pPr>
      <w:spacing w:after="120" w:line="276" w:lineRule="auto"/>
      <w:ind w:left="0" w:firstLine="0"/>
    </w:pPr>
    <w:rPr>
      <w:rFonts w:ascii="Georgia" w:hAnsi="Georgia" w:cs="Times New Roman"/>
    </w:rPr>
  </w:style>
  <w:style w:type="character" w:customStyle="1" w:styleId="ListParagraphChar">
    <w:name w:val="List Paragraph Char"/>
    <w:basedOn w:val="DefaultParagraphFont"/>
    <w:link w:val="ListParagraph"/>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rsid w:val="000D79B8"/>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 w:type="character" w:styleId="UnresolvedMention">
    <w:name w:val="Unresolved Mention"/>
    <w:basedOn w:val="DefaultParagraphFont"/>
    <w:uiPriority w:val="99"/>
    <w:semiHidden/>
    <w:unhideWhenUsed/>
    <w:rsid w:val="003E3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na.Sanns@lkn.landsh.de" TargetMode="External"/><Relationship Id="rId18" Type="http://schemas.openxmlformats.org/officeDocument/2006/relationships/hyperlink" Target="mailto:r.borcherding@schutzstation-wattenmeer.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kellerman@t-online.de" TargetMode="External"/><Relationship Id="rId17" Type="http://schemas.openxmlformats.org/officeDocument/2006/relationships/hyperlink" Target="mailto:mail@rvorberg.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grid.tulp@wur.nl" TargetMode="External"/><Relationship Id="rId20" Type="http://schemas.openxmlformats.org/officeDocument/2006/relationships/hyperlink" Target="mailto:tethysadvic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ianz-meeresforschung.de/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buitenkamp@anantis.nl" TargetMode="External"/><Relationship Id="rId23" Type="http://schemas.openxmlformats.org/officeDocument/2006/relationships/footer" Target="footer2.xml"/><Relationship Id="rId10" Type="http://schemas.openxmlformats.org/officeDocument/2006/relationships/hyperlink" Target="file:///\\192.168.70.6\cwss\10%20Projects\10.8%20SWIMWAY\10.8.2%20Swimway%20Meetings\WG-Swimway%2020-1%20(2020-04-08)\Summary%20record\%20https:\www.wwf.de\fileadmin\fm-wwf\Publikationen-PDF\Meeresoffensive-2020.pdf%20" TargetMode="External"/><Relationship Id="rId19" Type="http://schemas.openxmlformats.org/officeDocument/2006/relationships/hyperlink" Target="mailto:andreas@daenhardt.com" TargetMode="External"/><Relationship Id="rId4" Type="http://schemas.openxmlformats.org/officeDocument/2006/relationships/settings" Target="settings.xml"/><Relationship Id="rId9" Type="http://schemas.openxmlformats.org/officeDocument/2006/relationships/hyperlink" Target="https://www.waddensea-worldheritage.org/news/expert-workshop-assesses-vulnerability-wadden-sea-world-heritage-climate-change" TargetMode="External"/><Relationship Id="rId14" Type="http://schemas.openxmlformats.org/officeDocument/2006/relationships/hyperlink" Target="mailto:christian.abel@nlpv-wattenmeer.niedersachsen.de"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7AE44-9F8A-4585-A0B9-A779A915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4143</Words>
  <Characters>23619</Characters>
  <Application>Microsoft Office Word</Application>
  <DocSecurity>0</DocSecurity>
  <Lines>196</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3</cp:revision>
  <dcterms:created xsi:type="dcterms:W3CDTF">2020-06-23T10:05:00Z</dcterms:created>
  <dcterms:modified xsi:type="dcterms:W3CDTF">2020-06-23T10:07:00Z</dcterms:modified>
</cp:coreProperties>
</file>